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6E" w:rsidRPr="00DD156E" w:rsidRDefault="00DD156E" w:rsidP="00936A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156E">
        <w:rPr>
          <w:rFonts w:ascii="Times New Roman" w:hAnsi="Times New Roman" w:cs="Times New Roman"/>
          <w:sz w:val="28"/>
          <w:szCs w:val="28"/>
        </w:rPr>
        <w:t>Работа комиссии</w:t>
      </w:r>
      <w:r w:rsidRPr="00DD1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56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Республики Татарстан и урегулированию конфликта интересов МЧС Республики Татарстан в 2020 году</w:t>
      </w:r>
    </w:p>
    <w:p w:rsidR="00936AD2" w:rsidRDefault="00936AD2" w:rsidP="00DD15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C4" w:rsidRPr="00DD156E" w:rsidRDefault="00936AD2" w:rsidP="00DD15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1C4" w:rsidRPr="00DD156E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государственных служащих и урегулированию конфликта и</w:t>
      </w:r>
      <w:r w:rsidR="00F851C4" w:rsidRPr="00DD156E">
        <w:rPr>
          <w:rFonts w:ascii="Times New Roman" w:hAnsi="Times New Roman"/>
          <w:sz w:val="28"/>
          <w:szCs w:val="28"/>
        </w:rPr>
        <w:t>н</w:t>
      </w:r>
      <w:r w:rsidR="00F851C4" w:rsidRPr="00DD156E">
        <w:rPr>
          <w:rFonts w:ascii="Times New Roman" w:hAnsi="Times New Roman"/>
          <w:sz w:val="28"/>
          <w:szCs w:val="28"/>
        </w:rPr>
        <w:t>тересов МЧС Республики Татарстан функционирует в соответствии с треб</w:t>
      </w:r>
      <w:r w:rsidR="00F851C4" w:rsidRPr="00DD156E">
        <w:rPr>
          <w:rFonts w:ascii="Times New Roman" w:hAnsi="Times New Roman"/>
          <w:sz w:val="28"/>
          <w:szCs w:val="28"/>
        </w:rPr>
        <w:t>о</w:t>
      </w:r>
      <w:r w:rsidR="00F851C4" w:rsidRPr="00DD156E">
        <w:rPr>
          <w:rFonts w:ascii="Times New Roman" w:hAnsi="Times New Roman"/>
          <w:sz w:val="28"/>
          <w:szCs w:val="28"/>
        </w:rPr>
        <w:t xml:space="preserve">ваниями, установленными </w:t>
      </w:r>
      <w:hyperlink r:id="rId4" w:history="1">
        <w:r w:rsidR="00F851C4" w:rsidRPr="00DD156E">
          <w:rPr>
            <w:rFonts w:ascii="Times New Roman" w:hAnsi="Times New Roman"/>
            <w:sz w:val="28"/>
            <w:szCs w:val="28"/>
          </w:rPr>
          <w:t>Указом</w:t>
        </w:r>
      </w:hyperlink>
      <w:r w:rsidR="00F851C4" w:rsidRPr="00DD156E">
        <w:rPr>
          <w:rFonts w:ascii="Times New Roman" w:hAnsi="Times New Roman"/>
          <w:bCs/>
          <w:sz w:val="28"/>
          <w:szCs w:val="28"/>
        </w:rPr>
        <w:t xml:space="preserve"> </w:t>
      </w:r>
      <w:r w:rsidR="00F851C4" w:rsidRPr="00DD156E">
        <w:rPr>
          <w:rFonts w:ascii="Times New Roman" w:hAnsi="Times New Roman"/>
          <w:sz w:val="28"/>
          <w:szCs w:val="28"/>
        </w:rPr>
        <w:t>Президента Республики Татарстан от 25 августа 2010 года №</w:t>
      </w:r>
      <w:r w:rsidR="00F851C4" w:rsidRPr="00DD156E">
        <w:rPr>
          <w:rFonts w:ascii="Times New Roman" w:hAnsi="Times New Roman"/>
          <w:sz w:val="28"/>
          <w:szCs w:val="28"/>
          <w:lang w:val="en-US"/>
        </w:rPr>
        <w:t> </w:t>
      </w:r>
      <w:r w:rsidR="00F851C4" w:rsidRPr="00DD156E">
        <w:rPr>
          <w:rFonts w:ascii="Times New Roman" w:hAnsi="Times New Roman"/>
          <w:sz w:val="28"/>
          <w:szCs w:val="28"/>
        </w:rPr>
        <w:t xml:space="preserve">УП-569. </w:t>
      </w:r>
    </w:p>
    <w:p w:rsidR="00F851C4" w:rsidRPr="00DD156E" w:rsidRDefault="00F851C4" w:rsidP="00DD156E">
      <w:pPr>
        <w:tabs>
          <w:tab w:val="left" w:pos="720"/>
        </w:tabs>
        <w:spacing w:after="0" w:line="240" w:lineRule="auto"/>
        <w:ind w:right="51" w:firstLine="336"/>
        <w:jc w:val="both"/>
        <w:rPr>
          <w:rFonts w:ascii="Times New Roman" w:hAnsi="Times New Roman"/>
          <w:sz w:val="28"/>
          <w:szCs w:val="28"/>
        </w:rPr>
      </w:pPr>
      <w:r w:rsidRPr="00DD156E">
        <w:rPr>
          <w:rFonts w:ascii="Times New Roman" w:hAnsi="Times New Roman"/>
          <w:sz w:val="28"/>
          <w:szCs w:val="28"/>
        </w:rPr>
        <w:t xml:space="preserve"> Положение о К</w:t>
      </w:r>
      <w:r w:rsidRPr="00DD156E">
        <w:rPr>
          <w:rFonts w:ascii="Times New Roman" w:hAnsi="Times New Roman"/>
          <w:sz w:val="28"/>
          <w:szCs w:val="28"/>
        </w:rPr>
        <w:t>о</w:t>
      </w:r>
      <w:r w:rsidRPr="00DD156E">
        <w:rPr>
          <w:rFonts w:ascii="Times New Roman" w:hAnsi="Times New Roman"/>
          <w:sz w:val="28"/>
          <w:szCs w:val="28"/>
        </w:rPr>
        <w:t>миссии МЧС Республики Татарстан по соблюдению требований к служебному поведению государственных гражданских служащих Республики Татарстан и урег</w:t>
      </w:r>
      <w:r w:rsidRPr="00DD156E">
        <w:rPr>
          <w:rFonts w:ascii="Times New Roman" w:hAnsi="Times New Roman"/>
          <w:sz w:val="28"/>
          <w:szCs w:val="28"/>
        </w:rPr>
        <w:t>у</w:t>
      </w:r>
      <w:r w:rsidRPr="00DD156E">
        <w:rPr>
          <w:rFonts w:ascii="Times New Roman" w:hAnsi="Times New Roman"/>
          <w:sz w:val="28"/>
          <w:szCs w:val="28"/>
        </w:rPr>
        <w:t>лированию конфликта интересов утверждено приказом МЧС Республики Татарстан от 17.03.2016 № 111 (с изменениями, внесенными приказом МЧС Республики Татарстан от 16.01.2018 № 31). Да</w:t>
      </w:r>
      <w:r w:rsidRPr="00DD156E">
        <w:rPr>
          <w:rFonts w:ascii="Times New Roman" w:hAnsi="Times New Roman"/>
          <w:sz w:val="28"/>
          <w:szCs w:val="28"/>
        </w:rPr>
        <w:t>н</w:t>
      </w:r>
      <w:r w:rsidRPr="00DD156E">
        <w:rPr>
          <w:rFonts w:ascii="Times New Roman" w:hAnsi="Times New Roman"/>
          <w:sz w:val="28"/>
          <w:szCs w:val="28"/>
        </w:rPr>
        <w:t xml:space="preserve">ные приказы прошли государственную регистрацию в Министерстве юстиции Республики Татарстан.  </w:t>
      </w:r>
    </w:p>
    <w:p w:rsidR="00F851C4" w:rsidRPr="00DD156E" w:rsidRDefault="00F851C4" w:rsidP="00DD15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156E">
        <w:rPr>
          <w:rFonts w:ascii="Times New Roman" w:hAnsi="Times New Roman"/>
          <w:sz w:val="28"/>
          <w:szCs w:val="28"/>
        </w:rPr>
        <w:t xml:space="preserve">      В отчетном периоде состоялось 3 заседания комиссии, где</w:t>
      </w:r>
      <w:r w:rsidRPr="00DD156E">
        <w:rPr>
          <w:rFonts w:ascii="Times New Roman" w:hAnsi="Times New Roman"/>
          <w:color w:val="000000"/>
          <w:sz w:val="28"/>
          <w:szCs w:val="28"/>
        </w:rPr>
        <w:t xml:space="preserve"> были рассмотрены:</w:t>
      </w:r>
    </w:p>
    <w:p w:rsidR="00F851C4" w:rsidRPr="00DD156E" w:rsidRDefault="00F851C4" w:rsidP="00DD156E">
      <w:pPr>
        <w:spacing w:after="0" w:line="240" w:lineRule="auto"/>
        <w:jc w:val="both"/>
        <w:rPr>
          <w:sz w:val="28"/>
          <w:szCs w:val="28"/>
        </w:rPr>
      </w:pPr>
      <w:r w:rsidRPr="00DD156E">
        <w:rPr>
          <w:rFonts w:ascii="Times New Roman" w:hAnsi="Times New Roman"/>
          <w:color w:val="000000"/>
          <w:sz w:val="28"/>
          <w:szCs w:val="28"/>
        </w:rPr>
        <w:t xml:space="preserve">     результаты проверки достоверности и полноты сведений о доходах, расходах и обязательствах имущественного характера, представленные государственными служащими  за 2019 год;</w:t>
      </w:r>
    </w:p>
    <w:p w:rsidR="00F851C4" w:rsidRPr="00DD156E" w:rsidRDefault="00F851C4" w:rsidP="00DD1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56E">
        <w:rPr>
          <w:sz w:val="28"/>
          <w:szCs w:val="28"/>
        </w:rPr>
        <w:t xml:space="preserve">    </w:t>
      </w:r>
      <w:r w:rsidRPr="00DD156E">
        <w:rPr>
          <w:rFonts w:ascii="Times New Roman" w:hAnsi="Times New Roman"/>
          <w:sz w:val="28"/>
          <w:szCs w:val="28"/>
        </w:rPr>
        <w:t>заявление государственного гражданского служащего МЧС Республики Татарстан о невозможности по объективным причинам представить сведения о доходах, об имуществе и обязательствах имущественного характера за 2019 год;</w:t>
      </w:r>
    </w:p>
    <w:p w:rsidR="00F851C4" w:rsidRPr="00DD156E" w:rsidRDefault="00F851C4" w:rsidP="00DD1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56E">
        <w:rPr>
          <w:rFonts w:ascii="Times New Roman" w:hAnsi="Times New Roman"/>
          <w:sz w:val="28"/>
          <w:szCs w:val="28"/>
        </w:rPr>
        <w:t xml:space="preserve">    уведомление государственного гражданского служащего об осуществлении иной оплачиваемой работы;</w:t>
      </w:r>
    </w:p>
    <w:p w:rsidR="00F851C4" w:rsidRPr="00DD156E" w:rsidRDefault="00F851C4" w:rsidP="00DD1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56E">
        <w:rPr>
          <w:rFonts w:ascii="Times New Roman" w:hAnsi="Times New Roman"/>
          <w:sz w:val="28"/>
          <w:szCs w:val="28"/>
        </w:rPr>
        <w:t xml:space="preserve">     аналитические материалы, рекомендованные Аппаратом Президента Республики Татарстан.</w:t>
      </w:r>
    </w:p>
    <w:p w:rsidR="005C442B" w:rsidRPr="00DD156E" w:rsidRDefault="00F851C4" w:rsidP="00DD156E">
      <w:pPr>
        <w:jc w:val="both"/>
        <w:rPr>
          <w:sz w:val="28"/>
          <w:szCs w:val="28"/>
        </w:rPr>
      </w:pPr>
      <w:r w:rsidRPr="00DD156E">
        <w:rPr>
          <w:rFonts w:ascii="Times New Roman" w:hAnsi="Times New Roman"/>
          <w:bCs/>
          <w:sz w:val="28"/>
          <w:szCs w:val="28"/>
        </w:rPr>
        <w:t xml:space="preserve">      </w:t>
      </w:r>
    </w:p>
    <w:sectPr w:rsidR="005C442B" w:rsidRPr="00DD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1C4"/>
    <w:rsid w:val="003B5BCE"/>
    <w:rsid w:val="005C442B"/>
    <w:rsid w:val="00936AD2"/>
    <w:rsid w:val="00DD156E"/>
    <w:rsid w:val="00F8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0596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OK-Ved.sovetnik.akd</dc:creator>
  <cp:lastModifiedBy>OK-Ved.sovetnik.akd</cp:lastModifiedBy>
  <cp:revision>2</cp:revision>
  <dcterms:created xsi:type="dcterms:W3CDTF">2021-01-14T07:19:00Z</dcterms:created>
  <dcterms:modified xsi:type="dcterms:W3CDTF">2021-01-14T07:19:00Z</dcterms:modified>
</cp:coreProperties>
</file>