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DA" w:rsidRPr="008950A0" w:rsidRDefault="00D70CDA" w:rsidP="00D70CDA">
      <w:pPr>
        <w:autoSpaceDE/>
        <w:jc w:val="center"/>
        <w:rPr>
          <w:b/>
          <w:szCs w:val="20"/>
        </w:rPr>
      </w:pPr>
      <w:r w:rsidRPr="008950A0">
        <w:rPr>
          <w:b/>
          <w:szCs w:val="20"/>
        </w:rPr>
        <w:t>Аналитическая справка о</w:t>
      </w:r>
    </w:p>
    <w:p w:rsidR="00D70CDA" w:rsidRPr="008950A0" w:rsidRDefault="00D70CDA" w:rsidP="00D70CDA">
      <w:pPr>
        <w:autoSpaceDE/>
        <w:jc w:val="center"/>
        <w:rPr>
          <w:b/>
          <w:bCs/>
        </w:rPr>
      </w:pPr>
      <w:r w:rsidRPr="008950A0">
        <w:rPr>
          <w:b/>
          <w:szCs w:val="20"/>
        </w:rPr>
        <w:t xml:space="preserve"> рассмотрении обращений граждан</w:t>
      </w:r>
      <w:r w:rsidRPr="008950A0">
        <w:rPr>
          <w:b/>
          <w:bCs/>
        </w:rPr>
        <w:t xml:space="preserve"> в Министерстве по делам гражданской</w:t>
      </w:r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>обороны и чрезвычайным ситуациям Республики Татарстан</w:t>
      </w:r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>за 6 месяцев 202</w:t>
      </w:r>
      <w:r w:rsidR="00AE51CA">
        <w:rPr>
          <w:b/>
          <w:szCs w:val="24"/>
        </w:rPr>
        <w:t>6</w:t>
      </w:r>
      <w:r w:rsidRPr="008950A0">
        <w:rPr>
          <w:b/>
          <w:szCs w:val="24"/>
        </w:rPr>
        <w:t xml:space="preserve"> года</w:t>
      </w:r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 xml:space="preserve"> 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За 6 месяцев 202</w:t>
      </w:r>
      <w:r w:rsidR="005F747F">
        <w:rPr>
          <w:szCs w:val="24"/>
        </w:rPr>
        <w:t>6</w:t>
      </w:r>
      <w:r w:rsidRPr="008950A0">
        <w:rPr>
          <w:szCs w:val="24"/>
        </w:rPr>
        <w:t xml:space="preserve"> года </w:t>
      </w:r>
      <w:r w:rsidR="006B08FF">
        <w:rPr>
          <w:szCs w:val="24"/>
        </w:rPr>
        <w:t>в адрес Министерства поступило 3</w:t>
      </w:r>
      <w:r w:rsidR="005F747F">
        <w:rPr>
          <w:szCs w:val="24"/>
        </w:rPr>
        <w:t>2</w:t>
      </w:r>
      <w:r w:rsidR="005A219B">
        <w:rPr>
          <w:szCs w:val="24"/>
        </w:rPr>
        <w:t>0</w:t>
      </w:r>
      <w:r w:rsidRPr="008950A0">
        <w:rPr>
          <w:szCs w:val="24"/>
        </w:rPr>
        <w:t xml:space="preserve"> обращени</w:t>
      </w:r>
      <w:r w:rsidR="005B7AD8">
        <w:rPr>
          <w:szCs w:val="24"/>
        </w:rPr>
        <w:t>й</w:t>
      </w:r>
      <w:r>
        <w:rPr>
          <w:szCs w:val="24"/>
        </w:rPr>
        <w:t xml:space="preserve"> граждан </w:t>
      </w:r>
      <w:r w:rsidRPr="008950A0">
        <w:rPr>
          <w:szCs w:val="24"/>
        </w:rPr>
        <w:t>(за аналогичный период 202</w:t>
      </w:r>
      <w:r w:rsidR="005F747F">
        <w:rPr>
          <w:szCs w:val="24"/>
        </w:rPr>
        <w:t>5</w:t>
      </w:r>
      <w:r w:rsidRPr="008950A0">
        <w:rPr>
          <w:szCs w:val="24"/>
        </w:rPr>
        <w:t xml:space="preserve"> года </w:t>
      </w:r>
      <w:r w:rsidR="005B7AD8">
        <w:rPr>
          <w:szCs w:val="24"/>
        </w:rPr>
        <w:t>3</w:t>
      </w:r>
      <w:r w:rsidR="005F747F">
        <w:rPr>
          <w:szCs w:val="24"/>
        </w:rPr>
        <w:t>1</w:t>
      </w:r>
      <w:r w:rsidR="005B7AD8">
        <w:rPr>
          <w:szCs w:val="24"/>
        </w:rPr>
        <w:t>0</w:t>
      </w:r>
      <w:r>
        <w:rPr>
          <w:szCs w:val="24"/>
        </w:rPr>
        <w:t xml:space="preserve"> обращени</w:t>
      </w:r>
      <w:r w:rsidR="005F747F">
        <w:rPr>
          <w:szCs w:val="24"/>
        </w:rPr>
        <w:t>й</w:t>
      </w:r>
      <w:r>
        <w:rPr>
          <w:szCs w:val="24"/>
        </w:rPr>
        <w:t xml:space="preserve">), </w:t>
      </w:r>
      <w:r w:rsidR="005A219B">
        <w:rPr>
          <w:szCs w:val="24"/>
        </w:rPr>
        <w:t>все</w:t>
      </w:r>
      <w:r w:rsidR="00AB120D">
        <w:rPr>
          <w:szCs w:val="24"/>
        </w:rPr>
        <w:t xml:space="preserve"> обращени</w:t>
      </w:r>
      <w:r w:rsidR="005A219B">
        <w:rPr>
          <w:szCs w:val="24"/>
        </w:rPr>
        <w:t>я</w:t>
      </w:r>
      <w:r w:rsidR="00AB120D">
        <w:rPr>
          <w:szCs w:val="24"/>
        </w:rPr>
        <w:t xml:space="preserve"> письменные</w:t>
      </w:r>
      <w:r w:rsidRPr="008950A0">
        <w:rPr>
          <w:szCs w:val="24"/>
        </w:rPr>
        <w:t xml:space="preserve">. </w:t>
      </w:r>
      <w:r>
        <w:rPr>
          <w:szCs w:val="24"/>
        </w:rPr>
        <w:t>Ч</w:t>
      </w:r>
      <w:r w:rsidRPr="008950A0">
        <w:rPr>
          <w:szCs w:val="24"/>
        </w:rPr>
        <w:t xml:space="preserve">ерез Интернет-приемную </w:t>
      </w:r>
      <w:r>
        <w:rPr>
          <w:szCs w:val="24"/>
        </w:rPr>
        <w:t xml:space="preserve">поступило </w:t>
      </w:r>
      <w:r w:rsidR="005F747F">
        <w:rPr>
          <w:szCs w:val="24"/>
        </w:rPr>
        <w:t>222</w:t>
      </w:r>
      <w:r w:rsidR="005B7AD8">
        <w:rPr>
          <w:szCs w:val="24"/>
        </w:rPr>
        <w:t xml:space="preserve"> обращения</w:t>
      </w:r>
      <w:r w:rsidRPr="008950A0">
        <w:rPr>
          <w:szCs w:val="24"/>
        </w:rPr>
        <w:t xml:space="preserve">, что на </w:t>
      </w:r>
      <w:r w:rsidR="008A6CA2">
        <w:rPr>
          <w:szCs w:val="24"/>
        </w:rPr>
        <w:t>53,1</w:t>
      </w:r>
      <w:r w:rsidRPr="008950A0">
        <w:rPr>
          <w:szCs w:val="24"/>
        </w:rPr>
        <w:t xml:space="preserve">% </w:t>
      </w:r>
      <w:r w:rsidR="005F747F">
        <w:rPr>
          <w:szCs w:val="24"/>
        </w:rPr>
        <w:t>больше</w:t>
      </w:r>
      <w:r w:rsidRPr="008950A0">
        <w:rPr>
          <w:szCs w:val="24"/>
        </w:rPr>
        <w:t xml:space="preserve"> чем за аналогичный период</w:t>
      </w:r>
      <w:r>
        <w:rPr>
          <w:szCs w:val="24"/>
        </w:rPr>
        <w:t xml:space="preserve"> </w:t>
      </w:r>
      <w:r w:rsidRPr="008950A0">
        <w:rPr>
          <w:szCs w:val="24"/>
        </w:rPr>
        <w:t>202</w:t>
      </w:r>
      <w:r w:rsidR="008A6CA2">
        <w:rPr>
          <w:szCs w:val="24"/>
        </w:rPr>
        <w:t>5</w:t>
      </w:r>
      <w:r w:rsidRPr="008950A0">
        <w:rPr>
          <w:szCs w:val="24"/>
        </w:rPr>
        <w:t xml:space="preserve"> года (</w:t>
      </w:r>
      <w:r w:rsidR="008A6CA2">
        <w:rPr>
          <w:szCs w:val="24"/>
        </w:rPr>
        <w:t>145</w:t>
      </w:r>
      <w:r w:rsidRPr="008950A0">
        <w:rPr>
          <w:szCs w:val="24"/>
        </w:rPr>
        <w:t xml:space="preserve"> обращений).  Зарегистрирован</w:t>
      </w:r>
      <w:r w:rsidR="00DD1B57">
        <w:rPr>
          <w:szCs w:val="24"/>
        </w:rPr>
        <w:t>о</w:t>
      </w:r>
      <w:r w:rsidRPr="008950A0">
        <w:rPr>
          <w:szCs w:val="24"/>
        </w:rPr>
        <w:t xml:space="preserve"> </w:t>
      </w:r>
      <w:r w:rsidR="008A6CA2">
        <w:rPr>
          <w:szCs w:val="24"/>
        </w:rPr>
        <w:t>10</w:t>
      </w:r>
      <w:r w:rsidRPr="008950A0">
        <w:rPr>
          <w:szCs w:val="24"/>
        </w:rPr>
        <w:t xml:space="preserve"> коллективных обращени</w:t>
      </w:r>
      <w:r w:rsidR="008A6CA2">
        <w:rPr>
          <w:szCs w:val="24"/>
        </w:rPr>
        <w:t>й</w:t>
      </w:r>
      <w:r w:rsidRPr="008950A0">
        <w:rPr>
          <w:szCs w:val="24"/>
        </w:rPr>
        <w:t xml:space="preserve"> (всего </w:t>
      </w:r>
      <w:r w:rsidR="008A6CA2">
        <w:rPr>
          <w:szCs w:val="24"/>
        </w:rPr>
        <w:t>405</w:t>
      </w:r>
      <w:r w:rsidRPr="008950A0">
        <w:rPr>
          <w:szCs w:val="24"/>
        </w:rPr>
        <w:t xml:space="preserve"> подпис</w:t>
      </w:r>
      <w:r w:rsidR="008A6CA2">
        <w:rPr>
          <w:szCs w:val="24"/>
        </w:rPr>
        <w:t>ей</w:t>
      </w:r>
      <w:r w:rsidRPr="008950A0">
        <w:rPr>
          <w:szCs w:val="24"/>
        </w:rPr>
        <w:t xml:space="preserve">). </w:t>
      </w:r>
      <w:r w:rsidR="00D909FA">
        <w:rPr>
          <w:szCs w:val="24"/>
        </w:rPr>
        <w:t>Поступило одно обращение на татарском языке.</w:t>
      </w:r>
    </w:p>
    <w:p w:rsidR="00DD1B57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По сравнению с </w:t>
      </w:r>
      <w:r>
        <w:rPr>
          <w:szCs w:val="24"/>
          <w:lang w:val="en-US"/>
        </w:rPr>
        <w:t>I</w:t>
      </w:r>
      <w:r w:rsidRPr="008950A0">
        <w:rPr>
          <w:szCs w:val="24"/>
        </w:rPr>
        <w:t xml:space="preserve"> полугодием 202</w:t>
      </w:r>
      <w:r w:rsidR="00DD1B57">
        <w:rPr>
          <w:szCs w:val="24"/>
        </w:rPr>
        <w:t>5</w:t>
      </w:r>
      <w:r w:rsidRPr="008950A0">
        <w:rPr>
          <w:szCs w:val="24"/>
        </w:rPr>
        <w:t xml:space="preserve"> года количество обращений </w:t>
      </w:r>
      <w:r w:rsidR="00DD1B57">
        <w:rPr>
          <w:szCs w:val="24"/>
        </w:rPr>
        <w:t>увеличилось на</w:t>
      </w:r>
      <w:r w:rsidRPr="008950A0">
        <w:rPr>
          <w:szCs w:val="24"/>
        </w:rPr>
        <w:t xml:space="preserve"> </w:t>
      </w:r>
      <w:r w:rsidR="00DD1B57">
        <w:rPr>
          <w:szCs w:val="24"/>
        </w:rPr>
        <w:t>3,2%</w:t>
      </w:r>
      <w:r w:rsidRPr="008950A0">
        <w:rPr>
          <w:szCs w:val="24"/>
        </w:rPr>
        <w:t>.</w:t>
      </w:r>
      <w:r>
        <w:rPr>
          <w:szCs w:val="24"/>
        </w:rPr>
        <w:t xml:space="preserve"> </w:t>
      </w:r>
      <w:r w:rsidR="00DD1B57">
        <w:rPr>
          <w:szCs w:val="24"/>
        </w:rPr>
        <w:t xml:space="preserve">Это </w:t>
      </w:r>
      <w:r w:rsidR="00DD1B57" w:rsidRPr="00DD1B57">
        <w:rPr>
          <w:szCs w:val="24"/>
        </w:rPr>
        <w:t>связано с увеличением количества обращений по вопросам оповещения населения</w:t>
      </w:r>
      <w:r w:rsidR="00DD1B57">
        <w:rPr>
          <w:szCs w:val="24"/>
        </w:rPr>
        <w:t xml:space="preserve">, местонахождения и состояния укрытий. Основная причина </w:t>
      </w:r>
      <w:r w:rsidR="00D909FA">
        <w:rPr>
          <w:szCs w:val="24"/>
        </w:rPr>
        <w:t>–</w:t>
      </w:r>
      <w:r w:rsidR="00DD1B57">
        <w:rPr>
          <w:szCs w:val="24"/>
        </w:rPr>
        <w:t xml:space="preserve"> </w:t>
      </w:r>
      <w:r w:rsidR="00D909FA">
        <w:rPr>
          <w:szCs w:val="24"/>
        </w:rPr>
        <w:t xml:space="preserve">периодическое введение на территории Республики Татарстан </w:t>
      </w:r>
      <w:r w:rsidR="002B799C">
        <w:rPr>
          <w:szCs w:val="24"/>
        </w:rPr>
        <w:t>р</w:t>
      </w:r>
      <w:r w:rsidR="00D909FA">
        <w:rPr>
          <w:szCs w:val="24"/>
        </w:rPr>
        <w:t xml:space="preserve">ежима угрозы атаки БПЛА и </w:t>
      </w:r>
      <w:r w:rsidR="002B799C">
        <w:rPr>
          <w:szCs w:val="24"/>
        </w:rPr>
        <w:t>р</w:t>
      </w:r>
      <w:r w:rsidR="00D909FA">
        <w:rPr>
          <w:szCs w:val="24"/>
        </w:rPr>
        <w:t>ежима ракетной опасности.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Из </w:t>
      </w:r>
      <w:r w:rsidR="00385F7C">
        <w:rPr>
          <w:szCs w:val="24"/>
        </w:rPr>
        <w:t>3</w:t>
      </w:r>
      <w:r w:rsidR="00D909FA">
        <w:rPr>
          <w:szCs w:val="24"/>
        </w:rPr>
        <w:t>2</w:t>
      </w:r>
      <w:r w:rsidR="005A219B">
        <w:rPr>
          <w:szCs w:val="24"/>
        </w:rPr>
        <w:t>0</w:t>
      </w:r>
      <w:r w:rsidR="00385F7C">
        <w:rPr>
          <w:szCs w:val="24"/>
        </w:rPr>
        <w:t xml:space="preserve"> обращений </w:t>
      </w:r>
      <w:r w:rsidR="00E76E46">
        <w:rPr>
          <w:szCs w:val="24"/>
        </w:rPr>
        <w:t>1</w:t>
      </w:r>
      <w:r w:rsidR="00D909FA">
        <w:rPr>
          <w:szCs w:val="24"/>
        </w:rPr>
        <w:t>75</w:t>
      </w:r>
      <w:r w:rsidRPr="008950A0">
        <w:rPr>
          <w:szCs w:val="24"/>
        </w:rPr>
        <w:t xml:space="preserve"> направлен</w:t>
      </w:r>
      <w:r w:rsidR="00E76E46">
        <w:rPr>
          <w:szCs w:val="24"/>
        </w:rPr>
        <w:t>ы</w:t>
      </w:r>
      <w:r w:rsidRPr="008950A0">
        <w:rPr>
          <w:szCs w:val="24"/>
        </w:rPr>
        <w:t xml:space="preserve"> по ведомственной принадлежности с уведомлением автора обращения, что на </w:t>
      </w:r>
      <w:r w:rsidR="00385F7C">
        <w:rPr>
          <w:szCs w:val="24"/>
        </w:rPr>
        <w:t>1</w:t>
      </w:r>
      <w:r w:rsidR="00D909FA">
        <w:rPr>
          <w:szCs w:val="24"/>
        </w:rPr>
        <w:t>3</w:t>
      </w:r>
      <w:r w:rsidRPr="008950A0">
        <w:rPr>
          <w:szCs w:val="24"/>
        </w:rPr>
        <w:t xml:space="preserve"> обращени</w:t>
      </w:r>
      <w:r>
        <w:rPr>
          <w:szCs w:val="24"/>
        </w:rPr>
        <w:t>й</w:t>
      </w:r>
      <w:r w:rsidRPr="008950A0">
        <w:rPr>
          <w:szCs w:val="24"/>
        </w:rPr>
        <w:t xml:space="preserve"> </w:t>
      </w:r>
      <w:r w:rsidR="00E76E46">
        <w:rPr>
          <w:szCs w:val="24"/>
        </w:rPr>
        <w:t>меньше</w:t>
      </w:r>
      <w:r w:rsidR="00122F7D">
        <w:rPr>
          <w:szCs w:val="24"/>
        </w:rPr>
        <w:t>,</w:t>
      </w:r>
      <w:r w:rsidRPr="008950A0">
        <w:rPr>
          <w:szCs w:val="24"/>
        </w:rPr>
        <w:t xml:space="preserve"> чем в </w:t>
      </w:r>
      <w:r>
        <w:rPr>
          <w:szCs w:val="24"/>
          <w:lang w:val="en-US"/>
        </w:rPr>
        <w:t>I</w:t>
      </w:r>
      <w:r w:rsidRPr="008950A0">
        <w:rPr>
          <w:szCs w:val="24"/>
        </w:rPr>
        <w:t xml:space="preserve"> полугодии 202</w:t>
      </w:r>
      <w:r w:rsidR="00D909FA">
        <w:rPr>
          <w:szCs w:val="24"/>
        </w:rPr>
        <w:t>5</w:t>
      </w:r>
      <w:r w:rsidRPr="008950A0">
        <w:rPr>
          <w:szCs w:val="24"/>
        </w:rPr>
        <w:t xml:space="preserve">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126"/>
        <w:gridCol w:w="2091"/>
      </w:tblGrid>
      <w:tr w:rsidR="00D70CDA" w:rsidRPr="008950A0" w:rsidTr="00E10A15">
        <w:tc>
          <w:tcPr>
            <w:tcW w:w="6204" w:type="dxa"/>
            <w:vMerge w:val="restart"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 w:rsidRPr="008950A0">
              <w:rPr>
                <w:b/>
                <w:szCs w:val="24"/>
              </w:rPr>
              <w:t>Тематика</w:t>
            </w:r>
          </w:p>
        </w:tc>
        <w:tc>
          <w:tcPr>
            <w:tcW w:w="4217" w:type="dxa"/>
            <w:gridSpan w:val="2"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 w:rsidRPr="008950A0">
              <w:rPr>
                <w:b/>
                <w:szCs w:val="24"/>
              </w:rPr>
              <w:t>% от общего числа обращений</w:t>
            </w:r>
          </w:p>
        </w:tc>
      </w:tr>
      <w:tr w:rsidR="00D70CDA" w:rsidRPr="008950A0" w:rsidTr="00E10A15">
        <w:tc>
          <w:tcPr>
            <w:tcW w:w="6204" w:type="dxa"/>
            <w:vMerge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70CDA" w:rsidRPr="008950A0" w:rsidRDefault="00D70CDA" w:rsidP="008E5053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полугодие 202</w:t>
            </w:r>
            <w:r w:rsidR="008E5053">
              <w:rPr>
                <w:b/>
                <w:szCs w:val="24"/>
              </w:rPr>
              <w:t>6</w:t>
            </w:r>
            <w:r w:rsidRPr="008950A0">
              <w:rPr>
                <w:b/>
                <w:szCs w:val="24"/>
              </w:rPr>
              <w:t xml:space="preserve"> г</w:t>
            </w:r>
          </w:p>
        </w:tc>
        <w:tc>
          <w:tcPr>
            <w:tcW w:w="2091" w:type="dxa"/>
          </w:tcPr>
          <w:p w:rsidR="00D70CDA" w:rsidRPr="008950A0" w:rsidRDefault="00D70CDA" w:rsidP="008E5053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</w:t>
            </w:r>
            <w:r w:rsidRPr="008950A0">
              <w:rPr>
                <w:b/>
                <w:szCs w:val="24"/>
              </w:rPr>
              <w:t xml:space="preserve"> полугодие 202</w:t>
            </w:r>
            <w:r w:rsidR="008E5053">
              <w:rPr>
                <w:b/>
                <w:szCs w:val="24"/>
              </w:rPr>
              <w:t>5</w:t>
            </w:r>
            <w:r w:rsidRPr="008950A0">
              <w:rPr>
                <w:b/>
                <w:szCs w:val="24"/>
              </w:rPr>
              <w:t xml:space="preserve"> г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Государство, общество, политика</w:t>
            </w:r>
          </w:p>
        </w:tc>
        <w:tc>
          <w:tcPr>
            <w:tcW w:w="2126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34,46</w:t>
            </w:r>
          </w:p>
        </w:tc>
        <w:tc>
          <w:tcPr>
            <w:tcW w:w="2091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20,13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Жилищно-коммунальная сфера</w:t>
            </w:r>
          </w:p>
        </w:tc>
        <w:tc>
          <w:tcPr>
            <w:tcW w:w="2126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6,46</w:t>
            </w:r>
          </w:p>
        </w:tc>
        <w:tc>
          <w:tcPr>
            <w:tcW w:w="2091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6,07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Оборона, безопасность, законность</w:t>
            </w:r>
          </w:p>
        </w:tc>
        <w:tc>
          <w:tcPr>
            <w:tcW w:w="2126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33,54</w:t>
            </w:r>
          </w:p>
        </w:tc>
        <w:tc>
          <w:tcPr>
            <w:tcW w:w="2091" w:type="dxa"/>
          </w:tcPr>
          <w:p w:rsidR="00D70CDA" w:rsidRPr="008950A0" w:rsidRDefault="008E5053" w:rsidP="00E76E46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40,26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Социальная сфера</w:t>
            </w:r>
          </w:p>
        </w:tc>
        <w:tc>
          <w:tcPr>
            <w:tcW w:w="2126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5,54</w:t>
            </w:r>
          </w:p>
        </w:tc>
        <w:tc>
          <w:tcPr>
            <w:tcW w:w="2091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Экономика</w:t>
            </w:r>
          </w:p>
        </w:tc>
        <w:tc>
          <w:tcPr>
            <w:tcW w:w="2126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91" w:type="dxa"/>
          </w:tcPr>
          <w:p w:rsidR="00D70CDA" w:rsidRPr="008950A0" w:rsidRDefault="008E5053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23,64</w:t>
            </w:r>
          </w:p>
        </w:tc>
      </w:tr>
    </w:tbl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Анализ содержания обращений показывает, что наибольшее количество обращений поступило по вопросам:</w:t>
      </w:r>
    </w:p>
    <w:p w:rsidR="002B799C" w:rsidRDefault="002B799C" w:rsidP="002B799C">
      <w:pPr>
        <w:autoSpaceDE/>
        <w:spacing w:line="240" w:lineRule="atLeast"/>
        <w:ind w:firstLine="709"/>
        <w:jc w:val="both"/>
      </w:pPr>
      <w:r>
        <w:t>- гражданской обороны (оповещения, СМС-информирования населения и защитных сооружений гражданской обороны) – 83 обращения, что на 23 больше</w:t>
      </w:r>
      <w:r w:rsidR="00122F7D">
        <w:t>,</w:t>
      </w:r>
      <w:r>
        <w:t xml:space="preserve"> чем в </w:t>
      </w:r>
      <w:r w:rsidRPr="002B799C">
        <w:t>I полугоди</w:t>
      </w:r>
      <w:r w:rsidR="00122F7D">
        <w:t>и</w:t>
      </w:r>
      <w:r w:rsidRPr="002B799C">
        <w:t xml:space="preserve"> 2025 года</w:t>
      </w:r>
      <w:r>
        <w:t>.</w:t>
      </w:r>
      <w:r w:rsidRPr="001E08B3">
        <w:t xml:space="preserve"> Это обусловлено</w:t>
      </w:r>
      <w:r>
        <w:t xml:space="preserve"> объявлением режима беспилотной опасности;</w:t>
      </w:r>
    </w:p>
    <w:p w:rsidR="00553183" w:rsidRDefault="00D70CDA" w:rsidP="00553183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- пожарной безопасности (</w:t>
      </w:r>
      <w:r w:rsidR="002B799C">
        <w:rPr>
          <w:szCs w:val="24"/>
        </w:rPr>
        <w:t>73</w:t>
      </w:r>
      <w:r w:rsidRPr="008950A0">
        <w:rPr>
          <w:szCs w:val="24"/>
        </w:rPr>
        <w:t xml:space="preserve"> обращени</w:t>
      </w:r>
      <w:r w:rsidR="002B799C">
        <w:rPr>
          <w:szCs w:val="24"/>
        </w:rPr>
        <w:t>я</w:t>
      </w:r>
      <w:r w:rsidRPr="008950A0">
        <w:rPr>
          <w:szCs w:val="24"/>
        </w:rPr>
        <w:t>),</w:t>
      </w:r>
      <w:r>
        <w:rPr>
          <w:szCs w:val="24"/>
        </w:rPr>
        <w:t xml:space="preserve"> что на </w:t>
      </w:r>
      <w:r w:rsidR="002B799C">
        <w:rPr>
          <w:szCs w:val="24"/>
        </w:rPr>
        <w:t xml:space="preserve">25 </w:t>
      </w:r>
      <w:r>
        <w:rPr>
          <w:szCs w:val="24"/>
        </w:rPr>
        <w:t xml:space="preserve">обращений </w:t>
      </w:r>
      <w:r w:rsidR="002B799C">
        <w:rPr>
          <w:szCs w:val="24"/>
        </w:rPr>
        <w:t>меньше</w:t>
      </w:r>
      <w:r w:rsidR="00122F7D">
        <w:rPr>
          <w:szCs w:val="24"/>
        </w:rPr>
        <w:t>,</w:t>
      </w:r>
      <w:r>
        <w:rPr>
          <w:szCs w:val="24"/>
        </w:rPr>
        <w:t xml:space="preserve"> чем в аналогичном периоде 202</w:t>
      </w:r>
      <w:r w:rsidR="002B799C">
        <w:rPr>
          <w:szCs w:val="24"/>
        </w:rPr>
        <w:t>5</w:t>
      </w:r>
      <w:r>
        <w:rPr>
          <w:szCs w:val="24"/>
        </w:rPr>
        <w:t xml:space="preserve"> года. Это </w:t>
      </w:r>
      <w:r w:rsidRPr="008950A0">
        <w:rPr>
          <w:szCs w:val="24"/>
        </w:rPr>
        <w:t xml:space="preserve">обусловлено </w:t>
      </w:r>
      <w:r w:rsidR="001E08B3" w:rsidRPr="001E08B3">
        <w:rPr>
          <w:szCs w:val="24"/>
        </w:rPr>
        <w:t>ненадлежащим содержанием общедомового имущества: захламлением лестничных клеток, сужением проездов, загромождением проходов;</w:t>
      </w:r>
    </w:p>
    <w:p w:rsidR="00D64DC1" w:rsidRDefault="00D64DC1" w:rsidP="00D64DC1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- защиты прав и благополучия граждан (42 обращени</w:t>
      </w:r>
      <w:r w:rsidR="00122F7D">
        <w:rPr>
          <w:szCs w:val="24"/>
        </w:rPr>
        <w:t>я</w:t>
      </w:r>
      <w:r>
        <w:rPr>
          <w:szCs w:val="24"/>
        </w:rPr>
        <w:t>);</w:t>
      </w:r>
    </w:p>
    <w:p w:rsidR="002B799C" w:rsidRDefault="002B799C" w:rsidP="002B799C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- «Службы</w:t>
      </w:r>
      <w:r w:rsidR="00122F7D">
        <w:rPr>
          <w:szCs w:val="24"/>
        </w:rPr>
        <w:t>–</w:t>
      </w:r>
      <w:r>
        <w:rPr>
          <w:szCs w:val="24"/>
        </w:rPr>
        <w:t>112» (39 обращений);</w:t>
      </w:r>
    </w:p>
    <w:p w:rsidR="00657005" w:rsidRPr="004113F1" w:rsidRDefault="00657005" w:rsidP="00657005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4113F1">
        <w:rPr>
          <w:szCs w:val="24"/>
        </w:rPr>
        <w:t>ликвидации последствий ЧС</w:t>
      </w:r>
      <w:r>
        <w:rPr>
          <w:szCs w:val="24"/>
        </w:rPr>
        <w:t xml:space="preserve"> (23 обращения);</w:t>
      </w:r>
    </w:p>
    <w:p w:rsidR="00553183" w:rsidRPr="008950A0" w:rsidRDefault="00553183" w:rsidP="00D70CDA">
      <w:pPr>
        <w:autoSpaceDE/>
        <w:spacing w:line="240" w:lineRule="atLeast"/>
        <w:ind w:firstLine="709"/>
        <w:jc w:val="both"/>
      </w:pPr>
      <w:r>
        <w:t xml:space="preserve">- оказания помощи пострадавшим от пожара </w:t>
      </w:r>
      <w:r w:rsidR="00105E34">
        <w:t xml:space="preserve">и возмещения ущерба от атаки БПЛА </w:t>
      </w:r>
      <w:r>
        <w:t xml:space="preserve">– </w:t>
      </w:r>
      <w:r w:rsidR="00657005">
        <w:t>20</w:t>
      </w:r>
      <w:r>
        <w:t xml:space="preserve"> обращени</w:t>
      </w:r>
      <w:r w:rsidR="002B799C">
        <w:t>й</w:t>
      </w:r>
      <w:r w:rsidR="00105E34">
        <w:t>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Все обращения были приняты, зарегистрированы и рассмотрены по существу </w:t>
      </w:r>
      <w:r w:rsidR="00EC4895">
        <w:rPr>
          <w:szCs w:val="24"/>
        </w:rPr>
        <w:t>поставленных в обращении вопросов</w:t>
      </w:r>
      <w:r w:rsidRPr="008950A0">
        <w:rPr>
          <w:szCs w:val="24"/>
        </w:rPr>
        <w:t xml:space="preserve">. На каждое обращение граждан дан ответ, включающий в себя результаты рассмотрения обращения и принятое по нему </w:t>
      </w:r>
      <w:r w:rsidRPr="008950A0">
        <w:rPr>
          <w:szCs w:val="24"/>
        </w:rPr>
        <w:lastRenderedPageBreak/>
        <w:t>решение в установленный законодательством срок в письменной форме. Большая часть ответов носит разъяснительный характер.</w:t>
      </w:r>
    </w:p>
    <w:p w:rsidR="00D70CDA" w:rsidRDefault="00D70CDA" w:rsidP="00D70CDA">
      <w:pPr>
        <w:spacing w:line="240" w:lineRule="atLeast"/>
        <w:ind w:firstLine="708"/>
        <w:jc w:val="both"/>
      </w:pPr>
      <w:r>
        <w:t>Личный прием граждан министром и его заместителями осуществляется по предварительной записи в единый приемный день граждан, еженедельно по вторникам с 14:00 до 16:00 часов по адресу</w:t>
      </w:r>
      <w:r w:rsidR="00122F7D">
        <w:t>:</w:t>
      </w:r>
      <w:bookmarkStart w:id="0" w:name="_GoBack"/>
      <w:bookmarkEnd w:id="0"/>
      <w:r>
        <w:t xml:space="preserve"> г. Казань, ул. Ак. Губкина, д. 50.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</w:pPr>
      <w:r w:rsidRPr="008950A0">
        <w:t xml:space="preserve">Работа с обращениями граждан ведётся специально назначенными сотрудниками. Установлена ответственность должностных лиц за несвоевременное и неполное рассмотрение вопросов, поднимаемых в обращениях граждан. </w:t>
      </w:r>
    </w:p>
    <w:p w:rsidR="00D70CDA" w:rsidRDefault="00D70CDA" w:rsidP="00D70CDA">
      <w:pPr>
        <w:autoSpaceDE/>
        <w:spacing w:line="240" w:lineRule="atLeast"/>
        <w:ind w:firstLine="709"/>
        <w:jc w:val="both"/>
      </w:pPr>
      <w:r w:rsidRPr="008950A0">
        <w:t>Все обращения граждан, поступающие в Министерство, рассматриваются в соответствии с действующим Федеральным законом от 02.05.2006 № 59-ФЗ «О порядке рассмотрения обращений граждан Российской Федерации», законом Республики Татарстан от 12.05.2003 № 16-ЗРТ «Об обращениях граждан в Республике Татарстан».</w:t>
      </w:r>
    </w:p>
    <w:p w:rsidR="00D70CDA" w:rsidRDefault="00D70CDA" w:rsidP="00D70CDA">
      <w:pPr>
        <w:tabs>
          <w:tab w:val="left" w:pos="709"/>
        </w:tabs>
        <w:spacing w:line="240" w:lineRule="atLeast"/>
        <w:ind w:firstLine="720"/>
        <w:jc w:val="both"/>
      </w:pPr>
      <w:r>
        <w:t xml:space="preserve">Анализ </w:t>
      </w:r>
      <w:r w:rsidR="00633578">
        <w:t xml:space="preserve">поступивших </w:t>
      </w:r>
      <w:r>
        <w:t xml:space="preserve">обращений граждан </w:t>
      </w:r>
      <w:r w:rsidR="00633578">
        <w:t>размещается</w:t>
      </w:r>
      <w:r>
        <w:t xml:space="preserve"> на официальном сайте в сети «Интернет» в соответствии с</w:t>
      </w:r>
      <w:r w:rsidR="00633578">
        <w:t>о</w:t>
      </w:r>
      <w:r>
        <w:t xml:space="preserve"> </w:t>
      </w:r>
      <w:r w:rsidR="00633578">
        <w:t xml:space="preserve">ст. </w:t>
      </w:r>
      <w:r>
        <w:t xml:space="preserve">23 Закона Республики Татарстан от 12 мая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№16-ЗРТ.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</w:p>
    <w:p w:rsidR="00D70CDA" w:rsidRDefault="00D70CDA" w:rsidP="00D70CDA"/>
    <w:p w:rsidR="00B80D91" w:rsidRDefault="00B80D91"/>
    <w:sectPr w:rsidR="00B80D91" w:rsidSect="00A02908">
      <w:pgSz w:w="11907" w:h="16840" w:code="9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A"/>
    <w:rsid w:val="00021333"/>
    <w:rsid w:val="000C2949"/>
    <w:rsid w:val="00105E34"/>
    <w:rsid w:val="001167F2"/>
    <w:rsid w:val="00122F7D"/>
    <w:rsid w:val="001B3360"/>
    <w:rsid w:val="001E08B3"/>
    <w:rsid w:val="002414F3"/>
    <w:rsid w:val="002B799C"/>
    <w:rsid w:val="00302626"/>
    <w:rsid w:val="00324F1E"/>
    <w:rsid w:val="0032657E"/>
    <w:rsid w:val="003358D0"/>
    <w:rsid w:val="00385F7C"/>
    <w:rsid w:val="0050530C"/>
    <w:rsid w:val="00553183"/>
    <w:rsid w:val="005A219B"/>
    <w:rsid w:val="005B7AD8"/>
    <w:rsid w:val="005F6FE2"/>
    <w:rsid w:val="005F747F"/>
    <w:rsid w:val="00633578"/>
    <w:rsid w:val="00657005"/>
    <w:rsid w:val="006B08FF"/>
    <w:rsid w:val="00723DF0"/>
    <w:rsid w:val="007625AC"/>
    <w:rsid w:val="008A6CA2"/>
    <w:rsid w:val="008E5053"/>
    <w:rsid w:val="009F37A5"/>
    <w:rsid w:val="00AB120D"/>
    <w:rsid w:val="00AE51CA"/>
    <w:rsid w:val="00B268BD"/>
    <w:rsid w:val="00B80D91"/>
    <w:rsid w:val="00D64DC1"/>
    <w:rsid w:val="00D70CDA"/>
    <w:rsid w:val="00D909FA"/>
    <w:rsid w:val="00DD1B57"/>
    <w:rsid w:val="00E3783B"/>
    <w:rsid w:val="00E76E46"/>
    <w:rsid w:val="00EC4895"/>
    <w:rsid w:val="00F122CB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534D64"/>
  <w15:docId w15:val="{7820517F-C8D2-4157-A60F-6922081E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Федорина</dc:creator>
  <cp:lastModifiedBy>Пользователь Windows</cp:lastModifiedBy>
  <cp:revision>8</cp:revision>
  <dcterms:created xsi:type="dcterms:W3CDTF">2026-07-01T08:49:00Z</dcterms:created>
  <dcterms:modified xsi:type="dcterms:W3CDTF">2026-07-01T12:44:00Z</dcterms:modified>
</cp:coreProperties>
</file>