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7E66C" w14:textId="77777777" w:rsidR="00BC440D" w:rsidRDefault="00BC440D" w:rsidP="00BC440D">
      <w:pPr>
        <w:pStyle w:val="Bodytext30"/>
        <w:shd w:val="clear" w:color="auto" w:fill="auto"/>
        <w:spacing w:after="0" w:line="280" w:lineRule="exact"/>
        <w:ind w:right="20"/>
        <w:outlineLvl w:val="0"/>
      </w:pPr>
      <w:r>
        <w:t>ДОКЛАД</w:t>
      </w:r>
    </w:p>
    <w:p w14:paraId="18817F66" w14:textId="6AC9948E" w:rsidR="00C37FB7" w:rsidRDefault="00BC440D" w:rsidP="00C37FB7">
      <w:pPr>
        <w:pStyle w:val="Bodytext30"/>
        <w:shd w:val="clear" w:color="auto" w:fill="auto"/>
        <w:spacing w:after="0" w:line="322" w:lineRule="exact"/>
        <w:ind w:right="23"/>
      </w:pPr>
      <w:r>
        <w:t>об организации системы внутреннего обеспечения</w:t>
      </w:r>
      <w:r>
        <w:br/>
        <w:t>соответствия требованиям антимонопольного законодательства</w:t>
      </w:r>
      <w:r>
        <w:br/>
        <w:t xml:space="preserve">(антимонопольный </w:t>
      </w:r>
      <w:proofErr w:type="spellStart"/>
      <w:r>
        <w:t>комплаенс</w:t>
      </w:r>
      <w:proofErr w:type="spellEnd"/>
      <w:r>
        <w:t xml:space="preserve">) </w:t>
      </w:r>
      <w:r w:rsidR="00E85276">
        <w:t>по итогам 2025</w:t>
      </w:r>
      <w:r w:rsidR="004C1C9D">
        <w:t xml:space="preserve"> года в Министерстве </w:t>
      </w:r>
      <w:r w:rsidR="00C37FB7">
        <w:t>по делам гражданской обороны и чрезвычайным ситуациям</w:t>
      </w:r>
    </w:p>
    <w:p w14:paraId="110F7702" w14:textId="13CA8FE3" w:rsidR="00BC440D" w:rsidRDefault="00BC440D" w:rsidP="00C37FB7">
      <w:pPr>
        <w:pStyle w:val="Bodytext30"/>
        <w:shd w:val="clear" w:color="auto" w:fill="auto"/>
        <w:spacing w:after="0" w:line="322" w:lineRule="exact"/>
        <w:ind w:right="23"/>
      </w:pPr>
      <w:r>
        <w:t xml:space="preserve"> Республики Татарстан</w:t>
      </w:r>
    </w:p>
    <w:p w14:paraId="5CFEB761" w14:textId="77777777" w:rsidR="00C37FB7" w:rsidRPr="009724DB" w:rsidRDefault="00C37FB7" w:rsidP="00C37FB7">
      <w:pPr>
        <w:pStyle w:val="Bodytext30"/>
        <w:shd w:val="clear" w:color="auto" w:fill="auto"/>
        <w:spacing w:after="0" w:line="322" w:lineRule="exact"/>
        <w:ind w:right="23"/>
      </w:pPr>
    </w:p>
    <w:p w14:paraId="5F6F6A12" w14:textId="58897DDD" w:rsidR="00616D91" w:rsidRDefault="00456561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целях выявления и оценки нарушения антимонопольного законодательства </w:t>
      </w:r>
      <w:r w:rsidR="00B348E9">
        <w:rPr>
          <w:rFonts w:asciiTheme="majorBidi" w:hAnsiTheme="majorBidi" w:cstheme="majorBidi"/>
          <w:sz w:val="28"/>
          <w:szCs w:val="28"/>
        </w:rPr>
        <w:t xml:space="preserve">Министерством </w:t>
      </w:r>
      <w:r w:rsidR="00F94157">
        <w:rPr>
          <w:rFonts w:asciiTheme="majorBidi" w:hAnsiTheme="majorBidi" w:cstheme="majorBidi"/>
          <w:sz w:val="28"/>
          <w:szCs w:val="28"/>
        </w:rPr>
        <w:t xml:space="preserve">по делам гражданской обороны и чрезвычайным ситуациям Республики Татарстан (далее – Министерство) на постоянной основе </w:t>
      </w:r>
      <w:r>
        <w:rPr>
          <w:rFonts w:asciiTheme="majorBidi" w:hAnsiTheme="majorBidi" w:cstheme="majorBidi"/>
          <w:sz w:val="28"/>
          <w:szCs w:val="28"/>
        </w:rPr>
        <w:t>осуществляются следующие мероприятия:</w:t>
      </w:r>
    </w:p>
    <w:p w14:paraId="3C3E0F7E" w14:textId="05328358" w:rsidR="00456561" w:rsidRDefault="00456561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Анализ нарушений антимонопольного законодательства в деятельности Министерс</w:t>
      </w:r>
      <w:r w:rsidR="00EB107F">
        <w:rPr>
          <w:rFonts w:asciiTheme="majorBidi" w:hAnsiTheme="majorBidi" w:cstheme="majorBidi"/>
          <w:sz w:val="28"/>
          <w:szCs w:val="28"/>
        </w:rPr>
        <w:t>тва за предыдущие три года (202</w:t>
      </w:r>
      <w:r w:rsidR="00E85276">
        <w:rPr>
          <w:rFonts w:asciiTheme="majorBidi" w:hAnsiTheme="majorBidi" w:cstheme="majorBidi"/>
          <w:sz w:val="28"/>
          <w:szCs w:val="28"/>
        </w:rPr>
        <w:t>3-2025</w:t>
      </w:r>
      <w:r>
        <w:rPr>
          <w:rFonts w:asciiTheme="majorBidi" w:hAnsiTheme="majorBidi" w:cstheme="majorBidi"/>
          <w:sz w:val="28"/>
          <w:szCs w:val="28"/>
        </w:rPr>
        <w:t xml:space="preserve"> гг.)</w:t>
      </w:r>
    </w:p>
    <w:p w14:paraId="48B984A9" w14:textId="0EE02D35" w:rsidR="00456561" w:rsidRDefault="00456561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 результатам проведенного анализа установлено следующее:</w:t>
      </w:r>
    </w:p>
    <w:p w14:paraId="493311CF" w14:textId="725959DA" w:rsidR="00456561" w:rsidRDefault="00456561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рассмотрение дел по вопросам применения и нарушения Министерством норм антимонопольного законодательства в судебном порядке не осуществлялось;</w:t>
      </w:r>
    </w:p>
    <w:p w14:paraId="2F2155FA" w14:textId="79227D6B" w:rsidR="00456561" w:rsidRDefault="00456561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в нормативных правовых актах Министерства нарушений антимонопольного законодательства в указанный период не выявлены;</w:t>
      </w:r>
    </w:p>
    <w:p w14:paraId="3B326869" w14:textId="7A167047" w:rsidR="00456561" w:rsidRDefault="007C51EC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Проведен анализ нормативных правовых актов и проектов нормативных правовых актов Министерства.</w:t>
      </w:r>
    </w:p>
    <w:p w14:paraId="49DE3AAB" w14:textId="32E70600" w:rsidR="007C51EC" w:rsidRDefault="007C51EC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целях проведения анализа проектов нормативных правовых актов Министерства осуществляется их размещение на официальном сайте Министерства в разделе «Антимонопольный </w:t>
      </w:r>
      <w:proofErr w:type="spellStart"/>
      <w:r>
        <w:rPr>
          <w:rFonts w:asciiTheme="majorBidi" w:hAnsiTheme="majorBidi" w:cstheme="majorBidi"/>
          <w:sz w:val="28"/>
          <w:szCs w:val="28"/>
        </w:rPr>
        <w:t>комплаенс</w:t>
      </w:r>
      <w:proofErr w:type="spellEnd"/>
      <w:r>
        <w:rPr>
          <w:rFonts w:asciiTheme="majorBidi" w:hAnsiTheme="majorBidi" w:cstheme="majorBidi"/>
          <w:sz w:val="28"/>
          <w:szCs w:val="28"/>
        </w:rPr>
        <w:t>».</w:t>
      </w:r>
    </w:p>
    <w:p w14:paraId="63DE0B0F" w14:textId="3F2D692E" w:rsidR="00763ECC" w:rsidRDefault="00763ECC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Замечаний и предложений в отношении проектов нормативных прав</w:t>
      </w:r>
      <w:r w:rsidR="00E85276">
        <w:rPr>
          <w:rFonts w:asciiTheme="majorBidi" w:hAnsiTheme="majorBidi" w:cstheme="majorBidi"/>
          <w:sz w:val="28"/>
          <w:szCs w:val="28"/>
        </w:rPr>
        <w:t>овых актов Министерства в 2025</w:t>
      </w:r>
      <w:r>
        <w:rPr>
          <w:rFonts w:asciiTheme="majorBidi" w:hAnsiTheme="majorBidi" w:cstheme="majorBidi"/>
          <w:sz w:val="28"/>
          <w:szCs w:val="28"/>
        </w:rPr>
        <w:t xml:space="preserve"> году не поступало.</w:t>
      </w:r>
    </w:p>
    <w:p w14:paraId="7D3063DB" w14:textId="6273ED18" w:rsidR="00D05649" w:rsidRDefault="00D05649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Осуществляются мероприятия по снижению рисков нарушения антимонопольного законодательства.</w:t>
      </w:r>
    </w:p>
    <w:p w14:paraId="145B9A9F" w14:textId="17F06819" w:rsidR="00D05649" w:rsidRDefault="00D05649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Ответственными исполнителями в полном объеме выполнены мероприятия плана по снижению </w:t>
      </w:r>
      <w:proofErr w:type="spellStart"/>
      <w:r>
        <w:rPr>
          <w:rFonts w:asciiTheme="majorBidi" w:hAnsiTheme="majorBidi" w:cstheme="majorBidi"/>
          <w:sz w:val="28"/>
          <w:szCs w:val="28"/>
        </w:rPr>
        <w:t>комплаенс</w:t>
      </w:r>
      <w:proofErr w:type="spellEnd"/>
      <w:r>
        <w:rPr>
          <w:rFonts w:asciiTheme="majorBidi" w:hAnsiTheme="majorBidi" w:cstheme="majorBidi"/>
          <w:sz w:val="28"/>
          <w:szCs w:val="28"/>
        </w:rPr>
        <w:t>-рисков в Министерстве.</w:t>
      </w:r>
    </w:p>
    <w:p w14:paraId="7CD643D8" w14:textId="2331479F" w:rsidR="00D05649" w:rsidRDefault="00D05649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целях снижения рисков нарушения антимонопольного законодательства </w:t>
      </w:r>
      <w:r w:rsidR="00E27DE1">
        <w:rPr>
          <w:rFonts w:asciiTheme="majorBidi" w:hAnsiTheme="majorBidi" w:cstheme="majorBidi"/>
          <w:sz w:val="28"/>
          <w:szCs w:val="28"/>
        </w:rPr>
        <w:t>временно</w:t>
      </w:r>
      <w:r>
        <w:rPr>
          <w:rFonts w:asciiTheme="majorBidi" w:hAnsiTheme="majorBidi" w:cstheme="majorBidi"/>
          <w:sz w:val="28"/>
          <w:szCs w:val="28"/>
        </w:rPr>
        <w:t xml:space="preserve"> исполняющим обязанности министра </w:t>
      </w:r>
      <w:r w:rsidR="00E85276">
        <w:rPr>
          <w:rFonts w:asciiTheme="majorBidi" w:hAnsiTheme="majorBidi" w:cstheme="majorBidi"/>
          <w:sz w:val="28"/>
          <w:szCs w:val="28"/>
        </w:rPr>
        <w:t>5 февраля 2026</w:t>
      </w:r>
      <w:r w:rsidR="009724DB">
        <w:rPr>
          <w:rFonts w:asciiTheme="majorBidi" w:hAnsiTheme="majorBidi" w:cstheme="majorBidi"/>
          <w:sz w:val="28"/>
          <w:szCs w:val="28"/>
        </w:rPr>
        <w:t xml:space="preserve"> г.</w:t>
      </w:r>
      <w:r w:rsidR="00E27DE1">
        <w:rPr>
          <w:rFonts w:asciiTheme="majorBidi" w:hAnsiTheme="majorBidi" w:cstheme="majorBidi"/>
          <w:sz w:val="28"/>
          <w:szCs w:val="28"/>
        </w:rPr>
        <w:t xml:space="preserve"> утвержден </w:t>
      </w:r>
      <w:r>
        <w:rPr>
          <w:rFonts w:asciiTheme="majorBidi" w:hAnsiTheme="majorBidi" w:cstheme="majorBidi"/>
          <w:sz w:val="28"/>
          <w:szCs w:val="28"/>
        </w:rPr>
        <w:t xml:space="preserve">план мероприятий («дорожная карта») по снижению </w:t>
      </w:r>
      <w:proofErr w:type="spellStart"/>
      <w:r>
        <w:rPr>
          <w:rFonts w:asciiTheme="majorBidi" w:hAnsiTheme="majorBidi" w:cstheme="majorBidi"/>
          <w:sz w:val="28"/>
          <w:szCs w:val="28"/>
        </w:rPr>
        <w:t>комплае</w:t>
      </w:r>
      <w:r w:rsidR="00E85276">
        <w:rPr>
          <w:rFonts w:asciiTheme="majorBidi" w:hAnsiTheme="majorBidi" w:cstheme="majorBidi"/>
          <w:sz w:val="28"/>
          <w:szCs w:val="28"/>
        </w:rPr>
        <w:t>нс</w:t>
      </w:r>
      <w:proofErr w:type="spellEnd"/>
      <w:r w:rsidR="00E85276">
        <w:rPr>
          <w:rFonts w:asciiTheme="majorBidi" w:hAnsiTheme="majorBidi" w:cstheme="majorBidi"/>
          <w:sz w:val="28"/>
          <w:szCs w:val="28"/>
        </w:rPr>
        <w:t>-рисков в Министерстве на 2026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 год.</w:t>
      </w:r>
    </w:p>
    <w:p w14:paraId="533A42F0" w14:textId="0E45B897" w:rsidR="007C51EC" w:rsidRDefault="007C51EC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BBA14C2" w14:textId="77777777" w:rsidR="007C51EC" w:rsidRDefault="007C51EC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6F87435" w14:textId="348F1ADA" w:rsidR="00456561" w:rsidRDefault="00456561" w:rsidP="001865E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105F1F0" w14:textId="77777777" w:rsidR="00456561" w:rsidRDefault="00456561" w:rsidP="001865EC">
      <w:pPr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shd w:val="clear" w:color="auto" w:fill="FBFBFB"/>
        </w:rPr>
      </w:pPr>
    </w:p>
    <w:p w14:paraId="58B78C9F" w14:textId="77777777" w:rsidR="00B10181" w:rsidRDefault="00B10181">
      <w:bookmarkStart w:id="1" w:name="OLE_LINK27"/>
      <w:bookmarkStart w:id="2" w:name="OLE_LINK28"/>
      <w:bookmarkEnd w:id="1"/>
      <w:bookmarkEnd w:id="2"/>
    </w:p>
    <w:sectPr w:rsidR="00B10181" w:rsidSect="00C37FB7">
      <w:pgSz w:w="11900" w:h="16840"/>
      <w:pgMar w:top="993" w:right="825" w:bottom="1186" w:left="138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52D3"/>
    <w:multiLevelType w:val="multilevel"/>
    <w:tmpl w:val="74EE4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0D"/>
    <w:rsid w:val="00042F9E"/>
    <w:rsid w:val="00054464"/>
    <w:rsid w:val="00095B48"/>
    <w:rsid w:val="000F5290"/>
    <w:rsid w:val="00111600"/>
    <w:rsid w:val="0014036D"/>
    <w:rsid w:val="00174501"/>
    <w:rsid w:val="001865EC"/>
    <w:rsid w:val="00186E1A"/>
    <w:rsid w:val="001C3C17"/>
    <w:rsid w:val="001E6763"/>
    <w:rsid w:val="00226F7E"/>
    <w:rsid w:val="002B161C"/>
    <w:rsid w:val="002C7277"/>
    <w:rsid w:val="00324A20"/>
    <w:rsid w:val="00331260"/>
    <w:rsid w:val="00371F94"/>
    <w:rsid w:val="00394B23"/>
    <w:rsid w:val="003A6F78"/>
    <w:rsid w:val="003C36A2"/>
    <w:rsid w:val="003D4481"/>
    <w:rsid w:val="003E680F"/>
    <w:rsid w:val="004342D2"/>
    <w:rsid w:val="00441999"/>
    <w:rsid w:val="00456561"/>
    <w:rsid w:val="004963C8"/>
    <w:rsid w:val="004C1C9D"/>
    <w:rsid w:val="004D5E9E"/>
    <w:rsid w:val="00507F11"/>
    <w:rsid w:val="005217F6"/>
    <w:rsid w:val="00616D91"/>
    <w:rsid w:val="006201B2"/>
    <w:rsid w:val="006438A0"/>
    <w:rsid w:val="006B3715"/>
    <w:rsid w:val="006B6AC9"/>
    <w:rsid w:val="006B7728"/>
    <w:rsid w:val="006D3D59"/>
    <w:rsid w:val="00720D05"/>
    <w:rsid w:val="00743F72"/>
    <w:rsid w:val="00763ECC"/>
    <w:rsid w:val="00770C66"/>
    <w:rsid w:val="00777F0A"/>
    <w:rsid w:val="00796A7E"/>
    <w:rsid w:val="007C51EC"/>
    <w:rsid w:val="007E64BF"/>
    <w:rsid w:val="008759BC"/>
    <w:rsid w:val="0092546B"/>
    <w:rsid w:val="00967EAA"/>
    <w:rsid w:val="009724DB"/>
    <w:rsid w:val="00A23441"/>
    <w:rsid w:val="00AB6A17"/>
    <w:rsid w:val="00AE7E2C"/>
    <w:rsid w:val="00AF53AD"/>
    <w:rsid w:val="00B10181"/>
    <w:rsid w:val="00B14BC1"/>
    <w:rsid w:val="00B348E9"/>
    <w:rsid w:val="00B8703F"/>
    <w:rsid w:val="00B94708"/>
    <w:rsid w:val="00BA1919"/>
    <w:rsid w:val="00BC21EA"/>
    <w:rsid w:val="00BC440D"/>
    <w:rsid w:val="00C37FB7"/>
    <w:rsid w:val="00C63660"/>
    <w:rsid w:val="00CC1A49"/>
    <w:rsid w:val="00D05649"/>
    <w:rsid w:val="00D44643"/>
    <w:rsid w:val="00D97AF8"/>
    <w:rsid w:val="00DE31EF"/>
    <w:rsid w:val="00E27DE1"/>
    <w:rsid w:val="00E64570"/>
    <w:rsid w:val="00E748C2"/>
    <w:rsid w:val="00E85276"/>
    <w:rsid w:val="00EB107F"/>
    <w:rsid w:val="00F2688C"/>
    <w:rsid w:val="00F355FC"/>
    <w:rsid w:val="00F7431E"/>
    <w:rsid w:val="00F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AF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BC44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4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BC440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BC440D"/>
    <w:pPr>
      <w:widowControl w:val="0"/>
      <w:shd w:val="clear" w:color="auto" w:fill="FFFFFF"/>
      <w:spacing w:before="300" w:line="322" w:lineRule="exact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C21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ДОКЛАД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Windows</cp:lastModifiedBy>
  <cp:revision>6</cp:revision>
  <cp:lastPrinted>2023-03-23T13:41:00Z</cp:lastPrinted>
  <dcterms:created xsi:type="dcterms:W3CDTF">2024-02-07T11:02:00Z</dcterms:created>
  <dcterms:modified xsi:type="dcterms:W3CDTF">2026-02-04T07:57:00Z</dcterms:modified>
</cp:coreProperties>
</file>