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5E" w:rsidRPr="00B430EF" w:rsidRDefault="00054F5E" w:rsidP="00054F5E">
      <w:pPr>
        <w:spacing w:after="0"/>
        <w:ind w:left="7080" w:firstLine="60"/>
        <w:jc w:val="right"/>
        <w:rPr>
          <w:rFonts w:ascii="Times New Roman" w:hAnsi="Times New Roman" w:cs="Times New Roman"/>
          <w:bCs/>
          <w:sz w:val="24"/>
        </w:rPr>
      </w:pPr>
      <w:r w:rsidRPr="00B430EF">
        <w:rPr>
          <w:rFonts w:ascii="Times New Roman" w:hAnsi="Times New Roman" w:cs="Times New Roman"/>
          <w:bCs/>
          <w:sz w:val="24"/>
        </w:rPr>
        <w:t>Приложение</w:t>
      </w:r>
      <w:r>
        <w:rPr>
          <w:rFonts w:ascii="Times New Roman" w:hAnsi="Times New Roman" w:cs="Times New Roman"/>
          <w:bCs/>
          <w:sz w:val="24"/>
        </w:rPr>
        <w:t xml:space="preserve"> № 1</w:t>
      </w:r>
    </w:p>
    <w:p w:rsidR="00054F5E" w:rsidRDefault="00054F5E" w:rsidP="00384480">
      <w:pPr>
        <w:spacing w:after="0"/>
        <w:ind w:firstLine="60"/>
        <w:jc w:val="right"/>
        <w:rPr>
          <w:rFonts w:ascii="Times New Roman" w:hAnsi="Times New Roman" w:cs="Times New Roman"/>
          <w:bCs/>
          <w:sz w:val="24"/>
        </w:rPr>
      </w:pPr>
      <w:r w:rsidRPr="00B430EF">
        <w:rPr>
          <w:rFonts w:ascii="Times New Roman" w:hAnsi="Times New Roman" w:cs="Times New Roman"/>
          <w:bCs/>
          <w:sz w:val="24"/>
        </w:rPr>
        <w:t xml:space="preserve">к приказу МЧС Республики Татарстан </w:t>
      </w:r>
    </w:p>
    <w:p w:rsidR="00E124AB" w:rsidRPr="00F53688" w:rsidRDefault="00E124AB" w:rsidP="00E124AB">
      <w:pPr>
        <w:spacing w:after="0"/>
        <w:ind w:firstLine="60"/>
        <w:jc w:val="right"/>
        <w:rPr>
          <w:rFonts w:ascii="Times New Roman" w:hAnsi="Times New Roman" w:cs="Times New Roman"/>
          <w:u w:val="single"/>
        </w:rPr>
      </w:pPr>
      <w:r w:rsidRPr="00F53688">
        <w:rPr>
          <w:rFonts w:ascii="Times New Roman" w:hAnsi="Times New Roman" w:cs="Times New Roman"/>
          <w:bCs/>
          <w:sz w:val="24"/>
          <w:u w:val="single"/>
        </w:rPr>
        <w:t>от _</w:t>
      </w:r>
      <w:r w:rsidR="00264901">
        <w:rPr>
          <w:rFonts w:ascii="Times New Roman" w:hAnsi="Times New Roman" w:cs="Times New Roman"/>
          <w:bCs/>
          <w:sz w:val="24"/>
          <w:u w:val="single"/>
        </w:rPr>
        <w:t xml:space="preserve">     </w:t>
      </w:r>
      <w:r w:rsidR="00670CFD">
        <w:rPr>
          <w:rFonts w:ascii="Times New Roman" w:hAnsi="Times New Roman" w:cs="Times New Roman"/>
          <w:bCs/>
          <w:sz w:val="24"/>
          <w:u w:val="single"/>
        </w:rPr>
        <w:t xml:space="preserve">06.06.2019   </w:t>
      </w:r>
      <w:r w:rsidRPr="00F53688">
        <w:rPr>
          <w:rFonts w:ascii="Times New Roman" w:hAnsi="Times New Roman" w:cs="Times New Roman"/>
          <w:bCs/>
          <w:sz w:val="24"/>
          <w:u w:val="single"/>
        </w:rPr>
        <w:t xml:space="preserve"> №</w:t>
      </w:r>
      <w:r w:rsidR="00670CFD">
        <w:rPr>
          <w:rFonts w:ascii="Times New Roman" w:hAnsi="Times New Roman" w:cs="Times New Roman"/>
          <w:bCs/>
          <w:sz w:val="24"/>
          <w:u w:val="single"/>
        </w:rPr>
        <w:t xml:space="preserve">    230</w:t>
      </w:r>
      <w:r w:rsidRPr="00F53688">
        <w:rPr>
          <w:rFonts w:ascii="Times New Roman" w:hAnsi="Times New Roman" w:cs="Times New Roman"/>
          <w:bCs/>
          <w:sz w:val="24"/>
          <w:u w:val="single"/>
        </w:rPr>
        <w:t>__</w:t>
      </w:r>
    </w:p>
    <w:p w:rsidR="00962851" w:rsidRDefault="00962851" w:rsidP="00A945B3">
      <w:pPr>
        <w:pStyle w:val="a4"/>
        <w:spacing w:after="0" w:line="240" w:lineRule="auto"/>
        <w:ind w:left="1080"/>
        <w:jc w:val="center"/>
        <w:rPr>
          <w:rFonts w:ascii="Times New Roman" w:eastAsia="Arial Unicode MS" w:hAnsi="Times New Roman" w:cs="Times New Roman"/>
          <w:sz w:val="26"/>
          <w:szCs w:val="26"/>
          <w:u w:color="000000"/>
        </w:rPr>
      </w:pPr>
    </w:p>
    <w:p w:rsidR="00D551D1" w:rsidRPr="00D551D1" w:rsidRDefault="007A1C17" w:rsidP="007A1C17">
      <w:pPr>
        <w:spacing w:after="0"/>
        <w:jc w:val="center"/>
        <w:rPr>
          <w:sz w:val="28"/>
          <w:lang w:eastAsia="ru-RU"/>
        </w:rPr>
      </w:pPr>
      <w:r w:rsidRPr="00B74FCC">
        <w:rPr>
          <w:rFonts w:ascii="Times New Roman" w:eastAsia="Arial Unicode MS" w:hAnsi="Times New Roman" w:cs="Times New Roman"/>
          <w:sz w:val="24"/>
          <w:szCs w:val="26"/>
          <w:u w:color="000000"/>
        </w:rPr>
        <w:t xml:space="preserve">ПРОГРАММА ПРОФИЛАКТИКИ НАРУШЕНИЙ ОБЯЗАТЕЛЬНЫХ ТРЕБОВАНИЙ В ОБЛАСТИ ЗАЩИТЫ НАСЕЛЕНИЯ И ТЕРРИТОРИЙ ОТ ЧРЕЗВЫЧАЙНЫХ СИТУАЦИЙ </w:t>
      </w:r>
      <w:r w:rsidR="0072296B">
        <w:rPr>
          <w:rFonts w:ascii="Times New Roman" w:eastAsia="Arial Unicode MS" w:hAnsi="Times New Roman" w:cs="Times New Roman"/>
          <w:sz w:val="24"/>
          <w:szCs w:val="26"/>
          <w:u w:color="000000"/>
        </w:rPr>
        <w:t>РЕГИОНАЛЬНОГО, МЕЖМУНИЦИПАЛЬНОГО И МУНИЦИПАЛЬНОГО ХАРАКТЕРА</w:t>
      </w:r>
    </w:p>
    <w:p w:rsidR="00044311" w:rsidRDefault="00044311" w:rsidP="00962851">
      <w:pPr>
        <w:spacing w:after="0" w:line="240" w:lineRule="auto"/>
        <w:contextualSpacing/>
        <w:jc w:val="center"/>
        <w:rPr>
          <w:rFonts w:ascii="Times New Roman" w:eastAsia="Arial Unicode MS" w:hAnsi="Times New Roman" w:cs="Times New Roman"/>
          <w:b/>
          <w:sz w:val="28"/>
          <w:szCs w:val="24"/>
        </w:rPr>
      </w:pPr>
    </w:p>
    <w:p w:rsidR="00962851" w:rsidRPr="00C96667" w:rsidRDefault="00962851" w:rsidP="00962851">
      <w:pPr>
        <w:spacing w:after="0" w:line="240" w:lineRule="auto"/>
        <w:contextualSpacing/>
        <w:jc w:val="center"/>
        <w:rPr>
          <w:rFonts w:ascii="Times New Roman" w:eastAsia="Arial Unicode MS" w:hAnsi="Times New Roman" w:cs="Times New Roman"/>
          <w:b/>
          <w:sz w:val="28"/>
          <w:szCs w:val="24"/>
        </w:rPr>
      </w:pPr>
      <w:r w:rsidRPr="00C96667">
        <w:rPr>
          <w:rFonts w:ascii="Times New Roman" w:eastAsia="Arial Unicode MS" w:hAnsi="Times New Roman" w:cs="Times New Roman"/>
          <w:b/>
          <w:sz w:val="28"/>
          <w:szCs w:val="24"/>
        </w:rPr>
        <w:t>ПАСПОРТ</w:t>
      </w:r>
      <w:r w:rsidR="00D656BD">
        <w:rPr>
          <w:rFonts w:ascii="Times New Roman" w:eastAsia="Arial Unicode MS" w:hAnsi="Times New Roman" w:cs="Times New Roman"/>
          <w:b/>
          <w:sz w:val="28"/>
          <w:szCs w:val="24"/>
        </w:rPr>
        <w:t xml:space="preserve"> ПРОГРАММЫ</w:t>
      </w:r>
    </w:p>
    <w:p w:rsidR="00962851" w:rsidRPr="00D551D1" w:rsidRDefault="00962851" w:rsidP="00962851">
      <w:pPr>
        <w:spacing w:after="0" w:line="240" w:lineRule="auto"/>
        <w:contextualSpacing/>
        <w:rPr>
          <w:rFonts w:ascii="Times New Roman" w:eastAsia="Arial Unicode MS" w:hAnsi="Times New Roman" w:cs="Times New Roman"/>
          <w:b/>
          <w:sz w:val="28"/>
          <w:szCs w:val="24"/>
        </w:rPr>
      </w:pPr>
    </w:p>
    <w:tbl>
      <w:tblPr>
        <w:tblStyle w:val="a3"/>
        <w:tblW w:w="15417" w:type="dxa"/>
        <w:tblLook w:val="04A0"/>
      </w:tblPr>
      <w:tblGrid>
        <w:gridCol w:w="3227"/>
        <w:gridCol w:w="12190"/>
      </w:tblGrid>
      <w:tr w:rsidR="00962851" w:rsidTr="00962851">
        <w:tc>
          <w:tcPr>
            <w:tcW w:w="3227" w:type="dxa"/>
          </w:tcPr>
          <w:p w:rsidR="00962851" w:rsidRDefault="00962851"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Наименование программы</w:t>
            </w:r>
          </w:p>
        </w:tc>
        <w:tc>
          <w:tcPr>
            <w:tcW w:w="12190" w:type="dxa"/>
          </w:tcPr>
          <w:p w:rsidR="00962851" w:rsidRPr="006129C5" w:rsidRDefault="00962851" w:rsidP="007A1C17">
            <w:pPr>
              <w:pStyle w:val="a4"/>
              <w:ind w:left="0" w:firstLine="709"/>
              <w:jc w:val="both"/>
              <w:rPr>
                <w:rFonts w:ascii="Times New Roman" w:eastAsia="Arial Unicode MS" w:hAnsi="Times New Roman" w:cs="Times New Roman"/>
                <w:b/>
                <w:sz w:val="28"/>
                <w:szCs w:val="24"/>
              </w:rPr>
            </w:pPr>
            <w:r w:rsidRPr="00B74FCC">
              <w:rPr>
                <w:rFonts w:ascii="Times New Roman" w:eastAsia="Arial Unicode MS" w:hAnsi="Times New Roman" w:cs="Times New Roman"/>
                <w:sz w:val="24"/>
                <w:szCs w:val="26"/>
                <w:u w:color="000000"/>
              </w:rPr>
              <w:t xml:space="preserve">ПРОГРАММА ПРОФИЛАКТИКИ НАРУШЕНИЙ ОБЯЗАТЕЛЬНЫХ ТРЕБОВАНИЙ В ОБЛАСТИ ЗАЩИТЫ НАСЕЛЕНИЯ И ТЕРРИТОРИЙ ОТ ЧРЕЗВЫЧАЙНЫХ СИТУАЦИЙ </w:t>
            </w:r>
            <w:r w:rsidR="0072296B">
              <w:rPr>
                <w:rFonts w:ascii="Times New Roman" w:eastAsia="Arial Unicode MS" w:hAnsi="Times New Roman" w:cs="Times New Roman"/>
                <w:sz w:val="24"/>
                <w:szCs w:val="26"/>
                <w:u w:color="000000"/>
              </w:rPr>
              <w:t>РЕГИОНАЛЬНОГО, МЕЖМУНИЦИПАЛЬНОГО И МУНИЦИПАЛЬНОГО ХАРАКТЕРА</w:t>
            </w:r>
          </w:p>
        </w:tc>
      </w:tr>
      <w:tr w:rsidR="00962851" w:rsidTr="00962851">
        <w:tc>
          <w:tcPr>
            <w:tcW w:w="3227" w:type="dxa"/>
          </w:tcPr>
          <w:p w:rsidR="00962851" w:rsidRDefault="00962851"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Правовые основания разработки программы</w:t>
            </w:r>
          </w:p>
        </w:tc>
        <w:tc>
          <w:tcPr>
            <w:tcW w:w="12190" w:type="dxa"/>
          </w:tcPr>
          <w:p w:rsidR="0072296B" w:rsidRDefault="00566150" w:rsidP="007A1C17">
            <w:pPr>
              <w:ind w:firstLine="709"/>
              <w:contextualSpacing/>
              <w:jc w:val="both"/>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6150" w:rsidRPr="0072296B" w:rsidRDefault="0072296B" w:rsidP="007A1C17">
            <w:pPr>
              <w:ind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Постановление Правительства </w:t>
            </w:r>
            <w:r w:rsidRPr="0072296B">
              <w:rPr>
                <w:rFonts w:ascii="Times New Roman" w:hAnsi="Times New Roman" w:cs="Times New Roman"/>
                <w:sz w:val="28"/>
                <w:szCs w:val="28"/>
              </w:rPr>
              <w:t>Российской Федерации от 26 декабря 2018г.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rFonts w:ascii="Times New Roman" w:hAnsi="Times New Roman" w:cs="Times New Roman"/>
                <w:sz w:val="28"/>
                <w:szCs w:val="28"/>
              </w:rPr>
              <w:t>;</w:t>
            </w:r>
            <w:r w:rsidRPr="0072296B">
              <w:rPr>
                <w:rFonts w:ascii="Times New Roman" w:hAnsi="Times New Roman" w:cs="Times New Roman"/>
                <w:sz w:val="28"/>
                <w:szCs w:val="28"/>
              </w:rPr>
              <w:t xml:space="preserve"> </w:t>
            </w:r>
            <w:r w:rsidR="00566150" w:rsidRPr="0072296B">
              <w:rPr>
                <w:rFonts w:ascii="Times New Roman" w:eastAsia="Arial Unicode MS" w:hAnsi="Times New Roman" w:cs="Times New Roman"/>
                <w:sz w:val="28"/>
                <w:szCs w:val="28"/>
              </w:rPr>
              <w:t xml:space="preserve"> </w:t>
            </w:r>
          </w:p>
          <w:p w:rsidR="00962851" w:rsidRPr="006129C5" w:rsidRDefault="00566150" w:rsidP="007A1C17">
            <w:pPr>
              <w:ind w:firstLine="709"/>
              <w:contextualSpacing/>
              <w:jc w:val="both"/>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 xml:space="preserve">- Стандарт комплексной профилактики рисков причинения вреда охраняемым законом ценностям, утвержденный протоколом </w:t>
            </w:r>
            <w:r w:rsidR="00020C55" w:rsidRPr="00020C55">
              <w:rPr>
                <w:rFonts w:ascii="Times New Roman" w:eastAsia="Arial Unicode MS" w:hAnsi="Times New Roman" w:cs="Times New Roman"/>
                <w:sz w:val="28"/>
                <w:szCs w:val="28"/>
              </w:rPr>
              <w:t>от 27 марта 2018 г. № 2</w:t>
            </w:r>
            <w:r w:rsidR="00020C55">
              <w:rPr>
                <w:rFonts w:ascii="Times New Roman" w:eastAsia="Arial Unicode MS" w:hAnsi="Times New Roman" w:cs="Times New Roman"/>
                <w:sz w:val="28"/>
                <w:szCs w:val="28"/>
              </w:rPr>
              <w:t xml:space="preserve"> </w:t>
            </w:r>
            <w:r w:rsidRPr="006129C5">
              <w:rPr>
                <w:rFonts w:ascii="Times New Roman" w:eastAsia="Arial Unicode MS" w:hAnsi="Times New Roman" w:cs="Times New Roman"/>
                <w:sz w:val="28"/>
                <w:szCs w:val="28"/>
              </w:rPr>
              <w:t>заседания проектного комитета приоритетной программой «Реформа контрольной и надзорной деятельности».</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Разработчик программы</w:t>
            </w:r>
          </w:p>
        </w:tc>
        <w:tc>
          <w:tcPr>
            <w:tcW w:w="12190" w:type="dxa"/>
          </w:tcPr>
          <w:p w:rsidR="00962851" w:rsidRPr="006129C5" w:rsidRDefault="00566150" w:rsidP="007A1C17">
            <w:pPr>
              <w:ind w:firstLine="709"/>
              <w:contextualSpacing/>
              <w:rPr>
                <w:rFonts w:ascii="Times New Roman" w:eastAsia="Arial Unicode MS" w:hAnsi="Times New Roman" w:cs="Times New Roman"/>
                <w:b/>
                <w:sz w:val="28"/>
                <w:szCs w:val="24"/>
              </w:rPr>
            </w:pPr>
            <w:r w:rsidRPr="006129C5">
              <w:rPr>
                <w:rFonts w:ascii="Times New Roman" w:eastAsia="Arial Unicode MS" w:hAnsi="Times New Roman" w:cs="Times New Roman"/>
                <w:sz w:val="28"/>
                <w:szCs w:val="28"/>
              </w:rPr>
              <w:t>Министерство по делам гражданской обороны и чрезвычайным ситуациям Республики Татарстан</w:t>
            </w:r>
            <w:r w:rsidR="006766D4">
              <w:rPr>
                <w:rFonts w:ascii="Times New Roman" w:eastAsia="Arial Unicode MS" w:hAnsi="Times New Roman" w:cs="Times New Roman"/>
                <w:sz w:val="28"/>
                <w:szCs w:val="28"/>
              </w:rPr>
              <w:t xml:space="preserve"> (далее – МЧС Республики Татарстан)</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Цели программы</w:t>
            </w:r>
          </w:p>
        </w:tc>
        <w:tc>
          <w:tcPr>
            <w:tcW w:w="12190" w:type="dxa"/>
          </w:tcPr>
          <w:p w:rsidR="00BD7F53" w:rsidRDefault="00BD7F53" w:rsidP="007A1C17">
            <w:pPr>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Предотвращение рисков возникновения чрезвычайных ситуаций на объектах производственного и социального назначения;</w:t>
            </w:r>
          </w:p>
          <w:p w:rsidR="00962851" w:rsidRPr="006129C5" w:rsidRDefault="007A1C17" w:rsidP="007A1C17">
            <w:pPr>
              <w:ind w:firstLine="709"/>
              <w:contextualSpacing/>
              <w:jc w:val="both"/>
              <w:rPr>
                <w:rFonts w:ascii="Times New Roman" w:eastAsia="Arial Unicode MS" w:hAnsi="Times New Roman" w:cs="Times New Roman"/>
                <w:b/>
                <w:sz w:val="28"/>
                <w:szCs w:val="24"/>
              </w:rPr>
            </w:pPr>
            <w:r>
              <w:rPr>
                <w:rFonts w:ascii="Times New Roman" w:eastAsia="Times New Roman" w:hAnsi="Times New Roman" w:cs="Times New Roman"/>
                <w:bCs/>
                <w:sz w:val="28"/>
                <w:szCs w:val="28"/>
              </w:rPr>
              <w:t>п</w:t>
            </w:r>
            <w:r w:rsidR="00BD7F53">
              <w:rPr>
                <w:rFonts w:ascii="Times New Roman" w:eastAsia="Times New Roman" w:hAnsi="Times New Roman" w:cs="Times New Roman"/>
                <w:bCs/>
                <w:sz w:val="28"/>
                <w:szCs w:val="28"/>
              </w:rPr>
              <w:t>редупреждение нарушений обязательных требований</w:t>
            </w:r>
            <w:r w:rsidR="00020C55">
              <w:rPr>
                <w:rFonts w:ascii="Times New Roman" w:eastAsia="Times New Roman" w:hAnsi="Times New Roman" w:cs="Times New Roman"/>
                <w:bCs/>
                <w:sz w:val="28"/>
                <w:szCs w:val="28"/>
              </w:rPr>
              <w:t xml:space="preserve"> в области защиты населения и территорий от чрезвычайных ситуаций природного и техногенного характера </w:t>
            </w:r>
            <w:r w:rsidR="00BD7F53">
              <w:rPr>
                <w:rFonts w:ascii="Times New Roman" w:eastAsia="Times New Roman" w:hAnsi="Times New Roman" w:cs="Times New Roman"/>
                <w:bCs/>
                <w:sz w:val="28"/>
                <w:szCs w:val="28"/>
              </w:rPr>
              <w:t>на объектах производственного и социального назначения</w:t>
            </w:r>
          </w:p>
        </w:tc>
      </w:tr>
      <w:tr w:rsidR="00962851" w:rsidTr="00962851">
        <w:tc>
          <w:tcPr>
            <w:tcW w:w="3227" w:type="dxa"/>
          </w:tcPr>
          <w:p w:rsidR="00962851" w:rsidRDefault="00566150"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Задачи программы</w:t>
            </w:r>
          </w:p>
        </w:tc>
        <w:tc>
          <w:tcPr>
            <w:tcW w:w="12190" w:type="dxa"/>
          </w:tcPr>
          <w:p w:rsidR="001A4BBC" w:rsidRPr="006129C5" w:rsidRDefault="001A4BBC" w:rsidP="007A1C17">
            <w:pPr>
              <w:spacing w:line="276" w:lineRule="auto"/>
              <w:ind w:firstLine="363"/>
              <w:jc w:val="both"/>
              <w:rPr>
                <w:rFonts w:ascii="Times New Roman" w:hAnsi="Times New Roman"/>
                <w:sz w:val="28"/>
                <w:szCs w:val="32"/>
              </w:rPr>
            </w:pPr>
            <w:r w:rsidRPr="006129C5">
              <w:rPr>
                <w:rFonts w:ascii="Times New Roman" w:hAnsi="Times New Roman"/>
                <w:sz w:val="28"/>
                <w:szCs w:val="32"/>
              </w:rPr>
              <w:t>Выявление причин, факторов и условий, способствующих нарушению обязательных требований</w:t>
            </w:r>
            <w:r w:rsidR="00690326">
              <w:rPr>
                <w:rFonts w:ascii="Times New Roman" w:hAnsi="Times New Roman"/>
                <w:sz w:val="28"/>
                <w:szCs w:val="32"/>
              </w:rPr>
              <w:t xml:space="preserve"> </w:t>
            </w:r>
            <w:r w:rsidR="00690326" w:rsidRPr="00690326">
              <w:rPr>
                <w:rFonts w:ascii="Times New Roman" w:hAnsi="Times New Roman"/>
                <w:sz w:val="28"/>
                <w:szCs w:val="32"/>
              </w:rPr>
              <w:t xml:space="preserve">в области защиты населения и территорий от чрезвычайных ситуаций природного и </w:t>
            </w:r>
            <w:r w:rsidR="00690326" w:rsidRPr="00690326">
              <w:rPr>
                <w:rFonts w:ascii="Times New Roman" w:hAnsi="Times New Roman"/>
                <w:sz w:val="28"/>
                <w:szCs w:val="32"/>
              </w:rPr>
              <w:lastRenderedPageBreak/>
              <w:t>техногенного характера</w:t>
            </w:r>
            <w:r w:rsidRPr="006129C5">
              <w:rPr>
                <w:rFonts w:ascii="Times New Roman" w:hAnsi="Times New Roman"/>
                <w:sz w:val="28"/>
                <w:szCs w:val="32"/>
              </w:rPr>
              <w:t>, определение способов устранения или с</w:t>
            </w:r>
            <w:r w:rsidR="00ED0E71">
              <w:rPr>
                <w:rFonts w:ascii="Times New Roman" w:hAnsi="Times New Roman"/>
                <w:sz w:val="28"/>
                <w:szCs w:val="32"/>
              </w:rPr>
              <w:t>нижения рисков их возникновения;</w:t>
            </w:r>
          </w:p>
          <w:p w:rsidR="008E4A7B" w:rsidRPr="006129C5" w:rsidRDefault="00ED0E71" w:rsidP="007A1C17">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E4A7B" w:rsidRPr="006129C5">
              <w:rPr>
                <w:rFonts w:ascii="Times New Roman" w:eastAsia="Times New Roman" w:hAnsi="Times New Roman" w:cs="Times New Roman"/>
                <w:sz w:val="28"/>
                <w:szCs w:val="28"/>
              </w:rPr>
              <w:t xml:space="preserve">странение причин, факторов и условий, способствующих возможному </w:t>
            </w:r>
            <w:r w:rsidR="00690326">
              <w:rPr>
                <w:rFonts w:ascii="Times New Roman" w:eastAsia="Times New Roman" w:hAnsi="Times New Roman" w:cs="Times New Roman"/>
                <w:bCs/>
                <w:sz w:val="28"/>
                <w:szCs w:val="28"/>
              </w:rPr>
              <w:t>возникновению чрезвычайных ситуаций на объектах производственного и социального назначения,</w:t>
            </w:r>
            <w:r w:rsidR="008E4A7B" w:rsidRPr="006129C5">
              <w:rPr>
                <w:rFonts w:ascii="Times New Roman" w:eastAsia="Times New Roman" w:hAnsi="Times New Roman" w:cs="Times New Roman"/>
                <w:sz w:val="28"/>
                <w:szCs w:val="28"/>
              </w:rPr>
              <w:t xml:space="preserve"> и нарушению обязательных требований</w:t>
            </w:r>
            <w:r w:rsidR="00690326">
              <w:rPr>
                <w:rFonts w:ascii="Times New Roman" w:eastAsia="Times New Roman" w:hAnsi="Times New Roman" w:cs="Times New Roman"/>
                <w:sz w:val="28"/>
                <w:szCs w:val="28"/>
              </w:rPr>
              <w:t xml:space="preserve"> </w:t>
            </w:r>
            <w:r w:rsidR="00690326">
              <w:rPr>
                <w:rFonts w:ascii="Times New Roman" w:eastAsia="Times New Roman" w:hAnsi="Times New Roman" w:cs="Times New Roman"/>
                <w:bCs/>
                <w:sz w:val="28"/>
                <w:szCs w:val="28"/>
              </w:rPr>
              <w:t>в области защиты населения и территорий от чрезвычайных ситуаций природного и техногенного характера</w:t>
            </w:r>
            <w:r w:rsidR="008E4A7B" w:rsidRPr="006129C5">
              <w:rPr>
                <w:rFonts w:ascii="Times New Roman" w:eastAsia="Times New Roman" w:hAnsi="Times New Roman" w:cs="Times New Roman"/>
                <w:sz w:val="28"/>
                <w:szCs w:val="28"/>
              </w:rPr>
              <w:t>;</w:t>
            </w:r>
          </w:p>
          <w:p w:rsidR="00962851" w:rsidRPr="006129C5" w:rsidRDefault="00ED0E71" w:rsidP="007A1C17">
            <w:pPr>
              <w:ind w:firstLine="349"/>
              <w:jc w:val="both"/>
              <w:rPr>
                <w:rFonts w:ascii="Times New Roman" w:eastAsia="Arial Unicode MS" w:hAnsi="Times New Roman" w:cs="Times New Roman"/>
                <w:b/>
                <w:sz w:val="28"/>
                <w:szCs w:val="24"/>
              </w:rPr>
            </w:pPr>
            <w:r>
              <w:rPr>
                <w:rFonts w:ascii="Times New Roman" w:hAnsi="Times New Roman"/>
                <w:sz w:val="28"/>
                <w:szCs w:val="32"/>
              </w:rPr>
              <w:t>с</w:t>
            </w:r>
            <w:r w:rsidR="00685446">
              <w:rPr>
                <w:rFonts w:ascii="Times New Roman" w:hAnsi="Times New Roman"/>
                <w:sz w:val="28"/>
                <w:szCs w:val="32"/>
              </w:rPr>
              <w:t>оздание системы консультирования</w:t>
            </w:r>
            <w:r w:rsidR="001A4BBC" w:rsidRPr="006129C5">
              <w:rPr>
                <w:rFonts w:ascii="Times New Roman" w:eastAsia="Times New Roman" w:hAnsi="Times New Roman" w:cs="Times New Roman"/>
                <w:sz w:val="28"/>
                <w:szCs w:val="28"/>
              </w:rPr>
              <w:t xml:space="preserve"> </w:t>
            </w:r>
            <w:r w:rsidR="00685446">
              <w:rPr>
                <w:rFonts w:ascii="Times New Roman" w:eastAsia="Times New Roman" w:hAnsi="Times New Roman" w:cs="Times New Roman"/>
                <w:sz w:val="28"/>
                <w:szCs w:val="28"/>
              </w:rPr>
              <w:t>подконтрольных объектов</w:t>
            </w:r>
            <w:r w:rsidR="00587B55">
              <w:rPr>
                <w:rFonts w:ascii="Times New Roman" w:eastAsia="Times New Roman" w:hAnsi="Times New Roman" w:cs="Times New Roman"/>
                <w:sz w:val="28"/>
                <w:szCs w:val="28"/>
              </w:rPr>
              <w:t>.</w:t>
            </w:r>
          </w:p>
        </w:tc>
      </w:tr>
      <w:tr w:rsidR="00962851" w:rsidTr="00335133">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Сроки и этапы реализации программы</w:t>
            </w:r>
          </w:p>
        </w:tc>
        <w:tc>
          <w:tcPr>
            <w:tcW w:w="12190" w:type="dxa"/>
            <w:vAlign w:val="center"/>
          </w:tcPr>
          <w:p w:rsidR="00962851" w:rsidRPr="006129C5" w:rsidRDefault="006766D4" w:rsidP="00D4208C">
            <w:pPr>
              <w:contextualSpacing/>
              <w:rPr>
                <w:rFonts w:ascii="Times New Roman" w:eastAsia="Arial Unicode MS" w:hAnsi="Times New Roman" w:cs="Times New Roman"/>
                <w:sz w:val="28"/>
                <w:szCs w:val="24"/>
              </w:rPr>
            </w:pPr>
            <w:r>
              <w:rPr>
                <w:rFonts w:ascii="Times New Roman" w:eastAsia="Arial Unicode MS" w:hAnsi="Times New Roman" w:cs="Times New Roman"/>
                <w:sz w:val="28"/>
                <w:szCs w:val="28"/>
              </w:rPr>
              <w:t xml:space="preserve">Краткосрочный период: </w:t>
            </w:r>
            <w:r w:rsidR="009A61AA">
              <w:rPr>
                <w:rFonts w:ascii="Times New Roman" w:eastAsia="Arial Unicode MS" w:hAnsi="Times New Roman" w:cs="Times New Roman"/>
                <w:sz w:val="28"/>
                <w:szCs w:val="28"/>
              </w:rPr>
              <w:t>01.01.2019</w:t>
            </w:r>
            <w:r>
              <w:rPr>
                <w:rFonts w:ascii="Times New Roman" w:eastAsia="Arial Unicode MS" w:hAnsi="Times New Roman" w:cs="Times New Roman"/>
                <w:sz w:val="28"/>
                <w:szCs w:val="28"/>
              </w:rPr>
              <w:t>г.</w:t>
            </w:r>
            <w:r w:rsidR="00335133" w:rsidRPr="006129C5">
              <w:rPr>
                <w:rFonts w:ascii="Times New Roman" w:eastAsia="Arial Unicode MS" w:hAnsi="Times New Roman" w:cs="Times New Roman"/>
                <w:sz w:val="28"/>
                <w:szCs w:val="28"/>
              </w:rPr>
              <w:t xml:space="preserve"> – 31.12.201</w:t>
            </w:r>
            <w:r w:rsidR="009A61AA">
              <w:rPr>
                <w:rFonts w:ascii="Times New Roman" w:eastAsia="Arial Unicode MS" w:hAnsi="Times New Roman" w:cs="Times New Roman"/>
                <w:sz w:val="28"/>
                <w:szCs w:val="28"/>
              </w:rPr>
              <w:t>9г., плановый период – 2020, 2021</w:t>
            </w:r>
            <w:r>
              <w:rPr>
                <w:rFonts w:ascii="Times New Roman" w:eastAsia="Arial Unicode MS" w:hAnsi="Times New Roman" w:cs="Times New Roman"/>
                <w:sz w:val="28"/>
                <w:szCs w:val="28"/>
              </w:rPr>
              <w:t xml:space="preserve"> г.г.</w:t>
            </w:r>
          </w:p>
        </w:tc>
      </w:tr>
      <w:tr w:rsidR="00962851" w:rsidTr="00335133">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Источники финансирования</w:t>
            </w:r>
          </w:p>
        </w:tc>
        <w:tc>
          <w:tcPr>
            <w:tcW w:w="12190" w:type="dxa"/>
            <w:vAlign w:val="center"/>
          </w:tcPr>
          <w:p w:rsidR="00962851" w:rsidRPr="006129C5" w:rsidRDefault="00335133" w:rsidP="00335133">
            <w:pPr>
              <w:contextualSpacing/>
              <w:rPr>
                <w:rFonts w:ascii="Times New Roman" w:eastAsia="Arial Unicode MS" w:hAnsi="Times New Roman" w:cs="Times New Roman"/>
                <w:sz w:val="28"/>
                <w:szCs w:val="24"/>
              </w:rPr>
            </w:pPr>
            <w:r w:rsidRPr="006129C5">
              <w:rPr>
                <w:rFonts w:ascii="Times New Roman" w:eastAsia="Arial Unicode MS" w:hAnsi="Times New Roman" w:cs="Times New Roman"/>
                <w:sz w:val="28"/>
                <w:szCs w:val="24"/>
              </w:rPr>
              <w:t>Бюджет Республики Татарстан</w:t>
            </w:r>
          </w:p>
        </w:tc>
      </w:tr>
      <w:tr w:rsidR="00962851" w:rsidTr="00962851">
        <w:tc>
          <w:tcPr>
            <w:tcW w:w="3227" w:type="dxa"/>
          </w:tcPr>
          <w:p w:rsidR="00962851" w:rsidRDefault="00335133"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Ожидаемые конечные результаты реализации программы</w:t>
            </w:r>
          </w:p>
        </w:tc>
        <w:tc>
          <w:tcPr>
            <w:tcW w:w="12190" w:type="dxa"/>
          </w:tcPr>
          <w:p w:rsidR="006766D4" w:rsidRDefault="006766D4" w:rsidP="008E4A7B">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позволит к 202</w:t>
            </w:r>
            <w:r w:rsidR="009A61A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году:</w:t>
            </w:r>
          </w:p>
          <w:p w:rsidR="006766D4" w:rsidRDefault="00D656BD" w:rsidP="006766D4">
            <w:pPr>
              <w:ind w:firstLine="349"/>
              <w:jc w:val="both"/>
              <w:rPr>
                <w:rFonts w:ascii="Times New Roman" w:eastAsia="Times New Roman" w:hAnsi="Times New Roman" w:cs="Times New Roman"/>
                <w:sz w:val="28"/>
                <w:szCs w:val="28"/>
              </w:rPr>
            </w:pPr>
            <w:r>
              <w:rPr>
                <w:rFonts w:ascii="Times New Roman" w:hAnsi="Times New Roman" w:cs="Times New Roman"/>
                <w:sz w:val="28"/>
              </w:rPr>
              <w:t>у</w:t>
            </w:r>
            <w:r w:rsidR="006766D4">
              <w:rPr>
                <w:rFonts w:ascii="Times New Roman" w:hAnsi="Times New Roman" w:cs="Times New Roman"/>
                <w:sz w:val="28"/>
              </w:rPr>
              <w:t>величить долю</w:t>
            </w:r>
            <w:r w:rsidR="006766D4" w:rsidRPr="00C96013">
              <w:rPr>
                <w:rFonts w:ascii="Times New Roman" w:hAnsi="Times New Roman" w:cs="Times New Roman"/>
                <w:sz w:val="28"/>
              </w:rPr>
              <w:t xml:space="preserve"> подконтрольных объектов, планирующих и осуществляющих</w:t>
            </w:r>
            <w:r w:rsidR="006766D4">
              <w:rPr>
                <w:rFonts w:ascii="Times New Roman" w:hAnsi="Times New Roman" w:cs="Times New Roman"/>
                <w:sz w:val="28"/>
              </w:rPr>
              <w:t xml:space="preserve"> </w:t>
            </w:r>
            <w:r w:rsidR="006766D4" w:rsidRPr="00C96013">
              <w:rPr>
                <w:rFonts w:ascii="Times New Roman" w:hAnsi="Times New Roman" w:cs="Times New Roman"/>
                <w:sz w:val="28"/>
              </w:rPr>
              <w:t>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r w:rsidR="006766D4">
              <w:rPr>
                <w:rFonts w:ascii="Times New Roman" w:hAnsi="Times New Roman" w:cs="Times New Roman"/>
                <w:sz w:val="28"/>
              </w:rPr>
              <w:t xml:space="preserve"> </w:t>
            </w:r>
            <w:r w:rsidR="00D415E7">
              <w:rPr>
                <w:rFonts w:ascii="Times New Roman" w:hAnsi="Times New Roman" w:cs="Times New Roman"/>
                <w:sz w:val="28"/>
              </w:rPr>
              <w:t>до 95</w:t>
            </w:r>
            <w:r w:rsidR="006766D4">
              <w:rPr>
                <w:rFonts w:ascii="Times New Roman" w:hAnsi="Times New Roman" w:cs="Times New Roman"/>
                <w:sz w:val="28"/>
              </w:rPr>
              <w:t>%</w:t>
            </w:r>
            <w:r w:rsidR="006766D4" w:rsidRPr="00C96013">
              <w:rPr>
                <w:rFonts w:ascii="Times New Roman" w:hAnsi="Times New Roman" w:cs="Times New Roman"/>
                <w:sz w:val="28"/>
              </w:rPr>
              <w:t>;</w:t>
            </w:r>
          </w:p>
          <w:p w:rsidR="006766D4" w:rsidRPr="00D656BD" w:rsidRDefault="00D656BD" w:rsidP="008E4A7B">
            <w:pPr>
              <w:ind w:firstLine="349"/>
              <w:jc w:val="both"/>
              <w:rPr>
                <w:rFonts w:ascii="Times New Roman" w:hAnsi="Times New Roman" w:cs="Times New Roman"/>
                <w:sz w:val="28"/>
              </w:rPr>
            </w:pPr>
            <w:r w:rsidRPr="00D656BD">
              <w:rPr>
                <w:rFonts w:ascii="Times New Roman" w:hAnsi="Times New Roman" w:cs="Times New Roman"/>
                <w:sz w:val="28"/>
              </w:rPr>
              <w:t>у</w:t>
            </w:r>
            <w:r w:rsidR="006766D4" w:rsidRPr="00D656BD">
              <w:rPr>
                <w:rFonts w:ascii="Times New Roman" w:hAnsi="Times New Roman" w:cs="Times New Roman"/>
                <w:sz w:val="28"/>
              </w:rPr>
              <w:t>велич</w:t>
            </w:r>
            <w:r w:rsidR="00405946" w:rsidRPr="00D656BD">
              <w:rPr>
                <w:rFonts w:ascii="Times New Roman" w:hAnsi="Times New Roman" w:cs="Times New Roman"/>
                <w:sz w:val="28"/>
              </w:rPr>
              <w:t>ить</w:t>
            </w:r>
            <w:r w:rsidR="006766D4" w:rsidRPr="00D656BD">
              <w:rPr>
                <w:rFonts w:ascii="Times New Roman" w:hAnsi="Times New Roman" w:cs="Times New Roman"/>
                <w:sz w:val="28"/>
              </w:rPr>
              <w:t xml:space="preserve"> дол</w:t>
            </w:r>
            <w:r w:rsidR="00405946" w:rsidRPr="00D656BD">
              <w:rPr>
                <w:rFonts w:ascii="Times New Roman" w:hAnsi="Times New Roman" w:cs="Times New Roman"/>
                <w:sz w:val="28"/>
              </w:rPr>
              <w:t>ю</w:t>
            </w:r>
            <w:r w:rsidR="006766D4" w:rsidRPr="00D656BD">
              <w:rPr>
                <w:rFonts w:ascii="Times New Roman" w:hAnsi="Times New Roman" w:cs="Times New Roman"/>
                <w:sz w:val="28"/>
              </w:rPr>
              <w:t xml:space="preserve"> профилактических мероприятий в общем объёме контрольно-надзорной деятельности</w:t>
            </w:r>
            <w:r w:rsidR="007E692D">
              <w:rPr>
                <w:rFonts w:ascii="Times New Roman" w:hAnsi="Times New Roman" w:cs="Times New Roman"/>
                <w:sz w:val="28"/>
              </w:rPr>
              <w:t xml:space="preserve"> до 50</w:t>
            </w:r>
            <w:r w:rsidR="00405946" w:rsidRPr="00D656BD">
              <w:rPr>
                <w:rFonts w:ascii="Times New Roman" w:hAnsi="Times New Roman" w:cs="Times New Roman"/>
                <w:sz w:val="28"/>
              </w:rPr>
              <w:t>%;</w:t>
            </w:r>
          </w:p>
          <w:p w:rsidR="00962851" w:rsidRDefault="00D656BD" w:rsidP="00B22E9A">
            <w:pPr>
              <w:ind w:firstLine="349"/>
              <w:jc w:val="both"/>
              <w:rPr>
                <w:rFonts w:ascii="Times New Roman" w:hAnsi="Times New Roman"/>
                <w:sz w:val="28"/>
                <w:szCs w:val="24"/>
              </w:rPr>
            </w:pPr>
            <w:r>
              <w:rPr>
                <w:rFonts w:ascii="Times New Roman" w:hAnsi="Times New Roman" w:cs="Times New Roman"/>
                <w:sz w:val="28"/>
              </w:rPr>
              <w:t>с</w:t>
            </w:r>
            <w:r w:rsidR="00405946" w:rsidRPr="00D656BD">
              <w:rPr>
                <w:rFonts w:ascii="Times New Roman" w:hAnsi="Times New Roman" w:cs="Times New Roman"/>
                <w:sz w:val="28"/>
              </w:rPr>
              <w:t>низить общее количество выявленных нарушений</w:t>
            </w:r>
            <w:r w:rsidR="00405946" w:rsidRPr="00405946">
              <w:rPr>
                <w:rFonts w:ascii="Times New Roman" w:eastAsia="Times New Roman" w:hAnsi="Times New Roman" w:cs="Times New Roman"/>
                <w:bCs/>
                <w:sz w:val="28"/>
                <w:szCs w:val="28"/>
              </w:rPr>
              <w:t xml:space="preserve"> установленных требований в области защиты населения и территорий от чрезвычайных ситуаций</w:t>
            </w:r>
            <w:r w:rsidR="007E692D">
              <w:rPr>
                <w:rFonts w:ascii="Times New Roman" w:eastAsia="Times New Roman" w:hAnsi="Times New Roman" w:cs="Times New Roman"/>
                <w:bCs/>
                <w:sz w:val="28"/>
                <w:szCs w:val="28"/>
              </w:rPr>
              <w:t xml:space="preserve"> до 60</w:t>
            </w:r>
            <w:r w:rsidR="00405946">
              <w:rPr>
                <w:rFonts w:ascii="Times New Roman" w:hAnsi="Times New Roman"/>
                <w:sz w:val="28"/>
                <w:szCs w:val="24"/>
              </w:rPr>
              <w:t>%</w:t>
            </w:r>
            <w:r w:rsidR="007E692D">
              <w:rPr>
                <w:rFonts w:ascii="Times New Roman" w:hAnsi="Times New Roman"/>
                <w:sz w:val="28"/>
                <w:szCs w:val="24"/>
              </w:rPr>
              <w:t xml:space="preserve"> </w:t>
            </w:r>
            <w:r w:rsidR="00B22E9A">
              <w:rPr>
                <w:rFonts w:ascii="Times New Roman" w:hAnsi="Times New Roman"/>
                <w:sz w:val="28"/>
                <w:szCs w:val="24"/>
              </w:rPr>
              <w:t>по отношению к численности</w:t>
            </w:r>
            <w:r w:rsidR="007E692D">
              <w:rPr>
                <w:rFonts w:ascii="Times New Roman" w:hAnsi="Times New Roman"/>
                <w:sz w:val="28"/>
                <w:szCs w:val="24"/>
              </w:rPr>
              <w:t xml:space="preserve"> проведенных проверок</w:t>
            </w:r>
            <w:r w:rsidR="00044311">
              <w:rPr>
                <w:rFonts w:ascii="Times New Roman" w:hAnsi="Times New Roman"/>
                <w:sz w:val="28"/>
                <w:szCs w:val="24"/>
              </w:rPr>
              <w:t>;</w:t>
            </w:r>
          </w:p>
          <w:p w:rsidR="00044311" w:rsidRPr="006129C5" w:rsidRDefault="00044311" w:rsidP="00B22E9A">
            <w:pPr>
              <w:ind w:firstLine="349"/>
              <w:jc w:val="both"/>
              <w:rPr>
                <w:rFonts w:ascii="Times New Roman" w:eastAsia="Arial Unicode MS" w:hAnsi="Times New Roman" w:cs="Times New Roman"/>
                <w:b/>
                <w:sz w:val="28"/>
                <w:szCs w:val="24"/>
              </w:rPr>
            </w:pPr>
            <w:r>
              <w:rPr>
                <w:rFonts w:ascii="Times New Roman" w:hAnsi="Times New Roman"/>
                <w:sz w:val="28"/>
                <w:szCs w:val="24"/>
              </w:rPr>
              <w:t>снизить риски возникновения чрезвычайных ситуаций на объектах производственного и социального назначения.</w:t>
            </w:r>
          </w:p>
        </w:tc>
      </w:tr>
      <w:tr w:rsidR="009310E6" w:rsidTr="00962851">
        <w:tc>
          <w:tcPr>
            <w:tcW w:w="3227" w:type="dxa"/>
          </w:tcPr>
          <w:p w:rsidR="009310E6" w:rsidRDefault="009310E6" w:rsidP="00962851">
            <w:pPr>
              <w:contextualSpacing/>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Структура </w:t>
            </w:r>
            <w:r w:rsidR="00AC4757">
              <w:rPr>
                <w:rFonts w:ascii="Times New Roman" w:eastAsia="Arial Unicode MS" w:hAnsi="Times New Roman" w:cs="Times New Roman"/>
                <w:b/>
                <w:sz w:val="24"/>
                <w:szCs w:val="24"/>
              </w:rPr>
              <w:t>программы</w:t>
            </w:r>
          </w:p>
        </w:tc>
        <w:tc>
          <w:tcPr>
            <w:tcW w:w="12190" w:type="dxa"/>
          </w:tcPr>
          <w:p w:rsidR="009310E6" w:rsidRDefault="00AC4757" w:rsidP="00AC475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включает 6 разделов:</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1. Анализ и оценка состояния подконтрольной сферы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2. Цели и задачи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3. Программные мероприятия</w:t>
            </w:r>
            <w:r w:rsidR="0067468B">
              <w:rPr>
                <w:rFonts w:ascii="Times New Roman" w:eastAsia="Times New Roman" w:hAnsi="Times New Roman" w:cs="Times New Roman"/>
                <w:sz w:val="28"/>
                <w:szCs w:val="28"/>
              </w:rPr>
              <w:t>;</w:t>
            </w:r>
          </w:p>
          <w:p w:rsidR="0067468B"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4. Ресурсное обеспечение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5. Механизм реализации Программы</w:t>
            </w:r>
            <w:r w:rsidR="0067468B">
              <w:rPr>
                <w:rFonts w:ascii="Times New Roman" w:eastAsia="Times New Roman" w:hAnsi="Times New Roman" w:cs="Times New Roman"/>
                <w:sz w:val="28"/>
                <w:szCs w:val="28"/>
              </w:rPr>
              <w:t>;</w:t>
            </w:r>
          </w:p>
          <w:p w:rsidR="00AC4757" w:rsidRPr="00AC4757" w:rsidRDefault="00AC4757" w:rsidP="00AC4757">
            <w:pPr>
              <w:ind w:firstLine="709"/>
              <w:jc w:val="both"/>
              <w:rPr>
                <w:rFonts w:ascii="Times New Roman" w:eastAsia="Times New Roman" w:hAnsi="Times New Roman" w:cs="Times New Roman"/>
                <w:sz w:val="28"/>
                <w:szCs w:val="28"/>
              </w:rPr>
            </w:pPr>
            <w:r w:rsidRPr="00AC4757">
              <w:rPr>
                <w:rFonts w:ascii="Times New Roman" w:eastAsia="Times New Roman" w:hAnsi="Times New Roman" w:cs="Times New Roman"/>
                <w:sz w:val="28"/>
                <w:szCs w:val="28"/>
              </w:rPr>
              <w:t>Раздел 6. Оценка эффективности Программы</w:t>
            </w:r>
          </w:p>
          <w:p w:rsidR="00AC4757" w:rsidRDefault="0067468B" w:rsidP="007A1C17">
            <w:pPr>
              <w:ind w:firstLine="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приложени</w:t>
            </w:r>
            <w:r w:rsidR="007A1C17">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p>
        </w:tc>
      </w:tr>
    </w:tbl>
    <w:p w:rsidR="00962851" w:rsidRPr="00C96667" w:rsidRDefault="00962851" w:rsidP="00962851">
      <w:pPr>
        <w:spacing w:after="0" w:line="240" w:lineRule="auto"/>
        <w:contextualSpacing/>
        <w:rPr>
          <w:rFonts w:ascii="Times New Roman" w:eastAsia="Arial Unicode MS" w:hAnsi="Times New Roman" w:cs="Times New Roman"/>
          <w:b/>
          <w:sz w:val="18"/>
          <w:szCs w:val="24"/>
        </w:rPr>
      </w:pPr>
    </w:p>
    <w:p w:rsidR="00513254" w:rsidRDefault="009E030B" w:rsidP="001E2B71">
      <w:pPr>
        <w:jc w:val="center"/>
        <w:rPr>
          <w:rFonts w:ascii="Times New Roman" w:hAnsi="Times New Roman"/>
          <w:b/>
          <w:sz w:val="28"/>
          <w:szCs w:val="26"/>
        </w:rPr>
      </w:pPr>
      <w:r>
        <w:rPr>
          <w:rFonts w:ascii="Times New Roman" w:hAnsi="Times New Roman"/>
          <w:b/>
          <w:sz w:val="28"/>
          <w:szCs w:val="26"/>
        </w:rPr>
        <w:br w:type="page"/>
      </w:r>
      <w:r w:rsidR="00513254" w:rsidRPr="00D4208C">
        <w:rPr>
          <w:rFonts w:ascii="Times New Roman" w:hAnsi="Times New Roman"/>
          <w:b/>
          <w:sz w:val="28"/>
          <w:szCs w:val="26"/>
        </w:rPr>
        <w:lastRenderedPageBreak/>
        <w:t xml:space="preserve">Раздел 1. Анализ </w:t>
      </w:r>
      <w:r w:rsidR="00D4208C" w:rsidRPr="00D4208C">
        <w:rPr>
          <w:rFonts w:ascii="Times New Roman" w:hAnsi="Times New Roman"/>
          <w:b/>
          <w:sz w:val="28"/>
          <w:szCs w:val="26"/>
        </w:rPr>
        <w:t>и оценка состояния подконтрольной сферы</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7"/>
      </w:tblGrid>
      <w:tr w:rsidR="00513254" w:rsidRPr="00DD5686" w:rsidTr="00686B11">
        <w:trPr>
          <w:trHeight w:val="416"/>
        </w:trPr>
        <w:tc>
          <w:tcPr>
            <w:tcW w:w="15247" w:type="dxa"/>
            <w:vAlign w:val="center"/>
          </w:tcPr>
          <w:p w:rsidR="001E2B71" w:rsidRPr="001E2B71" w:rsidRDefault="001E2B71" w:rsidP="001E2B71">
            <w:pPr>
              <w:spacing w:before="120" w:after="0"/>
              <w:ind w:left="788"/>
              <w:jc w:val="center"/>
              <w:rPr>
                <w:rFonts w:ascii="Times New Roman" w:hAnsi="Times New Roman"/>
                <w:b/>
                <w:sz w:val="24"/>
                <w:szCs w:val="25"/>
                <w:u w:val="single"/>
              </w:rPr>
            </w:pPr>
            <w:r w:rsidRPr="001E2B71">
              <w:rPr>
                <w:rFonts w:ascii="Times New Roman" w:hAnsi="Times New Roman"/>
                <w:b/>
                <w:sz w:val="24"/>
                <w:szCs w:val="25"/>
                <w:u w:val="single"/>
              </w:rPr>
              <w:t>Анализ общей обстановки с чрезвычайными ситуациями, пожарами, происшествиями на водных объектах:</w:t>
            </w:r>
          </w:p>
          <w:p w:rsidR="001E2B71" w:rsidRPr="001E2B71" w:rsidRDefault="001E2B71" w:rsidP="001E2B71">
            <w:pPr>
              <w:spacing w:after="0"/>
              <w:ind w:firstLine="709"/>
              <w:jc w:val="both"/>
              <w:rPr>
                <w:rFonts w:ascii="Times New Roman" w:hAnsi="Times New Roman"/>
                <w:sz w:val="24"/>
              </w:rPr>
            </w:pPr>
            <w:r w:rsidRPr="001E2B71">
              <w:rPr>
                <w:rFonts w:ascii="Times New Roman" w:hAnsi="Times New Roman"/>
                <w:sz w:val="24"/>
              </w:rPr>
              <w:t xml:space="preserve">В 2018 году на территории Республики Татарстан произошло 3123 пожара  (что на 2,53% меньше чем за АППГ - 3202), на которых погибло 140 человек (что на 0,7% меньше чем за АППГ - 141), травмировано 272 человека (что на 16,74% больше чем за АППГ - 233). </w:t>
            </w:r>
          </w:p>
          <w:p w:rsidR="001E2B71" w:rsidRPr="001E2B71" w:rsidRDefault="001E2B71" w:rsidP="001E2B71">
            <w:pPr>
              <w:spacing w:after="0"/>
              <w:ind w:firstLine="709"/>
              <w:jc w:val="both"/>
              <w:rPr>
                <w:rFonts w:ascii="Times New Roman" w:hAnsi="Times New Roman"/>
                <w:sz w:val="24"/>
              </w:rPr>
            </w:pPr>
            <w:r w:rsidRPr="001E2B71">
              <w:rPr>
                <w:rFonts w:ascii="Times New Roman" w:hAnsi="Times New Roman"/>
                <w:sz w:val="24"/>
              </w:rPr>
              <w:t xml:space="preserve">В 2018 году на водных объектах Республики Татарстан зафиксирована гибель 97 человек (что на 4,1% больше чем за АППГ - 94). </w:t>
            </w:r>
          </w:p>
          <w:p w:rsidR="00C54D0F" w:rsidRPr="00C54D0F" w:rsidRDefault="00C54D0F" w:rsidP="001E2B71">
            <w:pPr>
              <w:ind w:firstLine="709"/>
              <w:jc w:val="center"/>
              <w:rPr>
                <w:rFonts w:ascii="Times New Roman" w:hAnsi="Times New Roman"/>
                <w:sz w:val="16"/>
              </w:rPr>
            </w:pPr>
          </w:p>
          <w:p w:rsidR="001E2B71" w:rsidRPr="00C54D0F" w:rsidRDefault="001E2B71" w:rsidP="001E2B71">
            <w:pPr>
              <w:ind w:firstLine="709"/>
              <w:jc w:val="center"/>
              <w:rPr>
                <w:rFonts w:ascii="Times New Roman" w:hAnsi="Times New Roman"/>
                <w:sz w:val="25"/>
                <w:szCs w:val="25"/>
                <w:u w:val="single"/>
              </w:rPr>
            </w:pPr>
            <w:r w:rsidRPr="00C54D0F">
              <w:rPr>
                <w:rFonts w:ascii="Times New Roman" w:hAnsi="Times New Roman"/>
                <w:sz w:val="25"/>
                <w:szCs w:val="25"/>
                <w:u w:val="single"/>
              </w:rPr>
              <w:t>Статистические показатели состояния обеспечения комплексной безопасности</w:t>
            </w:r>
          </w:p>
          <w:tbl>
            <w:tblPr>
              <w:tblW w:w="1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9"/>
              <w:gridCol w:w="1518"/>
              <w:gridCol w:w="1519"/>
              <w:gridCol w:w="1518"/>
              <w:gridCol w:w="1519"/>
              <w:gridCol w:w="1519"/>
            </w:tblGrid>
            <w:tr w:rsidR="001E2B71" w:rsidRPr="001E2B71" w:rsidTr="00C54D0F">
              <w:trPr>
                <w:trHeight w:val="313"/>
                <w:jc w:val="center"/>
              </w:trPr>
              <w:tc>
                <w:tcPr>
                  <w:tcW w:w="6639" w:type="dxa"/>
                  <w:vAlign w:val="bottom"/>
                </w:tcPr>
                <w:p w:rsidR="001E2B71" w:rsidRPr="00C54D0F" w:rsidRDefault="00C54D0F" w:rsidP="00C54D0F">
                  <w:pPr>
                    <w:spacing w:after="0" w:line="276" w:lineRule="auto"/>
                    <w:rPr>
                      <w:rFonts w:ascii="Times New Roman" w:hAnsi="Times New Roman"/>
                      <w:b/>
                      <w:color w:val="000000"/>
                      <w:sz w:val="24"/>
                      <w:szCs w:val="28"/>
                    </w:rPr>
                  </w:pPr>
                  <w:r w:rsidRPr="00C54D0F">
                    <w:rPr>
                      <w:rFonts w:ascii="Times New Roman" w:hAnsi="Times New Roman"/>
                      <w:b/>
                      <w:color w:val="000000"/>
                      <w:sz w:val="24"/>
                      <w:szCs w:val="28"/>
                    </w:rPr>
                    <w:t>Период</w:t>
                  </w:r>
                  <w:r>
                    <w:rPr>
                      <w:rFonts w:ascii="Times New Roman" w:hAnsi="Times New Roman"/>
                      <w:b/>
                      <w:color w:val="000000"/>
                      <w:sz w:val="24"/>
                      <w:szCs w:val="28"/>
                    </w:rPr>
                    <w:t>, год.</w:t>
                  </w:r>
                </w:p>
              </w:tc>
              <w:tc>
                <w:tcPr>
                  <w:tcW w:w="1518" w:type="dxa"/>
                  <w:vAlign w:val="bottom"/>
                </w:tcPr>
                <w:p w:rsidR="001E2B71" w:rsidRPr="001E2B71" w:rsidRDefault="001E2B71" w:rsidP="00C54D0F">
                  <w:pPr>
                    <w:spacing w:after="0" w:line="276" w:lineRule="auto"/>
                    <w:ind w:firstLine="85"/>
                    <w:jc w:val="center"/>
                    <w:rPr>
                      <w:rFonts w:ascii="Times New Roman" w:hAnsi="Times New Roman"/>
                      <w:b/>
                      <w:color w:val="000000"/>
                      <w:sz w:val="24"/>
                      <w:szCs w:val="28"/>
                    </w:rPr>
                  </w:pPr>
                  <w:r w:rsidRPr="001E2B71">
                    <w:rPr>
                      <w:rFonts w:ascii="Times New Roman" w:hAnsi="Times New Roman"/>
                      <w:b/>
                      <w:color w:val="000000"/>
                      <w:sz w:val="24"/>
                      <w:szCs w:val="28"/>
                    </w:rPr>
                    <w:t>2014</w:t>
                  </w:r>
                </w:p>
              </w:tc>
              <w:tc>
                <w:tcPr>
                  <w:tcW w:w="1519" w:type="dxa"/>
                  <w:vAlign w:val="bottom"/>
                </w:tcPr>
                <w:p w:rsidR="001E2B71" w:rsidRPr="001E2B71" w:rsidRDefault="001E2B71" w:rsidP="00C54D0F">
                  <w:pPr>
                    <w:spacing w:after="0" w:line="276" w:lineRule="auto"/>
                    <w:ind w:firstLine="85"/>
                    <w:jc w:val="center"/>
                    <w:rPr>
                      <w:rFonts w:ascii="Times New Roman" w:hAnsi="Times New Roman"/>
                      <w:b/>
                      <w:color w:val="000000"/>
                      <w:sz w:val="24"/>
                      <w:szCs w:val="28"/>
                    </w:rPr>
                  </w:pPr>
                  <w:r w:rsidRPr="001E2B71">
                    <w:rPr>
                      <w:rFonts w:ascii="Times New Roman" w:hAnsi="Times New Roman"/>
                      <w:b/>
                      <w:color w:val="000000"/>
                      <w:sz w:val="24"/>
                      <w:szCs w:val="28"/>
                    </w:rPr>
                    <w:t>2015</w:t>
                  </w:r>
                </w:p>
              </w:tc>
              <w:tc>
                <w:tcPr>
                  <w:tcW w:w="1518" w:type="dxa"/>
                  <w:vAlign w:val="bottom"/>
                </w:tcPr>
                <w:p w:rsidR="001E2B71" w:rsidRPr="001E2B71" w:rsidRDefault="001E2B71" w:rsidP="00C54D0F">
                  <w:pPr>
                    <w:spacing w:after="0" w:line="276" w:lineRule="auto"/>
                    <w:ind w:firstLine="85"/>
                    <w:jc w:val="center"/>
                    <w:rPr>
                      <w:rFonts w:ascii="Times New Roman" w:hAnsi="Times New Roman"/>
                      <w:b/>
                      <w:color w:val="000000"/>
                      <w:sz w:val="24"/>
                      <w:szCs w:val="28"/>
                    </w:rPr>
                  </w:pPr>
                  <w:r w:rsidRPr="001E2B71">
                    <w:rPr>
                      <w:rFonts w:ascii="Times New Roman" w:hAnsi="Times New Roman"/>
                      <w:b/>
                      <w:color w:val="000000"/>
                      <w:sz w:val="24"/>
                      <w:szCs w:val="28"/>
                    </w:rPr>
                    <w:t>2016</w:t>
                  </w:r>
                </w:p>
              </w:tc>
              <w:tc>
                <w:tcPr>
                  <w:tcW w:w="1519" w:type="dxa"/>
                  <w:vAlign w:val="bottom"/>
                </w:tcPr>
                <w:p w:rsidR="001E2B71" w:rsidRPr="001E2B71" w:rsidRDefault="001E2B71" w:rsidP="00C54D0F">
                  <w:pPr>
                    <w:spacing w:after="0" w:line="276" w:lineRule="auto"/>
                    <w:ind w:firstLine="85"/>
                    <w:jc w:val="center"/>
                    <w:rPr>
                      <w:rFonts w:ascii="Times New Roman" w:hAnsi="Times New Roman"/>
                      <w:b/>
                      <w:color w:val="000000"/>
                      <w:sz w:val="24"/>
                      <w:szCs w:val="28"/>
                    </w:rPr>
                  </w:pPr>
                  <w:r w:rsidRPr="001E2B71">
                    <w:rPr>
                      <w:rFonts w:ascii="Times New Roman" w:hAnsi="Times New Roman"/>
                      <w:b/>
                      <w:color w:val="000000"/>
                      <w:sz w:val="24"/>
                      <w:szCs w:val="28"/>
                    </w:rPr>
                    <w:t>2017</w:t>
                  </w:r>
                </w:p>
              </w:tc>
              <w:tc>
                <w:tcPr>
                  <w:tcW w:w="1519" w:type="dxa"/>
                  <w:vAlign w:val="bottom"/>
                </w:tcPr>
                <w:p w:rsidR="001E2B71" w:rsidRPr="001E2B71" w:rsidRDefault="001E2B71" w:rsidP="00C54D0F">
                  <w:pPr>
                    <w:spacing w:after="0" w:line="276" w:lineRule="auto"/>
                    <w:ind w:firstLine="85"/>
                    <w:jc w:val="center"/>
                    <w:rPr>
                      <w:rFonts w:ascii="Times New Roman" w:hAnsi="Times New Roman"/>
                      <w:b/>
                      <w:color w:val="000000"/>
                      <w:sz w:val="24"/>
                      <w:szCs w:val="28"/>
                    </w:rPr>
                  </w:pPr>
                  <w:r w:rsidRPr="001E2B71">
                    <w:rPr>
                      <w:rFonts w:ascii="Times New Roman" w:hAnsi="Times New Roman"/>
                      <w:b/>
                      <w:color w:val="000000"/>
                      <w:sz w:val="24"/>
                      <w:szCs w:val="28"/>
                    </w:rPr>
                    <w:t>2018</w:t>
                  </w:r>
                </w:p>
              </w:tc>
            </w:tr>
            <w:tr w:rsidR="001E2B71" w:rsidRPr="001E2B71" w:rsidTr="00C54D0F">
              <w:trPr>
                <w:trHeight w:val="305"/>
                <w:jc w:val="center"/>
              </w:trPr>
              <w:tc>
                <w:tcPr>
                  <w:tcW w:w="6639" w:type="dxa"/>
                  <w:vAlign w:val="bottom"/>
                </w:tcPr>
                <w:p w:rsidR="001E2B71" w:rsidRPr="001E2B71" w:rsidRDefault="001E2B71" w:rsidP="00C54D0F">
                  <w:pPr>
                    <w:spacing w:after="0" w:line="276" w:lineRule="auto"/>
                    <w:rPr>
                      <w:rFonts w:ascii="Times New Roman" w:hAnsi="Times New Roman"/>
                      <w:b/>
                      <w:color w:val="000000"/>
                      <w:sz w:val="24"/>
                      <w:szCs w:val="28"/>
                    </w:rPr>
                  </w:pPr>
                  <w:r w:rsidRPr="001E2B71">
                    <w:rPr>
                      <w:rFonts w:ascii="Times New Roman" w:hAnsi="Times New Roman"/>
                      <w:b/>
                      <w:color w:val="000000"/>
                      <w:sz w:val="24"/>
                      <w:szCs w:val="28"/>
                    </w:rPr>
                    <w:t>Общее количество пожаров, ед.</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3424</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3372</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3330</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3202</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3123</w:t>
                  </w:r>
                </w:p>
              </w:tc>
            </w:tr>
            <w:tr w:rsidR="001E2B71" w:rsidRPr="001E2B71" w:rsidTr="00C54D0F">
              <w:trPr>
                <w:trHeight w:val="281"/>
                <w:jc w:val="center"/>
              </w:trPr>
              <w:tc>
                <w:tcPr>
                  <w:tcW w:w="6639" w:type="dxa"/>
                  <w:vAlign w:val="bottom"/>
                </w:tcPr>
                <w:p w:rsidR="001E2B71" w:rsidRPr="001E2B71" w:rsidRDefault="001E2B71" w:rsidP="00C54D0F">
                  <w:pPr>
                    <w:spacing w:after="0" w:line="276" w:lineRule="auto"/>
                    <w:rPr>
                      <w:rFonts w:ascii="Times New Roman" w:hAnsi="Times New Roman"/>
                      <w:b/>
                      <w:color w:val="000000"/>
                      <w:sz w:val="24"/>
                      <w:szCs w:val="28"/>
                    </w:rPr>
                  </w:pPr>
                  <w:r w:rsidRPr="001E2B71">
                    <w:rPr>
                      <w:rFonts w:ascii="Times New Roman" w:hAnsi="Times New Roman"/>
                      <w:b/>
                      <w:color w:val="000000"/>
                      <w:sz w:val="24"/>
                      <w:szCs w:val="28"/>
                    </w:rPr>
                    <w:t>Всего погибло на пожарах, чел.</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196</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193</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142</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141</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140</w:t>
                  </w:r>
                </w:p>
              </w:tc>
            </w:tr>
            <w:tr w:rsidR="001E2B71" w:rsidRPr="001E2B71" w:rsidTr="00C54D0F">
              <w:trPr>
                <w:trHeight w:val="271"/>
                <w:jc w:val="center"/>
              </w:trPr>
              <w:tc>
                <w:tcPr>
                  <w:tcW w:w="6639" w:type="dxa"/>
                  <w:vAlign w:val="bottom"/>
                </w:tcPr>
                <w:p w:rsidR="001E2B71" w:rsidRPr="001E2B71" w:rsidRDefault="001E2B71" w:rsidP="00C54D0F">
                  <w:pPr>
                    <w:spacing w:after="0" w:line="276" w:lineRule="auto"/>
                    <w:rPr>
                      <w:rFonts w:ascii="Times New Roman" w:hAnsi="Times New Roman"/>
                      <w:b/>
                      <w:color w:val="000000"/>
                      <w:sz w:val="24"/>
                      <w:szCs w:val="28"/>
                    </w:rPr>
                  </w:pPr>
                  <w:r w:rsidRPr="001E2B71">
                    <w:rPr>
                      <w:rFonts w:ascii="Times New Roman" w:hAnsi="Times New Roman"/>
                      <w:b/>
                      <w:color w:val="000000"/>
                      <w:sz w:val="24"/>
                      <w:szCs w:val="28"/>
                    </w:rPr>
                    <w:t>Всего травмировано на пожарах, чел.</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279</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296</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281</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233</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272</w:t>
                  </w:r>
                </w:p>
              </w:tc>
            </w:tr>
            <w:tr w:rsidR="001E2B71" w:rsidRPr="001E2B71" w:rsidTr="00C54D0F">
              <w:trPr>
                <w:trHeight w:val="262"/>
                <w:jc w:val="center"/>
              </w:trPr>
              <w:tc>
                <w:tcPr>
                  <w:tcW w:w="6639" w:type="dxa"/>
                  <w:vAlign w:val="bottom"/>
                </w:tcPr>
                <w:p w:rsidR="001E2B71" w:rsidRPr="001E2B71" w:rsidRDefault="001E2B71" w:rsidP="00C54D0F">
                  <w:pPr>
                    <w:spacing w:after="0" w:line="276" w:lineRule="auto"/>
                    <w:rPr>
                      <w:rFonts w:ascii="Times New Roman" w:hAnsi="Times New Roman"/>
                      <w:b/>
                      <w:color w:val="000000"/>
                      <w:sz w:val="24"/>
                      <w:szCs w:val="28"/>
                    </w:rPr>
                  </w:pPr>
                  <w:r w:rsidRPr="001E2B71">
                    <w:rPr>
                      <w:rFonts w:ascii="Times New Roman" w:hAnsi="Times New Roman"/>
                      <w:b/>
                      <w:color w:val="000000"/>
                      <w:sz w:val="24"/>
                      <w:szCs w:val="28"/>
                    </w:rPr>
                    <w:t xml:space="preserve">Ущерб от пожаров, тыс.руб.         </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649698931</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1691157774</w:t>
                  </w:r>
                </w:p>
              </w:tc>
              <w:tc>
                <w:tcPr>
                  <w:tcW w:w="1518"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79800057</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56492885</w:t>
                  </w:r>
                </w:p>
              </w:tc>
              <w:tc>
                <w:tcPr>
                  <w:tcW w:w="1519" w:type="dxa"/>
                  <w:vAlign w:val="bottom"/>
                </w:tcPr>
                <w:p w:rsidR="001E2B71" w:rsidRPr="001E2B71" w:rsidRDefault="001E2B71" w:rsidP="00C54D0F">
                  <w:pPr>
                    <w:spacing w:after="0" w:line="276" w:lineRule="auto"/>
                    <w:ind w:firstLine="85"/>
                    <w:jc w:val="center"/>
                    <w:rPr>
                      <w:rFonts w:ascii="Times New Roman" w:hAnsi="Times New Roman"/>
                      <w:color w:val="000000"/>
                      <w:sz w:val="24"/>
                      <w:szCs w:val="28"/>
                    </w:rPr>
                  </w:pPr>
                  <w:r w:rsidRPr="001E2B71">
                    <w:rPr>
                      <w:rFonts w:ascii="Times New Roman" w:hAnsi="Times New Roman"/>
                      <w:color w:val="000000"/>
                      <w:sz w:val="24"/>
                      <w:szCs w:val="28"/>
                    </w:rPr>
                    <w:t>268204276</w:t>
                  </w:r>
                </w:p>
              </w:tc>
            </w:tr>
          </w:tbl>
          <w:p w:rsidR="001E2B71" w:rsidRPr="00FA6602" w:rsidRDefault="001E2B71" w:rsidP="001E2B71">
            <w:pPr>
              <w:ind w:firstLine="709"/>
              <w:jc w:val="center"/>
              <w:rPr>
                <w:rFonts w:ascii="Times New Roman" w:hAnsi="Times New Roman"/>
                <w:sz w:val="14"/>
                <w:highlight w:val="yellow"/>
              </w:rPr>
            </w:pPr>
          </w:p>
          <w:p w:rsidR="001E2B71" w:rsidRDefault="001E2B71" w:rsidP="001E2B71">
            <w:pPr>
              <w:jc w:val="center"/>
              <w:rPr>
                <w:rFonts w:ascii="Times New Roman" w:hAnsi="Times New Roman"/>
                <w:sz w:val="25"/>
                <w:szCs w:val="25"/>
                <w:u w:val="single"/>
              </w:rPr>
            </w:pPr>
            <w:r w:rsidRPr="00531978">
              <w:rPr>
                <w:rFonts w:ascii="Times New Roman" w:hAnsi="Times New Roman"/>
                <w:sz w:val="25"/>
                <w:szCs w:val="25"/>
                <w:u w:val="single"/>
              </w:rPr>
              <w:t>Объекты пожаров</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3"/>
              <w:gridCol w:w="1079"/>
              <w:gridCol w:w="1079"/>
              <w:gridCol w:w="1079"/>
              <w:gridCol w:w="1079"/>
              <w:gridCol w:w="1079"/>
            </w:tblGrid>
            <w:tr w:rsidR="001E2B71" w:rsidRPr="00C54D0F" w:rsidTr="00C54D0F">
              <w:trPr>
                <w:trHeight w:val="251"/>
                <w:jc w:val="center"/>
              </w:trPr>
              <w:tc>
                <w:tcPr>
                  <w:tcW w:w="8733" w:type="dxa"/>
                  <w:noWrap/>
                  <w:vAlign w:val="center"/>
                </w:tcPr>
                <w:p w:rsidR="001E2B71" w:rsidRPr="00C54D0F" w:rsidRDefault="0055714C" w:rsidP="0055714C">
                  <w:pPr>
                    <w:spacing w:after="0" w:line="23" w:lineRule="atLeast"/>
                    <w:rPr>
                      <w:rFonts w:ascii="Times New Roman" w:hAnsi="Times New Roman"/>
                      <w:color w:val="000000"/>
                      <w:sz w:val="24"/>
                      <w:szCs w:val="24"/>
                    </w:rPr>
                  </w:pPr>
                  <w:r w:rsidRPr="00C54D0F">
                    <w:rPr>
                      <w:rFonts w:ascii="Times New Roman" w:hAnsi="Times New Roman"/>
                      <w:b/>
                      <w:color w:val="000000"/>
                      <w:sz w:val="24"/>
                      <w:szCs w:val="28"/>
                    </w:rPr>
                    <w:t>Период</w:t>
                  </w:r>
                  <w:r>
                    <w:rPr>
                      <w:rFonts w:ascii="Times New Roman" w:hAnsi="Times New Roman"/>
                      <w:b/>
                      <w:color w:val="000000"/>
                      <w:sz w:val="24"/>
                      <w:szCs w:val="28"/>
                    </w:rPr>
                    <w:t>, год.</w:t>
                  </w:r>
                </w:p>
              </w:tc>
              <w:tc>
                <w:tcPr>
                  <w:tcW w:w="1079" w:type="dxa"/>
                  <w:vAlign w:val="center"/>
                </w:tcPr>
                <w:p w:rsidR="001E2B71" w:rsidRPr="00C54D0F" w:rsidRDefault="001E2B71" w:rsidP="0055714C">
                  <w:pPr>
                    <w:spacing w:after="0" w:line="23" w:lineRule="atLeast"/>
                    <w:ind w:left="-115"/>
                    <w:jc w:val="center"/>
                    <w:rPr>
                      <w:rFonts w:ascii="Times New Roman" w:hAnsi="Times New Roman"/>
                      <w:b/>
                      <w:color w:val="000000"/>
                      <w:sz w:val="24"/>
                      <w:szCs w:val="24"/>
                    </w:rPr>
                  </w:pPr>
                  <w:r w:rsidRPr="00C54D0F">
                    <w:rPr>
                      <w:rFonts w:ascii="Times New Roman" w:hAnsi="Times New Roman"/>
                      <w:b/>
                      <w:color w:val="000000"/>
                      <w:sz w:val="24"/>
                      <w:szCs w:val="24"/>
                    </w:rPr>
                    <w:t>2014</w:t>
                  </w:r>
                </w:p>
              </w:tc>
              <w:tc>
                <w:tcPr>
                  <w:tcW w:w="1079" w:type="dxa"/>
                  <w:vAlign w:val="center"/>
                </w:tcPr>
                <w:p w:rsidR="001E2B71" w:rsidRPr="00C54D0F" w:rsidRDefault="001E2B71" w:rsidP="0055714C">
                  <w:pPr>
                    <w:spacing w:after="0" w:line="23" w:lineRule="atLeast"/>
                    <w:ind w:left="-115"/>
                    <w:jc w:val="center"/>
                    <w:rPr>
                      <w:rFonts w:ascii="Times New Roman" w:hAnsi="Times New Roman"/>
                      <w:b/>
                      <w:color w:val="000000"/>
                      <w:sz w:val="24"/>
                      <w:szCs w:val="24"/>
                    </w:rPr>
                  </w:pPr>
                  <w:r w:rsidRPr="00C54D0F">
                    <w:rPr>
                      <w:rFonts w:ascii="Times New Roman" w:hAnsi="Times New Roman"/>
                      <w:b/>
                      <w:color w:val="000000"/>
                      <w:sz w:val="24"/>
                      <w:szCs w:val="24"/>
                    </w:rPr>
                    <w:t>2015</w:t>
                  </w:r>
                </w:p>
              </w:tc>
              <w:tc>
                <w:tcPr>
                  <w:tcW w:w="1079" w:type="dxa"/>
                  <w:vAlign w:val="center"/>
                </w:tcPr>
                <w:p w:rsidR="001E2B71" w:rsidRPr="00C54D0F" w:rsidRDefault="001E2B71" w:rsidP="0055714C">
                  <w:pPr>
                    <w:spacing w:after="0" w:line="23" w:lineRule="atLeast"/>
                    <w:ind w:left="-115"/>
                    <w:jc w:val="center"/>
                    <w:rPr>
                      <w:rFonts w:ascii="Times New Roman" w:hAnsi="Times New Roman"/>
                      <w:b/>
                      <w:color w:val="000000"/>
                      <w:sz w:val="24"/>
                      <w:szCs w:val="24"/>
                    </w:rPr>
                  </w:pPr>
                  <w:r w:rsidRPr="00C54D0F">
                    <w:rPr>
                      <w:rFonts w:ascii="Times New Roman" w:hAnsi="Times New Roman"/>
                      <w:b/>
                      <w:color w:val="000000"/>
                      <w:sz w:val="24"/>
                      <w:szCs w:val="24"/>
                    </w:rPr>
                    <w:t>2016</w:t>
                  </w:r>
                </w:p>
              </w:tc>
              <w:tc>
                <w:tcPr>
                  <w:tcW w:w="1079" w:type="dxa"/>
                  <w:vAlign w:val="center"/>
                </w:tcPr>
                <w:p w:rsidR="001E2B71" w:rsidRPr="00C54D0F" w:rsidRDefault="001E2B71" w:rsidP="0055714C">
                  <w:pPr>
                    <w:spacing w:after="0" w:line="23" w:lineRule="atLeast"/>
                    <w:ind w:left="-115"/>
                    <w:jc w:val="center"/>
                    <w:rPr>
                      <w:rFonts w:ascii="Times New Roman" w:hAnsi="Times New Roman"/>
                      <w:b/>
                      <w:color w:val="000000"/>
                      <w:sz w:val="24"/>
                      <w:szCs w:val="24"/>
                    </w:rPr>
                  </w:pPr>
                  <w:r w:rsidRPr="00C54D0F">
                    <w:rPr>
                      <w:rFonts w:ascii="Times New Roman" w:hAnsi="Times New Roman"/>
                      <w:b/>
                      <w:color w:val="000000"/>
                      <w:sz w:val="24"/>
                      <w:szCs w:val="24"/>
                    </w:rPr>
                    <w:t>2017</w:t>
                  </w:r>
                </w:p>
              </w:tc>
              <w:tc>
                <w:tcPr>
                  <w:tcW w:w="1079" w:type="dxa"/>
                  <w:vAlign w:val="center"/>
                </w:tcPr>
                <w:p w:rsidR="001E2B71" w:rsidRPr="00C54D0F" w:rsidRDefault="001E2B71" w:rsidP="0055714C">
                  <w:pPr>
                    <w:spacing w:after="0" w:line="23" w:lineRule="atLeast"/>
                    <w:ind w:left="-115"/>
                    <w:jc w:val="center"/>
                    <w:rPr>
                      <w:rFonts w:ascii="Times New Roman" w:hAnsi="Times New Roman"/>
                      <w:b/>
                      <w:color w:val="000000"/>
                      <w:sz w:val="24"/>
                      <w:szCs w:val="24"/>
                    </w:rPr>
                  </w:pPr>
                  <w:r w:rsidRPr="00C54D0F">
                    <w:rPr>
                      <w:rFonts w:ascii="Times New Roman" w:hAnsi="Times New Roman"/>
                      <w:b/>
                      <w:color w:val="000000"/>
                      <w:sz w:val="24"/>
                      <w:szCs w:val="24"/>
                    </w:rPr>
                    <w:t>2018</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производственного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46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42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58</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Складские здания, сооружения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9</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жилого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2533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2585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2520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2451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2412</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 в т.ч. многоквартирный жилой дом</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568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634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590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543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527</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 в т.ч. одноквартирный жилой дом</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568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544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576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526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511</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 в т.ч. садовый дом, дача и др.</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233</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для временного пребывания (проживания) людей</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Вагончик для жилья, дом моб. типа, палатка и др.</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Надворные постройки (гараж, баня, ограждение)</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1115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1090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1084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1134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1141</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Строящиеся(реконструируемые)здания, сооружения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42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38</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Сооружения, установки промышленного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15</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сооружения, помещения предприятий торговли</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86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41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39</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помещения учебно-воспитательного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5</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здравоохранения и социального обслуживания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помещения сервисного обслуживания населения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lastRenderedPageBreak/>
                    <w:t>Административные здания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18</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9</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культурно-досуговые и религиозных обрядов</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Прочие здания, сооружения общественного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Здания, сооружения сельскохозяйственного назначения</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17</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Места открытого хранения, сельскохозяйственные угодья, открытые территории</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192</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Транспортные средства</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300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234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255</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174</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Отдельно стоящая хозяйственная постройка (бытовка, вагончик)</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0</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Неэксплуатируемое здание, сооружение</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70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69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73</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Носильные вещи (вещи на человеке)</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30</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27</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34</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color w:val="000000"/>
                      <w:sz w:val="24"/>
                      <w:szCs w:val="24"/>
                    </w:rPr>
                  </w:pPr>
                  <w:r w:rsidRPr="00C54D0F">
                    <w:rPr>
                      <w:rFonts w:ascii="Times New Roman" w:hAnsi="Times New Roman"/>
                      <w:color w:val="000000"/>
                      <w:sz w:val="24"/>
                      <w:szCs w:val="24"/>
                    </w:rPr>
                    <w:t>Прочие объекты пожара</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174</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22</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9</w:t>
                  </w:r>
                </w:p>
              </w:tc>
              <w:tc>
                <w:tcPr>
                  <w:tcW w:w="1079" w:type="dxa"/>
                  <w:vAlign w:val="bottom"/>
                </w:tcPr>
                <w:p w:rsidR="001E2B71" w:rsidRPr="00C54D0F" w:rsidRDefault="001E2B71" w:rsidP="00C54D0F">
                  <w:pPr>
                    <w:spacing w:after="0" w:line="23" w:lineRule="atLeast"/>
                    <w:jc w:val="center"/>
                    <w:rPr>
                      <w:rFonts w:ascii="Times New Roman" w:hAnsi="Times New Roman"/>
                      <w:color w:val="000000"/>
                      <w:sz w:val="24"/>
                      <w:szCs w:val="24"/>
                    </w:rPr>
                  </w:pPr>
                  <w:r w:rsidRPr="00C54D0F">
                    <w:rPr>
                      <w:rFonts w:ascii="Times New Roman" w:hAnsi="Times New Roman"/>
                      <w:color w:val="000000"/>
                      <w:sz w:val="24"/>
                      <w:szCs w:val="24"/>
                    </w:rPr>
                    <w:t>21</w:t>
                  </w:r>
                </w:p>
              </w:tc>
            </w:tr>
            <w:tr w:rsidR="001E2B71" w:rsidRPr="00C54D0F" w:rsidTr="00C54D0F">
              <w:trPr>
                <w:trHeight w:val="251"/>
                <w:jc w:val="center"/>
              </w:trPr>
              <w:tc>
                <w:tcPr>
                  <w:tcW w:w="8733" w:type="dxa"/>
                  <w:noWrap/>
                  <w:vAlign w:val="bottom"/>
                </w:tcPr>
                <w:p w:rsidR="001E2B71" w:rsidRPr="00C54D0F" w:rsidRDefault="001E2B71" w:rsidP="00C54D0F">
                  <w:pPr>
                    <w:spacing w:after="0" w:line="23" w:lineRule="atLeast"/>
                    <w:rPr>
                      <w:rFonts w:ascii="Times New Roman" w:hAnsi="Times New Roman"/>
                      <w:b/>
                      <w:color w:val="000000"/>
                      <w:sz w:val="24"/>
                      <w:szCs w:val="24"/>
                    </w:rPr>
                  </w:pPr>
                  <w:r w:rsidRPr="00C54D0F">
                    <w:rPr>
                      <w:rFonts w:ascii="Times New Roman" w:hAnsi="Times New Roman"/>
                      <w:b/>
                      <w:color w:val="000000"/>
                      <w:sz w:val="24"/>
                      <w:szCs w:val="24"/>
                    </w:rPr>
                    <w:t>Всего пожаров по Республике Татарстан</w:t>
                  </w:r>
                </w:p>
              </w:tc>
              <w:tc>
                <w:tcPr>
                  <w:tcW w:w="1079" w:type="dxa"/>
                  <w:vAlign w:val="bottom"/>
                </w:tcPr>
                <w:p w:rsidR="001E2B71" w:rsidRPr="00C54D0F" w:rsidRDefault="001E2B71" w:rsidP="00C54D0F">
                  <w:pPr>
                    <w:spacing w:after="0" w:line="23" w:lineRule="atLeast"/>
                    <w:jc w:val="center"/>
                    <w:rPr>
                      <w:rFonts w:ascii="Times New Roman" w:hAnsi="Times New Roman"/>
                      <w:b/>
                      <w:color w:val="000000"/>
                      <w:sz w:val="24"/>
                      <w:szCs w:val="24"/>
                    </w:rPr>
                  </w:pPr>
                  <w:r w:rsidRPr="00C54D0F">
                    <w:rPr>
                      <w:rFonts w:ascii="Times New Roman" w:hAnsi="Times New Roman"/>
                      <w:b/>
                      <w:color w:val="000000"/>
                      <w:sz w:val="24"/>
                      <w:szCs w:val="24"/>
                    </w:rPr>
                    <w:t>3424</w:t>
                  </w:r>
                </w:p>
              </w:tc>
              <w:tc>
                <w:tcPr>
                  <w:tcW w:w="1079" w:type="dxa"/>
                  <w:vAlign w:val="bottom"/>
                </w:tcPr>
                <w:p w:rsidR="001E2B71" w:rsidRPr="00C54D0F" w:rsidRDefault="001E2B71" w:rsidP="00C54D0F">
                  <w:pPr>
                    <w:spacing w:after="0" w:line="23" w:lineRule="atLeast"/>
                    <w:jc w:val="center"/>
                    <w:rPr>
                      <w:rFonts w:ascii="Times New Roman" w:hAnsi="Times New Roman"/>
                      <w:b/>
                      <w:color w:val="000000"/>
                      <w:sz w:val="24"/>
                      <w:szCs w:val="24"/>
                    </w:rPr>
                  </w:pPr>
                  <w:r w:rsidRPr="00C54D0F">
                    <w:rPr>
                      <w:rFonts w:ascii="Times New Roman" w:hAnsi="Times New Roman"/>
                      <w:b/>
                      <w:color w:val="000000"/>
                      <w:sz w:val="24"/>
                      <w:szCs w:val="24"/>
                    </w:rPr>
                    <w:t>3372</w:t>
                  </w:r>
                </w:p>
              </w:tc>
              <w:tc>
                <w:tcPr>
                  <w:tcW w:w="1079" w:type="dxa"/>
                  <w:vAlign w:val="bottom"/>
                </w:tcPr>
                <w:p w:rsidR="001E2B71" w:rsidRPr="00C54D0F" w:rsidRDefault="001E2B71" w:rsidP="00C54D0F">
                  <w:pPr>
                    <w:spacing w:after="0" w:line="23" w:lineRule="atLeast"/>
                    <w:jc w:val="center"/>
                    <w:rPr>
                      <w:rFonts w:ascii="Times New Roman" w:hAnsi="Times New Roman"/>
                      <w:b/>
                      <w:color w:val="000000"/>
                      <w:sz w:val="24"/>
                      <w:szCs w:val="24"/>
                    </w:rPr>
                  </w:pPr>
                  <w:r w:rsidRPr="00C54D0F">
                    <w:rPr>
                      <w:rFonts w:ascii="Times New Roman" w:hAnsi="Times New Roman"/>
                      <w:b/>
                      <w:color w:val="000000"/>
                      <w:sz w:val="24"/>
                      <w:szCs w:val="24"/>
                    </w:rPr>
                    <w:t>3330</w:t>
                  </w:r>
                </w:p>
              </w:tc>
              <w:tc>
                <w:tcPr>
                  <w:tcW w:w="1079" w:type="dxa"/>
                  <w:vAlign w:val="bottom"/>
                </w:tcPr>
                <w:p w:rsidR="001E2B71" w:rsidRPr="00C54D0F" w:rsidRDefault="001E2B71" w:rsidP="00C54D0F">
                  <w:pPr>
                    <w:spacing w:after="0" w:line="23" w:lineRule="atLeast"/>
                    <w:jc w:val="center"/>
                    <w:rPr>
                      <w:rFonts w:ascii="Times New Roman" w:hAnsi="Times New Roman"/>
                      <w:b/>
                      <w:color w:val="000000"/>
                      <w:sz w:val="24"/>
                      <w:szCs w:val="24"/>
                    </w:rPr>
                  </w:pPr>
                  <w:r w:rsidRPr="00C54D0F">
                    <w:rPr>
                      <w:rFonts w:ascii="Times New Roman" w:hAnsi="Times New Roman"/>
                      <w:b/>
                      <w:color w:val="000000"/>
                      <w:sz w:val="24"/>
                      <w:szCs w:val="24"/>
                    </w:rPr>
                    <w:t>3202</w:t>
                  </w:r>
                </w:p>
              </w:tc>
              <w:tc>
                <w:tcPr>
                  <w:tcW w:w="1079" w:type="dxa"/>
                  <w:vAlign w:val="bottom"/>
                </w:tcPr>
                <w:p w:rsidR="001E2B71" w:rsidRPr="00C54D0F" w:rsidRDefault="001E2B71" w:rsidP="00C54D0F">
                  <w:pPr>
                    <w:spacing w:after="0" w:line="23" w:lineRule="atLeast"/>
                    <w:jc w:val="center"/>
                    <w:rPr>
                      <w:rFonts w:ascii="Times New Roman" w:hAnsi="Times New Roman"/>
                      <w:b/>
                      <w:color w:val="000000"/>
                      <w:sz w:val="24"/>
                      <w:szCs w:val="24"/>
                    </w:rPr>
                  </w:pPr>
                  <w:r w:rsidRPr="00C54D0F">
                    <w:rPr>
                      <w:rFonts w:ascii="Times New Roman" w:hAnsi="Times New Roman"/>
                      <w:b/>
                      <w:color w:val="000000"/>
                      <w:sz w:val="24"/>
                      <w:szCs w:val="24"/>
                    </w:rPr>
                    <w:t>3123</w:t>
                  </w:r>
                </w:p>
              </w:tc>
            </w:tr>
          </w:tbl>
          <w:p w:rsidR="001E2B71" w:rsidRPr="00302919" w:rsidRDefault="001E2B71" w:rsidP="001E2B71">
            <w:pPr>
              <w:rPr>
                <w:rFonts w:ascii="Times New Roman" w:hAnsi="Times New Roman"/>
                <w:sz w:val="16"/>
                <w:szCs w:val="16"/>
              </w:rPr>
            </w:pPr>
          </w:p>
          <w:p w:rsidR="001E2B71" w:rsidRPr="00531978" w:rsidRDefault="001E2B71" w:rsidP="001E2B71">
            <w:pPr>
              <w:jc w:val="center"/>
              <w:rPr>
                <w:rFonts w:ascii="Times New Roman" w:hAnsi="Times New Roman"/>
                <w:sz w:val="25"/>
                <w:szCs w:val="25"/>
                <w:u w:val="single"/>
              </w:rPr>
            </w:pPr>
            <w:r w:rsidRPr="00531978">
              <w:rPr>
                <w:rFonts w:ascii="Times New Roman" w:hAnsi="Times New Roman"/>
                <w:sz w:val="25"/>
                <w:szCs w:val="25"/>
                <w:u w:val="single"/>
              </w:rPr>
              <w:t>Причины пожаров</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4"/>
              <w:gridCol w:w="1033"/>
              <w:gridCol w:w="1033"/>
              <w:gridCol w:w="1034"/>
              <w:gridCol w:w="1033"/>
              <w:gridCol w:w="1034"/>
            </w:tblGrid>
            <w:tr w:rsidR="001E2B71" w:rsidRPr="00726E89" w:rsidTr="00726E89">
              <w:trPr>
                <w:trHeight w:val="301"/>
                <w:jc w:val="center"/>
              </w:trPr>
              <w:tc>
                <w:tcPr>
                  <w:tcW w:w="8914" w:type="dxa"/>
                  <w:noWrap/>
                  <w:vAlign w:val="bottom"/>
                </w:tcPr>
                <w:p w:rsidR="001E2B71" w:rsidRPr="00726E89" w:rsidRDefault="00726E89" w:rsidP="00726E89">
                  <w:pPr>
                    <w:spacing w:after="120" w:line="23" w:lineRule="atLeast"/>
                    <w:rPr>
                      <w:rFonts w:ascii="Times New Roman" w:hAnsi="Times New Roman"/>
                      <w:b/>
                      <w:color w:val="000000"/>
                      <w:sz w:val="24"/>
                      <w:szCs w:val="24"/>
                    </w:rPr>
                  </w:pPr>
                  <w:r w:rsidRPr="00C54D0F">
                    <w:rPr>
                      <w:rFonts w:ascii="Times New Roman" w:hAnsi="Times New Roman"/>
                      <w:b/>
                      <w:color w:val="000000"/>
                      <w:sz w:val="24"/>
                      <w:szCs w:val="28"/>
                    </w:rPr>
                    <w:t>Период</w:t>
                  </w:r>
                  <w:r>
                    <w:rPr>
                      <w:rFonts w:ascii="Times New Roman" w:hAnsi="Times New Roman"/>
                      <w:b/>
                      <w:color w:val="000000"/>
                      <w:sz w:val="24"/>
                      <w:szCs w:val="28"/>
                    </w:rPr>
                    <w:t>, год.</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2014</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2015</w:t>
                  </w:r>
                </w:p>
              </w:tc>
              <w:tc>
                <w:tcPr>
                  <w:tcW w:w="1034"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2016</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2017</w:t>
                  </w:r>
                </w:p>
              </w:tc>
              <w:tc>
                <w:tcPr>
                  <w:tcW w:w="1034"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2018</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Поджог</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320</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235</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157</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157</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146</w:t>
                  </w:r>
                </w:p>
              </w:tc>
            </w:tr>
            <w:tr w:rsidR="001E2B71" w:rsidRPr="00726E89" w:rsidTr="00726E89">
              <w:trPr>
                <w:trHeight w:val="217"/>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Cs w:val="24"/>
                    </w:rPr>
                    <w:t>Неисправность производственного оборудования, нарушение технологического процесса</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14</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8</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13</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25</w:t>
                  </w:r>
                </w:p>
              </w:tc>
            </w:tr>
            <w:tr w:rsidR="001E2B71" w:rsidRPr="00726E89" w:rsidTr="00726E89">
              <w:trPr>
                <w:trHeight w:val="192"/>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Нарушение правил устройства и эксплуатации электрооборудования, всего</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964</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946</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962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992</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966</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 в т.ч. НППБ при эксплуатации бытовых электроприборов</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154</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160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100</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70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65</w:t>
                  </w:r>
                </w:p>
              </w:tc>
            </w:tr>
            <w:tr w:rsidR="001E2B71" w:rsidRPr="00726E89" w:rsidTr="00726E89">
              <w:trPr>
                <w:trHeight w:val="257"/>
                <w:jc w:val="center"/>
              </w:trPr>
              <w:tc>
                <w:tcPr>
                  <w:tcW w:w="8914" w:type="dxa"/>
                  <w:noWrap/>
                  <w:vAlign w:val="center"/>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Нарушение правил устройства и эксплуатации газового оборудования, всего</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34</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46</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35</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31</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 в т.ч. НППБ при эксплуатации газового оборудования</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36</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29</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24</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24</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Нарушение правил эксплуатации прочих бытовых приборов</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НППБ при проведении электрогазосварочных работ</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30</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33</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cr/>
                    <w:t>29</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29</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НППБ при использовании пиротехнических изделий</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0</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Взрывы</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0</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8</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0</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Самовозгорание веществ и материалов</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15</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4</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0</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Нарушение правил устройства и эксплуатации печей</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678</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626</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710</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667</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664</w:t>
                  </w:r>
                </w:p>
              </w:tc>
            </w:tr>
            <w:tr w:rsidR="001E2B71" w:rsidRPr="00726E89" w:rsidTr="00726E89">
              <w:trPr>
                <w:trHeight w:val="303"/>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Cs w:val="24"/>
                    </w:rPr>
                    <w:t>Нарушение правил устройства и эксплуатации теплогенерирующих агрегатов и установок</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5</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w:t>
                  </w:r>
                </w:p>
              </w:tc>
            </w:tr>
            <w:tr w:rsidR="001E2B71" w:rsidRPr="00726E89" w:rsidTr="00726E89">
              <w:trPr>
                <w:trHeight w:val="295"/>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lastRenderedPageBreak/>
                    <w:t>НППБ при проведении огневых работ</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8</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w:t>
                  </w:r>
                </w:p>
              </w:tc>
            </w:tr>
            <w:tr w:rsidR="001E2B71" w:rsidRPr="00726E89" w:rsidTr="00726E89">
              <w:trPr>
                <w:trHeight w:val="27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Неосторожное обращение с огнем</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1204</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1344</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1217</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1160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1081</w:t>
                  </w:r>
                </w:p>
              </w:tc>
            </w:tr>
            <w:tr w:rsidR="001E2B71" w:rsidRPr="00726E89" w:rsidTr="00726E89">
              <w:trPr>
                <w:trHeight w:val="216"/>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в т.ч. неосторожность при курении</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316</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369</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257</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207</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261</w:t>
                  </w:r>
                </w:p>
              </w:tc>
            </w:tr>
            <w:tr w:rsidR="001E2B71" w:rsidRPr="00726E89" w:rsidTr="00726E89">
              <w:trPr>
                <w:trHeight w:val="22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в т.ч шалость с огнем детей</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53</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51</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27</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13</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20</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Нарушение правил эксплуатации транспортных средств</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131</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123</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139</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126</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122</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 в т.ч. неисправность электрооборудования транспортных средств</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103</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90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52</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60</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64</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color w:val="000000"/>
                      <w:sz w:val="24"/>
                      <w:szCs w:val="24"/>
                    </w:rPr>
                  </w:pPr>
                  <w:r w:rsidRPr="00726E89">
                    <w:rPr>
                      <w:rFonts w:ascii="Times New Roman" w:hAnsi="Times New Roman"/>
                      <w:color w:val="000000"/>
                      <w:sz w:val="24"/>
                      <w:szCs w:val="24"/>
                    </w:rPr>
                    <w:t>Грозовые разряды</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18</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32</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27</w:t>
                  </w:r>
                </w:p>
              </w:tc>
              <w:tc>
                <w:tcPr>
                  <w:tcW w:w="1033"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17</w:t>
                  </w:r>
                </w:p>
              </w:tc>
              <w:tc>
                <w:tcPr>
                  <w:tcW w:w="1034" w:type="dxa"/>
                  <w:vAlign w:val="center"/>
                </w:tcPr>
                <w:p w:rsidR="001E2B71" w:rsidRPr="00726E89" w:rsidRDefault="001E2B71" w:rsidP="00726E89">
                  <w:pPr>
                    <w:spacing w:after="120" w:line="23" w:lineRule="atLeast"/>
                    <w:jc w:val="center"/>
                    <w:rPr>
                      <w:rFonts w:ascii="Times New Roman" w:hAnsi="Times New Roman"/>
                      <w:color w:val="000000"/>
                      <w:sz w:val="24"/>
                      <w:szCs w:val="24"/>
                    </w:rPr>
                  </w:pPr>
                  <w:r w:rsidRPr="00726E89">
                    <w:rPr>
                      <w:rFonts w:ascii="Times New Roman" w:hAnsi="Times New Roman"/>
                      <w:color w:val="000000"/>
                      <w:sz w:val="24"/>
                      <w:szCs w:val="24"/>
                    </w:rPr>
                    <w:t>15</w:t>
                  </w:r>
                </w:p>
              </w:tc>
            </w:tr>
            <w:tr w:rsidR="001E2B71" w:rsidRPr="00726E89" w:rsidTr="00726E89">
              <w:trPr>
                <w:trHeight w:val="301"/>
                <w:jc w:val="center"/>
              </w:trPr>
              <w:tc>
                <w:tcPr>
                  <w:tcW w:w="8914" w:type="dxa"/>
                  <w:noWrap/>
                  <w:vAlign w:val="bottom"/>
                </w:tcPr>
                <w:p w:rsidR="001E2B71" w:rsidRPr="00726E89" w:rsidRDefault="001E2B71" w:rsidP="00726E89">
                  <w:pPr>
                    <w:spacing w:after="120" w:line="23" w:lineRule="atLeast"/>
                    <w:rPr>
                      <w:rFonts w:ascii="Times New Roman" w:hAnsi="Times New Roman"/>
                      <w:b/>
                      <w:color w:val="000000"/>
                      <w:sz w:val="24"/>
                      <w:szCs w:val="24"/>
                    </w:rPr>
                  </w:pPr>
                  <w:r w:rsidRPr="00726E89">
                    <w:rPr>
                      <w:rFonts w:ascii="Times New Roman" w:hAnsi="Times New Roman"/>
                      <w:b/>
                      <w:color w:val="000000"/>
                      <w:sz w:val="24"/>
                      <w:szCs w:val="24"/>
                    </w:rPr>
                    <w:t>Всего пожаров по Республике Татарстан</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3424</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3372</w:t>
                  </w:r>
                </w:p>
              </w:tc>
              <w:tc>
                <w:tcPr>
                  <w:tcW w:w="1034"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3330</w:t>
                  </w:r>
                </w:p>
              </w:tc>
              <w:tc>
                <w:tcPr>
                  <w:tcW w:w="1033"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3202</w:t>
                  </w:r>
                </w:p>
              </w:tc>
              <w:tc>
                <w:tcPr>
                  <w:tcW w:w="1034" w:type="dxa"/>
                  <w:vAlign w:val="center"/>
                </w:tcPr>
                <w:p w:rsidR="001E2B71" w:rsidRPr="00726E89" w:rsidRDefault="001E2B71" w:rsidP="00726E89">
                  <w:pPr>
                    <w:spacing w:after="120" w:line="23" w:lineRule="atLeast"/>
                    <w:jc w:val="center"/>
                    <w:rPr>
                      <w:rFonts w:ascii="Times New Roman" w:hAnsi="Times New Roman"/>
                      <w:b/>
                      <w:color w:val="000000"/>
                      <w:sz w:val="24"/>
                      <w:szCs w:val="24"/>
                    </w:rPr>
                  </w:pPr>
                  <w:r w:rsidRPr="00726E89">
                    <w:rPr>
                      <w:rFonts w:ascii="Times New Roman" w:hAnsi="Times New Roman"/>
                      <w:b/>
                      <w:color w:val="000000"/>
                      <w:sz w:val="24"/>
                      <w:szCs w:val="24"/>
                    </w:rPr>
                    <w:t>3123</w:t>
                  </w:r>
                </w:p>
              </w:tc>
            </w:tr>
          </w:tbl>
          <w:p w:rsidR="001E2B71" w:rsidRPr="00D03C1A" w:rsidRDefault="001E2B71" w:rsidP="001E2B71">
            <w:pPr>
              <w:jc w:val="center"/>
              <w:rPr>
                <w:rFonts w:ascii="Times New Roman" w:hAnsi="Times New Roman"/>
                <w:sz w:val="14"/>
                <w:szCs w:val="25"/>
                <w:u w:val="single"/>
              </w:rPr>
            </w:pPr>
          </w:p>
          <w:p w:rsidR="001E2B71" w:rsidRDefault="001E2B71" w:rsidP="00726E89">
            <w:pPr>
              <w:spacing w:after="0"/>
              <w:jc w:val="center"/>
              <w:rPr>
                <w:rFonts w:ascii="Times New Roman" w:hAnsi="Times New Roman"/>
                <w:sz w:val="25"/>
                <w:szCs w:val="25"/>
                <w:u w:val="single"/>
              </w:rPr>
            </w:pPr>
            <w:r w:rsidRPr="00531978">
              <w:rPr>
                <w:rFonts w:ascii="Times New Roman" w:hAnsi="Times New Roman"/>
                <w:sz w:val="25"/>
                <w:szCs w:val="25"/>
                <w:u w:val="single"/>
              </w:rPr>
              <w:t>Происшествия на водных объектах</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Наличие большого количества водных объектов на территории республики создает предпосылку для возникновения риска несчастных случаев в многочисленных местах отдыха населения на воде. Статистические данные свидетельствуют, что за последние 5 лет (2014-2018 гг.) обстановка на водных объектах характеризуется следующими данными (в 2014г. – погиб 141 чел., в 2015 – погибло 136 чел., в 2016 – погибло 136 чел., в 2017 – погибло 94 чел.,  в 2018 – погибло 97 чел.). Подавляющее большинство людей гибнет в период летнего купального сезона.</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Проводимые мероприятия позволили в определенной мере уменьшить гибель детей. Так за последние 5 лет (с 2014 по 2018 гг.) наблюдается снижение количества гибели детей (в 2018г. – погибло 6 детей, в 2017г. – погибло 4 детей, в 2016 г. – погибло 7 детей, в 2015 г. - погибло 7 детей, в 2014 г. - погибло 11 детей). Главный фактор гибели детей на воде – неумение плавать и оставление без присмотра взрослых.</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Основными причинами гибели в купальный сезон являются:</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 купание в необорудованных местах;</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 купание в состоянии алкогольного опьянения;</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 несоблюдение мер безопасности во время рыбной ловли.</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Основными причинами гибели людей в зимний период являются:</w:t>
            </w:r>
          </w:p>
          <w:p w:rsidR="001E2B71" w:rsidRPr="00726E89" w:rsidRDefault="001E2B71" w:rsidP="00726E89">
            <w:pPr>
              <w:spacing w:after="0"/>
              <w:ind w:firstLine="709"/>
              <w:jc w:val="both"/>
              <w:rPr>
                <w:rFonts w:ascii="Times New Roman" w:hAnsi="Times New Roman"/>
                <w:sz w:val="24"/>
              </w:rPr>
            </w:pPr>
            <w:r w:rsidRPr="00726E89">
              <w:rPr>
                <w:rFonts w:ascii="Times New Roman" w:hAnsi="Times New Roman"/>
                <w:sz w:val="24"/>
              </w:rPr>
              <w:t>- несанкционированный выход (выезд) граждан на неокрепший лед (менее 7 см) для отдыха и рыбалки;</w:t>
            </w:r>
          </w:p>
          <w:p w:rsidR="00101890" w:rsidRPr="00101890" w:rsidRDefault="00101890" w:rsidP="00D656BD">
            <w:pPr>
              <w:spacing w:after="0" w:line="240" w:lineRule="auto"/>
              <w:ind w:firstLine="709"/>
              <w:jc w:val="both"/>
              <w:rPr>
                <w:rFonts w:ascii="Times New Roman" w:eastAsia="Times New Roman" w:hAnsi="Times New Roman"/>
                <w:sz w:val="16"/>
                <w:szCs w:val="24"/>
              </w:rPr>
            </w:pPr>
          </w:p>
          <w:p w:rsidR="00513254" w:rsidRPr="00760425" w:rsidRDefault="00513254" w:rsidP="00D656BD">
            <w:pPr>
              <w:spacing w:after="0" w:line="240" w:lineRule="auto"/>
              <w:ind w:firstLine="709"/>
              <w:jc w:val="center"/>
              <w:rPr>
                <w:rFonts w:ascii="Times New Roman" w:eastAsia="Times New Roman" w:hAnsi="Times New Roman"/>
                <w:b/>
                <w:sz w:val="25"/>
                <w:szCs w:val="25"/>
                <w:u w:val="single"/>
              </w:rPr>
            </w:pPr>
            <w:r w:rsidRPr="00760425">
              <w:rPr>
                <w:rFonts w:ascii="Times New Roman" w:eastAsia="Times New Roman" w:hAnsi="Times New Roman"/>
                <w:b/>
                <w:sz w:val="25"/>
                <w:szCs w:val="25"/>
                <w:u w:val="single"/>
              </w:rPr>
              <w:t>Описание видов и типов объектов</w:t>
            </w:r>
            <w:r w:rsidR="00760425">
              <w:rPr>
                <w:rFonts w:ascii="Times New Roman" w:eastAsia="Times New Roman" w:hAnsi="Times New Roman"/>
                <w:b/>
                <w:sz w:val="25"/>
                <w:szCs w:val="25"/>
                <w:u w:val="single"/>
              </w:rPr>
              <w:t xml:space="preserve"> надзора</w:t>
            </w:r>
            <w:r w:rsidRPr="00760425">
              <w:rPr>
                <w:rFonts w:ascii="Times New Roman" w:eastAsia="Times New Roman" w:hAnsi="Times New Roman"/>
                <w:b/>
                <w:sz w:val="25"/>
                <w:szCs w:val="25"/>
                <w:u w:val="single"/>
              </w:rPr>
              <w:t xml:space="preserve">, классификация объектов </w:t>
            </w:r>
            <w:r w:rsidR="00760425">
              <w:rPr>
                <w:rFonts w:ascii="Times New Roman" w:eastAsia="Times New Roman" w:hAnsi="Times New Roman"/>
                <w:b/>
                <w:sz w:val="25"/>
                <w:szCs w:val="25"/>
                <w:u w:val="single"/>
              </w:rPr>
              <w:t>надзора</w:t>
            </w:r>
          </w:p>
          <w:p w:rsidR="00E918EB" w:rsidRDefault="0060437A" w:rsidP="00295E5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17 Поряд</w:t>
            </w:r>
            <w:r w:rsidR="00E918EB" w:rsidRPr="00E918EB">
              <w:rPr>
                <w:rFonts w:ascii="Times New Roman" w:hAnsi="Times New Roman" w:cs="Times New Roman"/>
                <w:sz w:val="24"/>
                <w:szCs w:val="24"/>
              </w:rPr>
              <w:t>к</w:t>
            </w:r>
            <w:r>
              <w:rPr>
                <w:rFonts w:ascii="Times New Roman" w:hAnsi="Times New Roman" w:cs="Times New Roman"/>
                <w:sz w:val="24"/>
                <w:szCs w:val="24"/>
              </w:rPr>
              <w:t>а</w:t>
            </w:r>
            <w:r w:rsidR="00E918EB">
              <w:rPr>
                <w:rFonts w:ascii="Times New Roman" w:hAnsi="Times New Roman" w:cs="Times New Roman"/>
                <w:sz w:val="24"/>
                <w:szCs w:val="24"/>
              </w:rPr>
              <w:t xml:space="preserve">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r w:rsidR="00E430D7">
              <w:rPr>
                <w:rFonts w:ascii="Times New Roman" w:hAnsi="Times New Roman" w:cs="Times New Roman"/>
                <w:sz w:val="24"/>
                <w:szCs w:val="24"/>
              </w:rPr>
              <w:t xml:space="preserve"> (далее – Порядок)</w:t>
            </w:r>
            <w:r w:rsidR="00E918EB">
              <w:rPr>
                <w:rFonts w:ascii="Times New Roman" w:hAnsi="Times New Roman" w:cs="Times New Roman"/>
                <w:sz w:val="24"/>
                <w:szCs w:val="24"/>
              </w:rPr>
              <w:t>, утвержденн</w:t>
            </w:r>
            <w:r>
              <w:rPr>
                <w:rFonts w:ascii="Times New Roman" w:hAnsi="Times New Roman" w:cs="Times New Roman"/>
                <w:sz w:val="24"/>
                <w:szCs w:val="24"/>
              </w:rPr>
              <w:t>ого</w:t>
            </w:r>
            <w:r w:rsidR="00E918EB">
              <w:rPr>
                <w:rFonts w:ascii="Times New Roman" w:hAnsi="Times New Roman" w:cs="Times New Roman"/>
                <w:sz w:val="24"/>
                <w:szCs w:val="24"/>
              </w:rPr>
              <w:t xml:space="preserve"> постановлением Кабинета Министров Республики Татарстан от 26.02.2016 N 119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(с учетом </w:t>
            </w:r>
            <w:r>
              <w:rPr>
                <w:rFonts w:ascii="Times New Roman" w:hAnsi="Times New Roman" w:cs="Times New Roman"/>
                <w:sz w:val="24"/>
                <w:szCs w:val="24"/>
              </w:rPr>
              <w:t xml:space="preserve">внесенных </w:t>
            </w:r>
            <w:r w:rsidR="00E918EB">
              <w:rPr>
                <w:rFonts w:ascii="Times New Roman" w:hAnsi="Times New Roman" w:cs="Times New Roman"/>
                <w:sz w:val="24"/>
                <w:szCs w:val="24"/>
              </w:rPr>
              <w:t>изменений)</w:t>
            </w:r>
            <w:r>
              <w:rPr>
                <w:rFonts w:ascii="Times New Roman" w:hAnsi="Times New Roman" w:cs="Times New Roman"/>
                <w:sz w:val="24"/>
                <w:szCs w:val="24"/>
              </w:rPr>
              <w:t xml:space="preserve"> разработан и ведется </w:t>
            </w:r>
            <w:r w:rsidR="00E430D7">
              <w:rPr>
                <w:rFonts w:ascii="Times New Roman" w:hAnsi="Times New Roman" w:cs="Times New Roman"/>
                <w:sz w:val="24"/>
                <w:szCs w:val="24"/>
              </w:rPr>
              <w:t>П</w:t>
            </w:r>
            <w:r>
              <w:rPr>
                <w:rFonts w:ascii="Times New Roman" w:hAnsi="Times New Roman" w:cs="Times New Roman"/>
                <w:sz w:val="24"/>
                <w:szCs w:val="24"/>
              </w:rPr>
              <w:t>еречень</w:t>
            </w:r>
            <w:r w:rsidR="00E918EB">
              <w:rPr>
                <w:rFonts w:ascii="Times New Roman" w:hAnsi="Times New Roman" w:cs="Times New Roman"/>
                <w:sz w:val="24"/>
                <w:szCs w:val="24"/>
              </w:rPr>
              <w:t xml:space="preserve"> юридических лиц и индивидуальных предпринимателей, в отношении которых проводятся плановые проверки</w:t>
            </w:r>
            <w:r w:rsidR="00E430D7">
              <w:rPr>
                <w:rFonts w:ascii="Times New Roman" w:hAnsi="Times New Roman" w:cs="Times New Roman"/>
                <w:sz w:val="24"/>
                <w:szCs w:val="24"/>
              </w:rPr>
              <w:t xml:space="preserve"> (далее – Перечень)</w:t>
            </w:r>
            <w:r w:rsidR="00E918EB">
              <w:rPr>
                <w:rFonts w:ascii="Times New Roman" w:hAnsi="Times New Roman" w:cs="Times New Roman"/>
                <w:sz w:val="24"/>
                <w:szCs w:val="24"/>
              </w:rPr>
              <w:t>.</w:t>
            </w:r>
            <w:r w:rsidR="009E12B2">
              <w:rPr>
                <w:rFonts w:ascii="Times New Roman" w:hAnsi="Times New Roman" w:cs="Times New Roman"/>
                <w:sz w:val="24"/>
                <w:szCs w:val="24"/>
              </w:rPr>
              <w:t xml:space="preserve"> </w:t>
            </w:r>
            <w:r w:rsidR="00E918EB">
              <w:rPr>
                <w:rFonts w:ascii="Times New Roman" w:hAnsi="Times New Roman" w:cs="Times New Roman"/>
                <w:sz w:val="24"/>
                <w:szCs w:val="24"/>
              </w:rPr>
              <w:t xml:space="preserve">Включение юридических лиц и </w:t>
            </w:r>
            <w:r w:rsidR="00E918EB">
              <w:rPr>
                <w:rFonts w:ascii="Times New Roman" w:hAnsi="Times New Roman" w:cs="Times New Roman"/>
                <w:sz w:val="24"/>
                <w:szCs w:val="24"/>
              </w:rPr>
              <w:lastRenderedPageBreak/>
              <w:t>индивидуальных предпринимателей</w:t>
            </w:r>
            <w:r w:rsidR="009E12B2">
              <w:rPr>
                <w:rFonts w:ascii="Times New Roman" w:hAnsi="Times New Roman" w:cs="Times New Roman"/>
                <w:sz w:val="24"/>
                <w:szCs w:val="24"/>
              </w:rPr>
              <w:t xml:space="preserve"> </w:t>
            </w:r>
            <w:r w:rsidR="00E918EB">
              <w:rPr>
                <w:rFonts w:ascii="Times New Roman" w:hAnsi="Times New Roman" w:cs="Times New Roman"/>
                <w:sz w:val="24"/>
                <w:szCs w:val="24"/>
              </w:rPr>
              <w:t xml:space="preserve">в </w:t>
            </w:r>
            <w:r w:rsidR="00361C2C">
              <w:rPr>
                <w:rFonts w:ascii="Times New Roman" w:hAnsi="Times New Roman" w:cs="Times New Roman"/>
                <w:sz w:val="24"/>
                <w:szCs w:val="24"/>
              </w:rPr>
              <w:t xml:space="preserve"> </w:t>
            </w:r>
            <w:r w:rsidR="00E430D7">
              <w:rPr>
                <w:rFonts w:ascii="Times New Roman" w:hAnsi="Times New Roman" w:cs="Times New Roman"/>
                <w:sz w:val="24"/>
                <w:szCs w:val="24"/>
              </w:rPr>
              <w:t>Перечень</w:t>
            </w:r>
            <w:r w:rsidR="00E918EB">
              <w:rPr>
                <w:rFonts w:ascii="Times New Roman" w:hAnsi="Times New Roman" w:cs="Times New Roman"/>
                <w:sz w:val="24"/>
                <w:szCs w:val="24"/>
              </w:rPr>
              <w:t xml:space="preserve">, осуществляется </w:t>
            </w:r>
            <w:r w:rsidR="009E12B2">
              <w:rPr>
                <w:rFonts w:ascii="Times New Roman" w:hAnsi="Times New Roman" w:cs="Times New Roman"/>
                <w:sz w:val="24"/>
                <w:szCs w:val="24"/>
              </w:rPr>
              <w:t>при</w:t>
            </w:r>
            <w:r w:rsidR="00E918EB">
              <w:rPr>
                <w:rFonts w:ascii="Times New Roman" w:hAnsi="Times New Roman" w:cs="Times New Roman"/>
                <w:sz w:val="24"/>
                <w:szCs w:val="24"/>
              </w:rPr>
              <w:t xml:space="preserve"> отнесении деятельности юридических лиц и индивидуальных предпринимателей к соответствующим категориям риск</w:t>
            </w:r>
            <w:r w:rsidR="009E12B2">
              <w:rPr>
                <w:rFonts w:ascii="Times New Roman" w:hAnsi="Times New Roman" w:cs="Times New Roman"/>
                <w:sz w:val="24"/>
                <w:szCs w:val="24"/>
              </w:rPr>
              <w:t>а согласно пункт</w:t>
            </w:r>
            <w:r w:rsidR="00E430D7">
              <w:rPr>
                <w:rFonts w:ascii="Times New Roman" w:hAnsi="Times New Roman" w:cs="Times New Roman"/>
                <w:sz w:val="24"/>
                <w:szCs w:val="24"/>
              </w:rPr>
              <w:t xml:space="preserve">ов 12,13,14 указанного Порядка и приложения к Порядку «Критерии отнесения деятельности юридических лиц и индивидуальных предпринимателей к определенной категории риска». </w:t>
            </w:r>
            <w:r w:rsidR="009E12B2">
              <w:rPr>
                <w:rFonts w:ascii="Times New Roman" w:hAnsi="Times New Roman" w:cs="Times New Roman"/>
                <w:sz w:val="24"/>
                <w:szCs w:val="24"/>
              </w:rPr>
              <w:t xml:space="preserve"> </w:t>
            </w:r>
            <w:r w:rsidR="00E430D7">
              <w:rPr>
                <w:rFonts w:ascii="Times New Roman" w:hAnsi="Times New Roman" w:cs="Times New Roman"/>
                <w:sz w:val="24"/>
                <w:szCs w:val="24"/>
              </w:rPr>
              <w:t xml:space="preserve">В настоящее время </w:t>
            </w:r>
            <w:r w:rsidR="00361C2C">
              <w:rPr>
                <w:rFonts w:ascii="Times New Roman" w:hAnsi="Times New Roman" w:cs="Times New Roman"/>
                <w:sz w:val="24"/>
                <w:szCs w:val="24"/>
              </w:rPr>
              <w:t>на основании установленных критериев в Перечень включено:</w:t>
            </w:r>
          </w:p>
          <w:p w:rsidR="00361C2C"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361C2C" w:rsidRPr="00D560A3">
              <w:rPr>
                <w:rFonts w:ascii="Times New Roman" w:eastAsia="Times New Roman" w:hAnsi="Times New Roman" w:cs="Times New Roman"/>
                <w:b/>
                <w:sz w:val="24"/>
                <w:szCs w:val="24"/>
                <w:lang w:eastAsia="ru-RU"/>
              </w:rPr>
              <w:t>3</w:t>
            </w:r>
            <w:r w:rsidR="00664271" w:rsidRPr="00D560A3">
              <w:rPr>
                <w:rFonts w:ascii="Times New Roman" w:eastAsia="Times New Roman" w:hAnsi="Times New Roman" w:cs="Times New Roman"/>
                <w:b/>
                <w:sz w:val="24"/>
                <w:szCs w:val="24"/>
                <w:lang w:eastAsia="ru-RU"/>
              </w:rPr>
              <w:t>1</w:t>
            </w:r>
            <w:r w:rsidR="00D560A3" w:rsidRPr="00D560A3">
              <w:rPr>
                <w:rFonts w:ascii="Times New Roman" w:eastAsia="Times New Roman" w:hAnsi="Times New Roman" w:cs="Times New Roman"/>
                <w:b/>
                <w:sz w:val="24"/>
                <w:szCs w:val="24"/>
                <w:lang w:eastAsia="ru-RU"/>
              </w:rPr>
              <w:t>3</w:t>
            </w:r>
            <w:r w:rsidR="00361C2C" w:rsidRPr="00D560A3">
              <w:rPr>
                <w:rFonts w:ascii="Times New Roman" w:eastAsia="Times New Roman" w:hAnsi="Times New Roman" w:cs="Times New Roman"/>
                <w:sz w:val="24"/>
                <w:szCs w:val="24"/>
                <w:lang w:eastAsia="ru-RU"/>
              </w:rPr>
              <w:t xml:space="preserve"> </w:t>
            </w:r>
            <w:r w:rsidR="00D656BD" w:rsidRPr="00D560A3">
              <w:rPr>
                <w:rFonts w:ascii="Times New Roman" w:eastAsia="Arial Unicode MS" w:hAnsi="Times New Roman" w:cs="Times New Roman"/>
                <w:sz w:val="24"/>
                <w:szCs w:val="26"/>
              </w:rPr>
              <w:t>о</w:t>
            </w:r>
            <w:r w:rsidRPr="00D560A3">
              <w:rPr>
                <w:rFonts w:ascii="Times New Roman" w:eastAsia="Arial Unicode MS" w:hAnsi="Times New Roman" w:cs="Times New Roman"/>
                <w:sz w:val="24"/>
                <w:szCs w:val="26"/>
              </w:rPr>
              <w:t>рганизаци</w:t>
            </w:r>
            <w:r w:rsidR="00361C2C" w:rsidRPr="00D560A3">
              <w:rPr>
                <w:rFonts w:ascii="Times New Roman" w:eastAsia="Arial Unicode MS" w:hAnsi="Times New Roman" w:cs="Times New Roman"/>
                <w:sz w:val="24"/>
                <w:szCs w:val="26"/>
              </w:rPr>
              <w:t>й и учреждений</w:t>
            </w:r>
            <w:r w:rsidRPr="00D560A3">
              <w:rPr>
                <w:rFonts w:ascii="Times New Roman" w:eastAsia="Arial Unicode MS" w:hAnsi="Times New Roman" w:cs="Times New Roman"/>
                <w:sz w:val="24"/>
                <w:szCs w:val="26"/>
              </w:rPr>
              <w:t>, в ведении которы</w:t>
            </w:r>
            <w:r w:rsidR="00361C2C" w:rsidRPr="00D560A3">
              <w:rPr>
                <w:rFonts w:ascii="Times New Roman" w:eastAsia="Arial Unicode MS" w:hAnsi="Times New Roman" w:cs="Times New Roman"/>
                <w:sz w:val="24"/>
                <w:szCs w:val="26"/>
              </w:rPr>
              <w:t>х находятся</w:t>
            </w:r>
            <w:r w:rsidRPr="00D560A3">
              <w:rPr>
                <w:rFonts w:ascii="Times New Roman" w:eastAsia="Arial Unicode MS" w:hAnsi="Times New Roman" w:cs="Times New Roman"/>
                <w:sz w:val="24"/>
                <w:szCs w:val="26"/>
              </w:rPr>
              <w:t xml:space="preserve"> </w:t>
            </w:r>
            <w:r w:rsidRPr="00D560A3">
              <w:rPr>
                <w:rFonts w:ascii="Times New Roman" w:eastAsia="Times New Roman" w:hAnsi="Times New Roman" w:cs="Times New Roman"/>
                <w:sz w:val="24"/>
                <w:szCs w:val="24"/>
                <w:lang w:eastAsia="ru-RU"/>
              </w:rPr>
              <w:t>опасные производственные объекты</w:t>
            </w:r>
            <w:r w:rsidR="00361C2C" w:rsidRPr="00D560A3">
              <w:rPr>
                <w:rFonts w:ascii="Times New Roman" w:eastAsia="Times New Roman" w:hAnsi="Times New Roman" w:cs="Times New Roman"/>
                <w:sz w:val="24"/>
                <w:szCs w:val="24"/>
                <w:lang w:eastAsia="ru-RU"/>
              </w:rPr>
              <w:t>, гидротехнические сооружения (периодичность проверки – не реже одного раза в два года);</w:t>
            </w:r>
          </w:p>
          <w:p w:rsidR="00295E5C" w:rsidRPr="00D560A3" w:rsidRDefault="00295E5C" w:rsidP="00295E5C">
            <w:pPr>
              <w:autoSpaceDE w:val="0"/>
              <w:autoSpaceDN w:val="0"/>
              <w:adjustRightInd w:val="0"/>
              <w:spacing w:after="0" w:line="240" w:lineRule="auto"/>
              <w:ind w:firstLine="709"/>
              <w:jc w:val="both"/>
              <w:rPr>
                <w:rFonts w:ascii="Times New Roman" w:hAnsi="Times New Roman" w:cs="Times New Roman"/>
                <w:sz w:val="24"/>
                <w:szCs w:val="24"/>
              </w:rPr>
            </w:pPr>
            <w:r w:rsidRPr="00D560A3">
              <w:rPr>
                <w:rFonts w:ascii="Times New Roman" w:eastAsia="Times New Roman" w:hAnsi="Times New Roman" w:cs="Times New Roman"/>
                <w:sz w:val="24"/>
                <w:szCs w:val="24"/>
                <w:lang w:eastAsia="ru-RU"/>
              </w:rPr>
              <w:t xml:space="preserve">- </w:t>
            </w:r>
            <w:r w:rsidR="00664271" w:rsidRPr="00D560A3">
              <w:rPr>
                <w:rFonts w:ascii="Times New Roman" w:eastAsia="Times New Roman" w:hAnsi="Times New Roman" w:cs="Times New Roman"/>
                <w:b/>
                <w:sz w:val="24"/>
                <w:szCs w:val="24"/>
                <w:lang w:eastAsia="ru-RU"/>
              </w:rPr>
              <w:t>39</w:t>
            </w:r>
            <w:r w:rsidRPr="00D560A3">
              <w:rPr>
                <w:rFonts w:ascii="Times New Roman" w:eastAsia="Times New Roman" w:hAnsi="Times New Roman" w:cs="Times New Roman"/>
                <w:sz w:val="24"/>
                <w:szCs w:val="24"/>
                <w:lang w:eastAsia="ru-RU"/>
              </w:rPr>
              <w:t xml:space="preserve"> организаций и учреждений, в ведении которых находятся объекты сфе</w:t>
            </w:r>
            <w:r w:rsidRPr="00D560A3">
              <w:rPr>
                <w:rFonts w:ascii="Times New Roman" w:hAnsi="Times New Roman" w:cs="Times New Roman"/>
                <w:sz w:val="24"/>
                <w:szCs w:val="24"/>
              </w:rPr>
              <w:t xml:space="preserve">ры организации отдыха и оздоровления детей </w:t>
            </w:r>
            <w:r w:rsidRPr="00D560A3">
              <w:rPr>
                <w:rFonts w:ascii="Times New Roman" w:eastAsia="Times New Roman" w:hAnsi="Times New Roman" w:cs="Times New Roman"/>
                <w:sz w:val="24"/>
                <w:szCs w:val="24"/>
                <w:lang w:eastAsia="ru-RU"/>
              </w:rPr>
              <w:t>(периодичность проверки – не реже одного раза в два года);</w:t>
            </w:r>
          </w:p>
          <w:p w:rsidR="00760425" w:rsidRPr="00D560A3" w:rsidRDefault="00361C2C"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Arial Unicode MS" w:hAnsi="Times New Roman" w:cs="Times New Roman"/>
                <w:sz w:val="24"/>
                <w:szCs w:val="26"/>
              </w:rPr>
              <w:t xml:space="preserve">- </w:t>
            </w:r>
            <w:r w:rsidR="00760425" w:rsidRPr="00D560A3">
              <w:rPr>
                <w:rFonts w:ascii="Times New Roman" w:eastAsia="Arial Unicode MS" w:hAnsi="Times New Roman" w:cs="Times New Roman"/>
                <w:sz w:val="24"/>
                <w:szCs w:val="26"/>
              </w:rPr>
              <w:t xml:space="preserve"> </w:t>
            </w:r>
            <w:r w:rsidR="00664271" w:rsidRPr="00D560A3">
              <w:rPr>
                <w:rFonts w:ascii="Times New Roman" w:eastAsia="Arial Unicode MS" w:hAnsi="Times New Roman" w:cs="Times New Roman"/>
                <w:b/>
                <w:sz w:val="24"/>
                <w:szCs w:val="26"/>
              </w:rPr>
              <w:t>205</w:t>
            </w:r>
            <w:r w:rsidR="00664271" w:rsidRPr="00D560A3">
              <w:rPr>
                <w:rFonts w:ascii="Times New Roman" w:eastAsia="Arial Unicode MS" w:hAnsi="Times New Roman" w:cs="Times New Roman"/>
                <w:sz w:val="24"/>
                <w:szCs w:val="26"/>
              </w:rPr>
              <w:t xml:space="preserve"> организаций и учреждений</w:t>
            </w:r>
            <w:r w:rsidRPr="00D560A3">
              <w:rPr>
                <w:rFonts w:ascii="Times New Roman" w:eastAsia="Arial Unicode MS" w:hAnsi="Times New Roman" w:cs="Times New Roman"/>
                <w:sz w:val="24"/>
                <w:szCs w:val="26"/>
              </w:rPr>
              <w:t xml:space="preserve">, </w:t>
            </w:r>
            <w:r w:rsidR="00664271" w:rsidRPr="00D560A3">
              <w:rPr>
                <w:rFonts w:ascii="Times New Roman" w:eastAsia="Arial Unicode MS" w:hAnsi="Times New Roman" w:cs="Times New Roman"/>
                <w:sz w:val="24"/>
                <w:szCs w:val="26"/>
              </w:rPr>
              <w:t>входящих</w:t>
            </w:r>
            <w:r w:rsidR="00760425" w:rsidRPr="00D560A3">
              <w:rPr>
                <w:rFonts w:ascii="Times New Roman" w:eastAsia="Arial Unicode MS" w:hAnsi="Times New Roman" w:cs="Times New Roman"/>
                <w:sz w:val="24"/>
                <w:szCs w:val="26"/>
              </w:rPr>
              <w:t xml:space="preserve"> в состав звеньев территориальной подсистемы единой государственной системы предупреждения и ликвидации чрезвычайных ситуаций </w:t>
            </w:r>
            <w:r w:rsidR="00760425" w:rsidRPr="00D560A3">
              <w:rPr>
                <w:rFonts w:ascii="Times New Roman" w:eastAsia="Times New Roman" w:hAnsi="Times New Roman" w:cs="Times New Roman"/>
                <w:sz w:val="24"/>
                <w:szCs w:val="24"/>
                <w:lang w:eastAsia="ru-RU"/>
              </w:rPr>
              <w:t xml:space="preserve">(периодичность проверки </w:t>
            </w:r>
            <w:r w:rsidRPr="00D560A3">
              <w:rPr>
                <w:rFonts w:ascii="Times New Roman" w:eastAsia="Times New Roman" w:hAnsi="Times New Roman" w:cs="Times New Roman"/>
                <w:sz w:val="24"/>
                <w:szCs w:val="24"/>
                <w:lang w:eastAsia="ru-RU"/>
              </w:rPr>
              <w:t>–</w:t>
            </w:r>
            <w:r w:rsidR="00760425"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не реже одного</w:t>
            </w:r>
            <w:r w:rsidR="00760425" w:rsidRPr="00D560A3">
              <w:rPr>
                <w:rFonts w:ascii="Times New Roman" w:eastAsia="Times New Roman" w:hAnsi="Times New Roman" w:cs="Times New Roman"/>
                <w:sz w:val="24"/>
                <w:szCs w:val="24"/>
                <w:lang w:eastAsia="ru-RU"/>
              </w:rPr>
              <w:t xml:space="preserve"> раз</w:t>
            </w:r>
            <w:r w:rsidRPr="00D560A3">
              <w:rPr>
                <w:rFonts w:ascii="Times New Roman" w:eastAsia="Times New Roman" w:hAnsi="Times New Roman" w:cs="Times New Roman"/>
                <w:sz w:val="24"/>
                <w:szCs w:val="24"/>
                <w:lang w:eastAsia="ru-RU"/>
              </w:rPr>
              <w:t>а</w:t>
            </w:r>
            <w:r w:rsidR="00760425" w:rsidRPr="00D560A3">
              <w:rPr>
                <w:rFonts w:ascii="Times New Roman" w:eastAsia="Times New Roman" w:hAnsi="Times New Roman" w:cs="Times New Roman"/>
                <w:sz w:val="24"/>
                <w:szCs w:val="24"/>
                <w:lang w:eastAsia="ru-RU"/>
              </w:rPr>
              <w:t xml:space="preserve"> в </w:t>
            </w:r>
            <w:r w:rsidRPr="00D560A3">
              <w:rPr>
                <w:rFonts w:ascii="Times New Roman" w:eastAsia="Times New Roman" w:hAnsi="Times New Roman" w:cs="Times New Roman"/>
                <w:sz w:val="24"/>
                <w:szCs w:val="24"/>
                <w:lang w:eastAsia="ru-RU"/>
              </w:rPr>
              <w:t>три</w:t>
            </w:r>
            <w:r w:rsidR="00760425" w:rsidRPr="00D560A3">
              <w:rPr>
                <w:rFonts w:ascii="Times New Roman" w:eastAsia="Times New Roman" w:hAnsi="Times New Roman" w:cs="Times New Roman"/>
                <w:sz w:val="24"/>
                <w:szCs w:val="24"/>
                <w:lang w:eastAsia="ru-RU"/>
              </w:rPr>
              <w:t xml:space="preserve"> года);</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b/>
                <w:sz w:val="24"/>
                <w:szCs w:val="24"/>
                <w:lang w:eastAsia="ru-RU"/>
              </w:rPr>
              <w:t>354</w:t>
            </w:r>
            <w:r w:rsidR="00361C2C" w:rsidRPr="00D560A3">
              <w:rPr>
                <w:rFonts w:ascii="Times New Roman" w:eastAsia="Times New Roman" w:hAnsi="Times New Roman" w:cs="Times New Roman"/>
                <w:b/>
                <w:sz w:val="24"/>
                <w:szCs w:val="24"/>
                <w:lang w:eastAsia="ru-RU"/>
              </w:rPr>
              <w:t xml:space="preserve"> </w:t>
            </w:r>
            <w:r w:rsidR="00D656BD" w:rsidRPr="00D560A3">
              <w:rPr>
                <w:rFonts w:ascii="Times New Roman" w:eastAsia="Times New Roman" w:hAnsi="Times New Roman" w:cs="Times New Roman"/>
                <w:sz w:val="24"/>
                <w:szCs w:val="24"/>
                <w:lang w:eastAsia="ru-RU"/>
              </w:rPr>
              <w:t>у</w:t>
            </w:r>
            <w:r w:rsidR="00D560A3" w:rsidRPr="00D560A3">
              <w:rPr>
                <w:rFonts w:ascii="Times New Roman" w:eastAsia="Times New Roman" w:hAnsi="Times New Roman" w:cs="Times New Roman"/>
                <w:sz w:val="24"/>
                <w:szCs w:val="24"/>
                <w:lang w:eastAsia="ru-RU"/>
              </w:rPr>
              <w:t>чреждения</w:t>
            </w:r>
            <w:r w:rsidRPr="00D560A3">
              <w:rPr>
                <w:rFonts w:ascii="Times New Roman" w:eastAsia="Times New Roman" w:hAnsi="Times New Roman" w:cs="Times New Roman"/>
                <w:sz w:val="24"/>
                <w:szCs w:val="24"/>
                <w:lang w:eastAsia="ru-RU"/>
              </w:rPr>
              <w:t xml:space="preserve"> </w:t>
            </w:r>
            <w:r w:rsidR="00664271" w:rsidRPr="00D560A3">
              <w:rPr>
                <w:rFonts w:ascii="Times New Roman" w:eastAsia="Times New Roman" w:hAnsi="Times New Roman" w:cs="Times New Roman"/>
                <w:sz w:val="24"/>
                <w:szCs w:val="24"/>
                <w:lang w:eastAsia="ru-RU"/>
              </w:rPr>
              <w:t xml:space="preserve">(сфера </w:t>
            </w:r>
            <w:r w:rsidRPr="00D560A3">
              <w:rPr>
                <w:rFonts w:ascii="Times New Roman" w:eastAsia="Times New Roman" w:hAnsi="Times New Roman" w:cs="Times New Roman"/>
                <w:sz w:val="24"/>
                <w:szCs w:val="24"/>
                <w:lang w:eastAsia="ru-RU"/>
              </w:rPr>
              <w:t>здравоохранения</w:t>
            </w:r>
            <w:r w:rsidR="00664271" w:rsidRPr="00D560A3">
              <w:rPr>
                <w:rFonts w:ascii="Times New Roman" w:eastAsia="Times New Roman" w:hAnsi="Times New Roman" w:cs="Times New Roman"/>
                <w:sz w:val="24"/>
                <w:szCs w:val="24"/>
                <w:lang w:eastAsia="ru-RU"/>
              </w:rPr>
              <w:t>,</w:t>
            </w:r>
            <w:r w:rsidR="00361C2C"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sz w:val="24"/>
                <w:szCs w:val="24"/>
                <w:lang w:eastAsia="ru-RU"/>
              </w:rPr>
              <w:t xml:space="preserve">сфера </w:t>
            </w:r>
            <w:r w:rsidR="00361C2C" w:rsidRPr="00D560A3">
              <w:rPr>
                <w:rFonts w:ascii="Times New Roman" w:eastAsia="Times New Roman" w:hAnsi="Times New Roman" w:cs="Times New Roman"/>
                <w:sz w:val="24"/>
                <w:szCs w:val="24"/>
                <w:lang w:eastAsia="ru-RU"/>
              </w:rPr>
              <w:t>социального обслуживания</w:t>
            </w:r>
            <w:r w:rsidR="00664271"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sz w:val="24"/>
                <w:szCs w:val="24"/>
                <w:lang w:eastAsia="ru-RU"/>
              </w:rPr>
              <w:t xml:space="preserve">сфера </w:t>
            </w:r>
            <w:r w:rsidR="00664271" w:rsidRPr="00D560A3">
              <w:rPr>
                <w:rFonts w:ascii="Times New Roman" w:eastAsia="Times New Roman" w:hAnsi="Times New Roman" w:cs="Times New Roman"/>
                <w:sz w:val="24"/>
                <w:szCs w:val="24"/>
                <w:lang w:eastAsia="ru-RU"/>
              </w:rPr>
              <w:t xml:space="preserve">образования) </w:t>
            </w:r>
            <w:r w:rsidRPr="00D560A3">
              <w:rPr>
                <w:rFonts w:ascii="Times New Roman" w:eastAsia="Times New Roman" w:hAnsi="Times New Roman" w:cs="Times New Roman"/>
                <w:sz w:val="24"/>
                <w:szCs w:val="24"/>
                <w:lang w:eastAsia="ru-RU"/>
              </w:rPr>
              <w:t xml:space="preserve"> </w:t>
            </w:r>
            <w:r w:rsidR="00664271" w:rsidRPr="00D560A3">
              <w:rPr>
                <w:rFonts w:ascii="Times New Roman" w:hAnsi="Times New Roman" w:cs="Times New Roman"/>
                <w:sz w:val="24"/>
              </w:rPr>
              <w:t>предоставляющих социальные услуги с обеспечением проживания, а также оказание стационарной медицинской помощи</w:t>
            </w:r>
            <w:r w:rsidR="00664271"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 xml:space="preserve">(периодичность проверки </w:t>
            </w:r>
            <w:r w:rsidR="00361C2C" w:rsidRPr="00D560A3">
              <w:rPr>
                <w:rFonts w:ascii="Times New Roman" w:eastAsia="Times New Roman" w:hAnsi="Times New Roman" w:cs="Times New Roman"/>
                <w:sz w:val="24"/>
                <w:szCs w:val="24"/>
                <w:lang w:eastAsia="ru-RU"/>
              </w:rPr>
              <w:t>–</w:t>
            </w:r>
            <w:r w:rsidRPr="00D560A3">
              <w:rPr>
                <w:rFonts w:ascii="Times New Roman" w:eastAsia="Times New Roman" w:hAnsi="Times New Roman" w:cs="Times New Roman"/>
                <w:sz w:val="24"/>
                <w:szCs w:val="24"/>
                <w:lang w:eastAsia="ru-RU"/>
              </w:rPr>
              <w:t xml:space="preserve"> </w:t>
            </w:r>
            <w:r w:rsidR="00361C2C" w:rsidRPr="00D560A3">
              <w:rPr>
                <w:rFonts w:ascii="Times New Roman" w:eastAsia="Times New Roman" w:hAnsi="Times New Roman" w:cs="Times New Roman"/>
                <w:sz w:val="24"/>
                <w:szCs w:val="24"/>
                <w:lang w:eastAsia="ru-RU"/>
              </w:rPr>
              <w:t xml:space="preserve">не реже </w:t>
            </w:r>
            <w:r w:rsidRPr="00D560A3">
              <w:rPr>
                <w:rFonts w:ascii="Times New Roman" w:eastAsia="Times New Roman" w:hAnsi="Times New Roman" w:cs="Times New Roman"/>
                <w:sz w:val="24"/>
                <w:szCs w:val="24"/>
                <w:lang w:eastAsia="ru-RU"/>
              </w:rPr>
              <w:t>одн</w:t>
            </w:r>
            <w:r w:rsidR="00361C2C" w:rsidRPr="00D560A3">
              <w:rPr>
                <w:rFonts w:ascii="Times New Roman" w:eastAsia="Times New Roman" w:hAnsi="Times New Roman" w:cs="Times New Roman"/>
                <w:sz w:val="24"/>
                <w:szCs w:val="24"/>
                <w:lang w:eastAsia="ru-RU"/>
              </w:rPr>
              <w:t>ого</w:t>
            </w:r>
            <w:r w:rsidRPr="00D560A3">
              <w:rPr>
                <w:rFonts w:ascii="Times New Roman" w:eastAsia="Times New Roman" w:hAnsi="Times New Roman" w:cs="Times New Roman"/>
                <w:sz w:val="24"/>
                <w:szCs w:val="24"/>
                <w:lang w:eastAsia="ru-RU"/>
              </w:rPr>
              <w:t xml:space="preserve"> раз</w:t>
            </w:r>
            <w:r w:rsidR="00361C2C" w:rsidRPr="00D560A3">
              <w:rPr>
                <w:rFonts w:ascii="Times New Roman" w:eastAsia="Times New Roman" w:hAnsi="Times New Roman" w:cs="Times New Roman"/>
                <w:sz w:val="24"/>
                <w:szCs w:val="24"/>
                <w:lang w:eastAsia="ru-RU"/>
              </w:rPr>
              <w:t>а</w:t>
            </w:r>
            <w:r w:rsidRPr="00D560A3">
              <w:rPr>
                <w:rFonts w:ascii="Times New Roman" w:eastAsia="Times New Roman" w:hAnsi="Times New Roman" w:cs="Times New Roman"/>
                <w:sz w:val="24"/>
                <w:szCs w:val="24"/>
                <w:lang w:eastAsia="ru-RU"/>
              </w:rPr>
              <w:t xml:space="preserve"> в </w:t>
            </w:r>
            <w:r w:rsidR="00361C2C" w:rsidRPr="00D560A3">
              <w:rPr>
                <w:rFonts w:ascii="Times New Roman" w:eastAsia="Times New Roman" w:hAnsi="Times New Roman" w:cs="Times New Roman"/>
                <w:sz w:val="24"/>
                <w:szCs w:val="24"/>
                <w:lang w:eastAsia="ru-RU"/>
              </w:rPr>
              <w:t>два</w:t>
            </w:r>
            <w:r w:rsidRPr="00D560A3">
              <w:rPr>
                <w:rFonts w:ascii="Times New Roman" w:eastAsia="Times New Roman" w:hAnsi="Times New Roman" w:cs="Times New Roman"/>
                <w:sz w:val="24"/>
                <w:szCs w:val="24"/>
                <w:lang w:eastAsia="ru-RU"/>
              </w:rPr>
              <w:t xml:space="preserve"> года)</w:t>
            </w:r>
            <w:r w:rsidR="00D656BD" w:rsidRPr="00D560A3">
              <w:rPr>
                <w:rFonts w:ascii="Times New Roman" w:eastAsia="Times New Roman" w:hAnsi="Times New Roman" w:cs="Times New Roman"/>
                <w:sz w:val="24"/>
                <w:szCs w:val="24"/>
                <w:lang w:eastAsia="ru-RU"/>
              </w:rPr>
              <w:t>;</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 </w:t>
            </w:r>
            <w:r w:rsidR="00D560A3" w:rsidRPr="00D560A3">
              <w:rPr>
                <w:rFonts w:ascii="Times New Roman" w:eastAsia="Times New Roman" w:hAnsi="Times New Roman" w:cs="Times New Roman"/>
                <w:b/>
                <w:sz w:val="24"/>
                <w:szCs w:val="24"/>
                <w:lang w:eastAsia="ru-RU"/>
              </w:rPr>
              <w:t>392</w:t>
            </w:r>
            <w:r w:rsidR="00361C2C" w:rsidRPr="00D560A3">
              <w:rPr>
                <w:rFonts w:ascii="Times New Roman" w:eastAsia="Times New Roman" w:hAnsi="Times New Roman" w:cs="Times New Roman"/>
                <w:sz w:val="24"/>
                <w:szCs w:val="24"/>
                <w:lang w:eastAsia="ru-RU"/>
              </w:rPr>
              <w:t xml:space="preserve"> </w:t>
            </w:r>
            <w:r w:rsidR="00D656BD" w:rsidRPr="00D560A3">
              <w:rPr>
                <w:rFonts w:ascii="Times New Roman" w:eastAsia="Times New Roman" w:hAnsi="Times New Roman" w:cs="Times New Roman"/>
                <w:sz w:val="24"/>
                <w:szCs w:val="24"/>
                <w:lang w:eastAsia="ru-RU"/>
              </w:rPr>
              <w:t>у</w:t>
            </w:r>
            <w:r w:rsidRPr="00D560A3">
              <w:rPr>
                <w:rFonts w:ascii="Times New Roman" w:eastAsia="Times New Roman" w:hAnsi="Times New Roman" w:cs="Times New Roman"/>
                <w:sz w:val="24"/>
                <w:szCs w:val="24"/>
                <w:lang w:eastAsia="ru-RU"/>
              </w:rPr>
              <w:t xml:space="preserve">чреждения образования </w:t>
            </w:r>
            <w:r w:rsidR="00664271" w:rsidRPr="00D560A3">
              <w:rPr>
                <w:rFonts w:ascii="Times New Roman" w:hAnsi="Times New Roman" w:cs="Times New Roman"/>
                <w:sz w:val="24"/>
              </w:rPr>
              <w:t>расположенных на территории, подверженной риску возникновения быстроразвивающихся  опасных природных явлений и техногенных процессов</w:t>
            </w:r>
            <w:r w:rsidR="00664271" w:rsidRPr="00D560A3">
              <w:rPr>
                <w:rFonts w:ascii="Times New Roman" w:eastAsia="Times New Roman" w:hAnsi="Times New Roman" w:cs="Times New Roman"/>
                <w:sz w:val="24"/>
                <w:szCs w:val="24"/>
                <w:lang w:eastAsia="ru-RU"/>
              </w:rPr>
              <w:t xml:space="preserve"> </w:t>
            </w:r>
            <w:r w:rsidRPr="00D560A3">
              <w:rPr>
                <w:rFonts w:ascii="Times New Roman" w:eastAsia="Times New Roman" w:hAnsi="Times New Roman" w:cs="Times New Roman"/>
                <w:sz w:val="24"/>
                <w:szCs w:val="24"/>
                <w:lang w:eastAsia="ru-RU"/>
              </w:rPr>
              <w:t xml:space="preserve">(периодичность проверки - </w:t>
            </w:r>
            <w:r w:rsidR="00361C2C" w:rsidRPr="00D560A3">
              <w:rPr>
                <w:rFonts w:ascii="Times New Roman" w:eastAsia="Times New Roman" w:hAnsi="Times New Roman" w:cs="Times New Roman"/>
                <w:sz w:val="24"/>
                <w:szCs w:val="24"/>
                <w:lang w:eastAsia="ru-RU"/>
              </w:rPr>
              <w:t>не реже одного раза в два года</w:t>
            </w:r>
            <w:r w:rsidRPr="00D560A3">
              <w:rPr>
                <w:rFonts w:ascii="Times New Roman" w:eastAsia="Times New Roman" w:hAnsi="Times New Roman" w:cs="Times New Roman"/>
                <w:sz w:val="24"/>
                <w:szCs w:val="24"/>
                <w:lang w:eastAsia="ru-RU"/>
              </w:rPr>
              <w:t>)</w:t>
            </w:r>
            <w:r w:rsidR="00D656BD" w:rsidRPr="00D560A3">
              <w:rPr>
                <w:rFonts w:ascii="Times New Roman" w:eastAsia="Times New Roman" w:hAnsi="Times New Roman" w:cs="Times New Roman"/>
                <w:sz w:val="24"/>
                <w:szCs w:val="24"/>
                <w:lang w:eastAsia="ru-RU"/>
              </w:rPr>
              <w:t>;</w:t>
            </w:r>
          </w:p>
          <w:p w:rsidR="00760425" w:rsidRPr="00D560A3" w:rsidRDefault="00760425" w:rsidP="00D656BD">
            <w:pPr>
              <w:spacing w:after="0" w:line="240" w:lineRule="auto"/>
              <w:ind w:firstLine="709"/>
              <w:jc w:val="both"/>
              <w:rPr>
                <w:rFonts w:ascii="Times New Roman" w:eastAsia="Times New Roman" w:hAnsi="Times New Roman" w:cs="Times New Roman"/>
                <w:sz w:val="24"/>
                <w:szCs w:val="24"/>
                <w:lang w:eastAsia="ru-RU"/>
              </w:rPr>
            </w:pPr>
            <w:r w:rsidRPr="00D560A3">
              <w:rPr>
                <w:rFonts w:ascii="Times New Roman" w:eastAsia="Times New Roman" w:hAnsi="Times New Roman" w:cs="Times New Roman"/>
                <w:sz w:val="24"/>
                <w:szCs w:val="24"/>
                <w:lang w:eastAsia="ru-RU"/>
              </w:rPr>
              <w:t xml:space="preserve">Всего: </w:t>
            </w:r>
            <w:r w:rsidR="00D560A3" w:rsidRPr="00D560A3">
              <w:rPr>
                <w:rFonts w:ascii="Times New Roman" w:eastAsia="Times New Roman" w:hAnsi="Times New Roman" w:cs="Times New Roman"/>
                <w:b/>
                <w:sz w:val="24"/>
                <w:szCs w:val="24"/>
                <w:lang w:eastAsia="ru-RU"/>
              </w:rPr>
              <w:t>1303</w:t>
            </w:r>
            <w:r w:rsidRPr="00D560A3">
              <w:rPr>
                <w:rFonts w:ascii="Times New Roman" w:eastAsia="Times New Roman" w:hAnsi="Times New Roman" w:cs="Times New Roman"/>
                <w:sz w:val="24"/>
                <w:szCs w:val="24"/>
                <w:lang w:eastAsia="ru-RU"/>
              </w:rPr>
              <w:t xml:space="preserve"> объект</w:t>
            </w:r>
            <w:r w:rsidR="00D560A3" w:rsidRPr="00D560A3">
              <w:rPr>
                <w:rFonts w:ascii="Times New Roman" w:eastAsia="Times New Roman" w:hAnsi="Times New Roman" w:cs="Times New Roman"/>
                <w:sz w:val="24"/>
                <w:szCs w:val="24"/>
                <w:lang w:eastAsia="ru-RU"/>
              </w:rPr>
              <w:t>а</w:t>
            </w:r>
            <w:r w:rsidRPr="00D560A3">
              <w:rPr>
                <w:rFonts w:ascii="Times New Roman" w:eastAsia="Times New Roman" w:hAnsi="Times New Roman" w:cs="Times New Roman"/>
                <w:sz w:val="24"/>
                <w:szCs w:val="24"/>
                <w:lang w:eastAsia="ru-RU"/>
              </w:rPr>
              <w:t xml:space="preserve"> проверки, подлежащих </w:t>
            </w:r>
            <w:r w:rsidR="00D560A3" w:rsidRPr="00D560A3">
              <w:rPr>
                <w:rFonts w:ascii="Times New Roman" w:eastAsia="Times New Roman" w:hAnsi="Times New Roman" w:cs="Times New Roman"/>
                <w:sz w:val="24"/>
                <w:szCs w:val="24"/>
                <w:lang w:eastAsia="ru-RU"/>
              </w:rPr>
              <w:t xml:space="preserve">региональному </w:t>
            </w:r>
            <w:r w:rsidRPr="00D560A3">
              <w:rPr>
                <w:rFonts w:ascii="Times New Roman" w:eastAsia="Times New Roman" w:hAnsi="Times New Roman" w:cs="Times New Roman"/>
                <w:sz w:val="24"/>
                <w:szCs w:val="24"/>
                <w:lang w:eastAsia="ru-RU"/>
              </w:rPr>
              <w:t>государственному надзору.</w:t>
            </w:r>
          </w:p>
          <w:p w:rsidR="00390B2B" w:rsidRPr="00D4208C" w:rsidRDefault="00390B2B" w:rsidP="00D656BD">
            <w:pPr>
              <w:spacing w:after="0" w:line="240" w:lineRule="auto"/>
              <w:ind w:firstLine="349"/>
              <w:jc w:val="center"/>
              <w:rPr>
                <w:rFonts w:ascii="Times New Roman" w:eastAsia="Times New Roman" w:hAnsi="Times New Roman" w:cs="Times New Roman"/>
                <w:b/>
                <w:sz w:val="10"/>
                <w:szCs w:val="24"/>
                <w:u w:val="single"/>
              </w:rPr>
            </w:pPr>
          </w:p>
          <w:p w:rsidR="00390B2B" w:rsidRPr="00390B2B"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390B2B">
              <w:rPr>
                <w:rFonts w:ascii="Times New Roman" w:eastAsia="Times New Roman" w:hAnsi="Times New Roman" w:cs="Times New Roman"/>
                <w:b/>
                <w:sz w:val="24"/>
                <w:szCs w:val="24"/>
                <w:u w:val="single"/>
              </w:rPr>
              <w:t>Описание текущих и ожидаемых трендов и тенденций, которые могут оказать воздействие на состояние подконтрольной среды</w:t>
            </w:r>
          </w:p>
          <w:p w:rsidR="00D03C1A" w:rsidRDefault="00D03C1A" w:rsidP="00D656BD">
            <w:pPr>
              <w:spacing w:line="240" w:lineRule="auto"/>
              <w:ind w:firstLine="709"/>
              <w:jc w:val="both"/>
              <w:rPr>
                <w:rFonts w:ascii="Times New Roman" w:hAnsi="Times New Roman" w:cs="Times New Roman"/>
                <w:color w:val="000000"/>
                <w:sz w:val="24"/>
                <w:szCs w:val="18"/>
              </w:rPr>
            </w:pPr>
            <w:r w:rsidRPr="003C3C07">
              <w:rPr>
                <w:rFonts w:ascii="Times New Roman" w:hAnsi="Times New Roman" w:cs="Times New Roman"/>
                <w:color w:val="000000"/>
                <w:sz w:val="24"/>
                <w:szCs w:val="18"/>
              </w:rPr>
              <w:t>Стратегией социально-экономического развития Республики Татарстан, утвержденной законом Респ</w:t>
            </w:r>
            <w:r>
              <w:rPr>
                <w:rFonts w:ascii="Times New Roman" w:hAnsi="Times New Roman" w:cs="Times New Roman"/>
                <w:color w:val="000000"/>
                <w:sz w:val="24"/>
                <w:szCs w:val="18"/>
              </w:rPr>
              <w:t>ублики Татарстан от 17.06.2015 №</w:t>
            </w:r>
            <w:r w:rsidRPr="003C3C07">
              <w:rPr>
                <w:rFonts w:ascii="Times New Roman" w:hAnsi="Times New Roman" w:cs="Times New Roman"/>
                <w:color w:val="000000"/>
                <w:sz w:val="24"/>
                <w:szCs w:val="18"/>
              </w:rPr>
              <w:t xml:space="preserve"> 40-ЗРТ "Об утверждении Стратегии социально-экономического развития Республики Татарстан до 2030 года", предусмотрено развитие базовых экономических комплексов (топливно-энерго-химический, машиностроительный, агропромышленный, инфраструктурный и комплекс услуг) и наращивание производственных мощностей, что сопряжено с риском возникновение опасностей, ведущих к гибели людей. В связи с чем, необходимо обеспечить на действующих и создаваемых объектах условия соблюдения требований безопасности. При этом на объектах предлагается внедрять современные системы обеспечения техногенной безопасности, которые позволили бы на ранней или начальной стадии возникновения ЧС предупредить об этом, самостоятельно без участия человека передать информацию о нештатной ситуации (аварии) в пожарно-спасательные подразделения, ликвидировать нештатную ситуацию (аварию) и не дать ей распространиться на большие площади, тем самым не допустить превышение показателей приемлемого риска.</w:t>
            </w:r>
          </w:p>
          <w:p w:rsidR="00390B2B" w:rsidRPr="00390B2B"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390B2B">
              <w:rPr>
                <w:rFonts w:ascii="Times New Roman" w:eastAsia="Times New Roman" w:hAnsi="Times New Roman" w:cs="Times New Roman"/>
                <w:b/>
                <w:sz w:val="24"/>
                <w:szCs w:val="24"/>
                <w:u w:val="single"/>
              </w:rPr>
              <w:t>Статистические показатели состояния подконтрольной среды</w:t>
            </w:r>
          </w:p>
          <w:p w:rsidR="00D03C1A" w:rsidRPr="00E50F18" w:rsidRDefault="00D560A3" w:rsidP="00D656BD">
            <w:pPr>
              <w:pStyle w:val="af"/>
              <w:tabs>
                <w:tab w:val="left" w:pos="10065"/>
              </w:tabs>
              <w:spacing w:after="0" w:line="240" w:lineRule="auto"/>
              <w:ind w:right="48" w:firstLine="720"/>
              <w:jc w:val="both"/>
              <w:rPr>
                <w:rFonts w:ascii="Times New Roman" w:hAnsi="Times New Roman" w:cs="Times New Roman"/>
                <w:sz w:val="24"/>
                <w:szCs w:val="24"/>
              </w:rPr>
            </w:pPr>
            <w:r w:rsidRPr="00E50F18">
              <w:rPr>
                <w:rFonts w:ascii="Times New Roman" w:hAnsi="Times New Roman" w:cs="Times New Roman"/>
                <w:sz w:val="24"/>
                <w:szCs w:val="24"/>
              </w:rPr>
              <w:t>В 2018</w:t>
            </w:r>
            <w:r w:rsidR="00D03C1A" w:rsidRPr="00E50F18">
              <w:rPr>
                <w:rFonts w:ascii="Times New Roman" w:hAnsi="Times New Roman" w:cs="Times New Roman"/>
                <w:sz w:val="24"/>
                <w:szCs w:val="24"/>
              </w:rPr>
              <w:t xml:space="preserve"> году должностными лицами МЧС Республики Татарстан </w:t>
            </w:r>
            <w:r w:rsidR="00D03C1A" w:rsidRPr="00E50F18">
              <w:rPr>
                <w:rFonts w:ascii="Times New Roman" w:eastAsia="Arial Unicode MS" w:hAnsi="Times New Roman" w:cs="Times New Roman"/>
                <w:sz w:val="24"/>
                <w:szCs w:val="24"/>
              </w:rPr>
              <w:t>в отношении организаций и учреждений</w:t>
            </w:r>
            <w:r w:rsidR="0049763D">
              <w:rPr>
                <w:rFonts w:ascii="Times New Roman" w:eastAsia="Arial Unicode MS" w:hAnsi="Times New Roman" w:cs="Times New Roman"/>
                <w:sz w:val="24"/>
                <w:szCs w:val="24"/>
              </w:rPr>
              <w:t>,</w:t>
            </w:r>
            <w:r w:rsidR="00D03C1A" w:rsidRPr="00E50F18">
              <w:rPr>
                <w:rFonts w:ascii="Times New Roman" w:eastAsia="Arial Unicode MS" w:hAnsi="Times New Roman" w:cs="Times New Roman"/>
                <w:sz w:val="24"/>
                <w:szCs w:val="24"/>
              </w:rPr>
              <w:t xml:space="preserve"> в ведении которых находятся объекты производственного и социального назначения, </w:t>
            </w:r>
            <w:r w:rsidRPr="00E50F18">
              <w:rPr>
                <w:rFonts w:ascii="Times New Roman" w:eastAsia="Arial Unicode MS" w:hAnsi="Times New Roman" w:cs="Times New Roman"/>
                <w:sz w:val="24"/>
                <w:szCs w:val="24"/>
              </w:rPr>
              <w:t xml:space="preserve">а также </w:t>
            </w:r>
            <w:r w:rsidR="00D03C1A" w:rsidRPr="00E50F18">
              <w:rPr>
                <w:rFonts w:ascii="Times New Roman" w:eastAsia="Arial Unicode MS" w:hAnsi="Times New Roman" w:cs="Times New Roman"/>
                <w:sz w:val="24"/>
                <w:szCs w:val="24"/>
              </w:rPr>
              <w:t xml:space="preserve">входящих в состав </w:t>
            </w:r>
            <w:r w:rsidRPr="00E50F18">
              <w:rPr>
                <w:rFonts w:ascii="Times New Roman" w:eastAsia="Arial Unicode MS" w:hAnsi="Times New Roman" w:cs="Times New Roman"/>
                <w:sz w:val="24"/>
                <w:szCs w:val="24"/>
              </w:rPr>
              <w:t>с</w:t>
            </w:r>
            <w:r w:rsidR="0049763D">
              <w:rPr>
                <w:rFonts w:ascii="Times New Roman" w:eastAsia="Arial Unicode MS" w:hAnsi="Times New Roman" w:cs="Times New Roman"/>
                <w:sz w:val="24"/>
                <w:szCs w:val="24"/>
              </w:rPr>
              <w:t>ил</w:t>
            </w:r>
            <w:r w:rsidRPr="00E50F18">
              <w:rPr>
                <w:rFonts w:ascii="Times New Roman" w:eastAsia="Arial Unicode MS" w:hAnsi="Times New Roman" w:cs="Times New Roman"/>
                <w:sz w:val="24"/>
                <w:szCs w:val="24"/>
              </w:rPr>
              <w:t xml:space="preserve"> и средств постоянной готовности муниципальных </w:t>
            </w:r>
            <w:r w:rsidR="00D03C1A" w:rsidRPr="00E50F18">
              <w:rPr>
                <w:rFonts w:ascii="Times New Roman" w:eastAsia="Arial Unicode MS" w:hAnsi="Times New Roman" w:cs="Times New Roman"/>
                <w:sz w:val="24"/>
                <w:szCs w:val="24"/>
              </w:rPr>
              <w:t xml:space="preserve">звеньев территориальной подсистемы </w:t>
            </w:r>
            <w:r w:rsidR="00873521">
              <w:rPr>
                <w:rFonts w:ascii="Times New Roman" w:eastAsia="Arial Unicode MS" w:hAnsi="Times New Roman" w:cs="Times New Roman"/>
                <w:sz w:val="24"/>
                <w:szCs w:val="24"/>
              </w:rPr>
              <w:t xml:space="preserve">РСЧС, в рамках </w:t>
            </w:r>
            <w:r w:rsidR="00D03C1A" w:rsidRPr="00E50F18">
              <w:rPr>
                <w:rFonts w:ascii="Times New Roman" w:eastAsia="Arial Unicode MS" w:hAnsi="Times New Roman" w:cs="Times New Roman"/>
                <w:sz w:val="24"/>
                <w:szCs w:val="24"/>
              </w:rPr>
              <w:t xml:space="preserve">надзора проведено </w:t>
            </w:r>
            <w:r w:rsidR="00873521">
              <w:rPr>
                <w:rFonts w:ascii="Times New Roman" w:eastAsia="Arial Unicode MS" w:hAnsi="Times New Roman" w:cs="Times New Roman"/>
                <w:b/>
                <w:sz w:val="24"/>
                <w:szCs w:val="24"/>
              </w:rPr>
              <w:t xml:space="preserve">330 </w:t>
            </w:r>
            <w:r w:rsidR="00873521">
              <w:rPr>
                <w:rFonts w:ascii="Times New Roman" w:eastAsia="Arial Unicode MS" w:hAnsi="Times New Roman" w:cs="Times New Roman"/>
                <w:sz w:val="24"/>
                <w:szCs w:val="24"/>
              </w:rPr>
              <w:t xml:space="preserve">(АППГ </w:t>
            </w:r>
            <w:r w:rsidR="00233AF7">
              <w:rPr>
                <w:rFonts w:ascii="Times New Roman" w:eastAsia="Arial Unicode MS" w:hAnsi="Times New Roman" w:cs="Times New Roman"/>
                <w:sz w:val="24"/>
                <w:szCs w:val="24"/>
              </w:rPr>
              <w:t>–</w:t>
            </w:r>
            <w:r w:rsidR="00873521">
              <w:rPr>
                <w:rFonts w:ascii="Times New Roman" w:eastAsia="Arial Unicode MS" w:hAnsi="Times New Roman" w:cs="Times New Roman"/>
                <w:sz w:val="24"/>
                <w:szCs w:val="24"/>
              </w:rPr>
              <w:t xml:space="preserve"> </w:t>
            </w:r>
            <w:r w:rsidR="00233AF7" w:rsidRPr="00233AF7">
              <w:rPr>
                <w:rFonts w:ascii="Times New Roman" w:eastAsia="Arial Unicode MS" w:hAnsi="Times New Roman" w:cs="Times New Roman"/>
                <w:b/>
                <w:sz w:val="24"/>
                <w:szCs w:val="24"/>
              </w:rPr>
              <w:t>232</w:t>
            </w:r>
            <w:r w:rsidR="00233AF7">
              <w:rPr>
                <w:rFonts w:ascii="Times New Roman" w:eastAsia="Arial Unicode MS" w:hAnsi="Times New Roman" w:cs="Times New Roman"/>
                <w:sz w:val="24"/>
                <w:szCs w:val="24"/>
              </w:rPr>
              <w:t xml:space="preserve">) плановых проверок, в. т.ч. </w:t>
            </w:r>
            <w:r w:rsidR="00D03C1A" w:rsidRPr="00E50F18">
              <w:rPr>
                <w:rFonts w:ascii="Times New Roman" w:eastAsia="Arial Unicode MS" w:hAnsi="Times New Roman" w:cs="Times New Roman"/>
                <w:b/>
                <w:sz w:val="24"/>
                <w:szCs w:val="24"/>
              </w:rPr>
              <w:t>239</w:t>
            </w:r>
            <w:r w:rsidR="00D03C1A" w:rsidRPr="00E50F18">
              <w:rPr>
                <w:rFonts w:ascii="Times New Roman" w:eastAsia="Arial Unicode MS" w:hAnsi="Times New Roman" w:cs="Times New Roman"/>
                <w:sz w:val="24"/>
                <w:szCs w:val="24"/>
              </w:rPr>
              <w:t xml:space="preserve"> плановых </w:t>
            </w:r>
            <w:r w:rsidR="00233AF7">
              <w:rPr>
                <w:rFonts w:ascii="Times New Roman" w:eastAsia="Arial Unicode MS" w:hAnsi="Times New Roman" w:cs="Times New Roman"/>
                <w:sz w:val="24"/>
                <w:szCs w:val="24"/>
              </w:rPr>
              <w:t xml:space="preserve">(АППГ – </w:t>
            </w:r>
            <w:r w:rsidR="00233AF7" w:rsidRPr="00233AF7">
              <w:rPr>
                <w:rFonts w:ascii="Times New Roman" w:eastAsia="Arial Unicode MS" w:hAnsi="Times New Roman" w:cs="Times New Roman"/>
                <w:b/>
                <w:sz w:val="24"/>
                <w:szCs w:val="24"/>
              </w:rPr>
              <w:t>229</w:t>
            </w:r>
            <w:r w:rsidR="00233AF7">
              <w:rPr>
                <w:rFonts w:ascii="Times New Roman" w:eastAsia="Arial Unicode MS" w:hAnsi="Times New Roman" w:cs="Times New Roman"/>
                <w:sz w:val="24"/>
                <w:szCs w:val="24"/>
              </w:rPr>
              <w:t xml:space="preserve">) </w:t>
            </w:r>
            <w:r w:rsidR="00D03C1A" w:rsidRPr="00E50F18">
              <w:rPr>
                <w:rFonts w:ascii="Times New Roman" w:eastAsia="Arial Unicode MS" w:hAnsi="Times New Roman" w:cs="Times New Roman"/>
                <w:sz w:val="24"/>
                <w:szCs w:val="24"/>
              </w:rPr>
              <w:t xml:space="preserve">и </w:t>
            </w:r>
            <w:r w:rsidRPr="00E50F18">
              <w:rPr>
                <w:rFonts w:ascii="Times New Roman" w:eastAsia="Arial Unicode MS" w:hAnsi="Times New Roman" w:cs="Times New Roman"/>
                <w:b/>
                <w:sz w:val="24"/>
                <w:szCs w:val="24"/>
              </w:rPr>
              <w:t>91</w:t>
            </w:r>
            <w:r w:rsidR="00D03C1A" w:rsidRPr="00E50F18">
              <w:rPr>
                <w:rFonts w:ascii="Times New Roman" w:eastAsia="Arial Unicode MS" w:hAnsi="Times New Roman" w:cs="Times New Roman"/>
                <w:sz w:val="24"/>
                <w:szCs w:val="24"/>
              </w:rPr>
              <w:t xml:space="preserve"> внеплано</w:t>
            </w:r>
            <w:r w:rsidR="0049763D">
              <w:rPr>
                <w:rFonts w:ascii="Times New Roman" w:eastAsia="Arial Unicode MS" w:hAnsi="Times New Roman" w:cs="Times New Roman"/>
                <w:sz w:val="24"/>
                <w:szCs w:val="24"/>
              </w:rPr>
              <w:t>вых</w:t>
            </w:r>
            <w:r w:rsidR="00233AF7">
              <w:rPr>
                <w:rFonts w:ascii="Times New Roman" w:eastAsia="Arial Unicode MS" w:hAnsi="Times New Roman" w:cs="Times New Roman"/>
                <w:sz w:val="24"/>
                <w:szCs w:val="24"/>
              </w:rPr>
              <w:t xml:space="preserve"> (АППГ- </w:t>
            </w:r>
            <w:r w:rsidR="00233AF7" w:rsidRPr="00233AF7">
              <w:rPr>
                <w:rFonts w:ascii="Times New Roman" w:eastAsia="Arial Unicode MS" w:hAnsi="Times New Roman" w:cs="Times New Roman"/>
                <w:b/>
                <w:sz w:val="24"/>
                <w:szCs w:val="24"/>
              </w:rPr>
              <w:t>3</w:t>
            </w:r>
            <w:r w:rsidR="00233AF7">
              <w:rPr>
                <w:rFonts w:ascii="Times New Roman" w:eastAsia="Arial Unicode MS" w:hAnsi="Times New Roman" w:cs="Times New Roman"/>
                <w:sz w:val="24"/>
                <w:szCs w:val="24"/>
              </w:rPr>
              <w:t>)</w:t>
            </w:r>
            <w:r w:rsidR="0049763D">
              <w:rPr>
                <w:rFonts w:ascii="Times New Roman" w:eastAsia="Arial Unicode MS" w:hAnsi="Times New Roman" w:cs="Times New Roman"/>
                <w:sz w:val="24"/>
                <w:szCs w:val="24"/>
              </w:rPr>
              <w:t xml:space="preserve">. В ходе </w:t>
            </w:r>
            <w:r w:rsidR="00233AF7">
              <w:rPr>
                <w:rFonts w:ascii="Times New Roman" w:eastAsia="Arial Unicode MS" w:hAnsi="Times New Roman" w:cs="Times New Roman"/>
                <w:sz w:val="24"/>
                <w:szCs w:val="24"/>
              </w:rPr>
              <w:t>плановых и внеплановых</w:t>
            </w:r>
            <w:r w:rsidR="0049763D">
              <w:rPr>
                <w:rFonts w:ascii="Times New Roman" w:eastAsia="Arial Unicode MS" w:hAnsi="Times New Roman" w:cs="Times New Roman"/>
                <w:sz w:val="24"/>
                <w:szCs w:val="24"/>
              </w:rPr>
              <w:t xml:space="preserve"> </w:t>
            </w:r>
            <w:r w:rsidR="00D03C1A" w:rsidRPr="00E50F18">
              <w:rPr>
                <w:rFonts w:ascii="Times New Roman" w:eastAsia="Arial Unicode MS" w:hAnsi="Times New Roman" w:cs="Times New Roman"/>
                <w:sz w:val="24"/>
                <w:szCs w:val="24"/>
              </w:rPr>
              <w:t xml:space="preserve">проверок деятельности юридических лиц выявлено </w:t>
            </w:r>
            <w:r w:rsidR="007C150C" w:rsidRPr="00E50F18">
              <w:rPr>
                <w:rFonts w:ascii="Times New Roman" w:eastAsia="Arial Unicode MS" w:hAnsi="Times New Roman" w:cs="Times New Roman"/>
                <w:b/>
                <w:sz w:val="24"/>
                <w:szCs w:val="24"/>
              </w:rPr>
              <w:t>3</w:t>
            </w:r>
            <w:r w:rsidR="000865C4">
              <w:rPr>
                <w:rFonts w:ascii="Times New Roman" w:eastAsia="Arial Unicode MS" w:hAnsi="Times New Roman" w:cs="Times New Roman"/>
                <w:b/>
                <w:sz w:val="24"/>
                <w:szCs w:val="24"/>
              </w:rPr>
              <w:t>84</w:t>
            </w:r>
            <w:r w:rsidR="00233AF7">
              <w:rPr>
                <w:rFonts w:ascii="Times New Roman" w:eastAsia="Arial Unicode MS" w:hAnsi="Times New Roman" w:cs="Times New Roman"/>
                <w:b/>
                <w:sz w:val="24"/>
                <w:szCs w:val="24"/>
              </w:rPr>
              <w:t xml:space="preserve"> </w:t>
            </w:r>
            <w:r w:rsidR="00233AF7" w:rsidRPr="00233AF7">
              <w:rPr>
                <w:rFonts w:ascii="Times New Roman" w:eastAsia="Arial Unicode MS" w:hAnsi="Times New Roman" w:cs="Times New Roman"/>
                <w:sz w:val="24"/>
                <w:szCs w:val="24"/>
              </w:rPr>
              <w:t xml:space="preserve">(АППГ </w:t>
            </w:r>
            <w:r w:rsidR="00233AF7">
              <w:rPr>
                <w:rFonts w:ascii="Times New Roman" w:eastAsia="Arial Unicode MS" w:hAnsi="Times New Roman" w:cs="Times New Roman"/>
                <w:b/>
                <w:sz w:val="24"/>
                <w:szCs w:val="24"/>
              </w:rPr>
              <w:t>– 728</w:t>
            </w:r>
            <w:r w:rsidR="00233AF7">
              <w:rPr>
                <w:rFonts w:ascii="Times New Roman" w:eastAsia="Arial Unicode MS" w:hAnsi="Times New Roman" w:cs="Times New Roman"/>
                <w:sz w:val="24"/>
                <w:szCs w:val="24"/>
              </w:rPr>
              <w:t>)</w:t>
            </w:r>
            <w:r w:rsidR="007C150C" w:rsidRPr="00E50F18">
              <w:rPr>
                <w:rFonts w:ascii="Times New Roman" w:eastAsia="Arial Unicode MS" w:hAnsi="Times New Roman" w:cs="Times New Roman"/>
                <w:b/>
                <w:sz w:val="24"/>
                <w:szCs w:val="24"/>
              </w:rPr>
              <w:t xml:space="preserve"> </w:t>
            </w:r>
            <w:r w:rsidR="00873521" w:rsidRPr="00873521">
              <w:rPr>
                <w:rFonts w:ascii="Times New Roman" w:eastAsia="Arial Unicode MS" w:hAnsi="Times New Roman" w:cs="Times New Roman"/>
                <w:sz w:val="24"/>
                <w:szCs w:val="24"/>
              </w:rPr>
              <w:t>пунктов</w:t>
            </w:r>
            <w:r w:rsidR="00873521">
              <w:rPr>
                <w:rFonts w:ascii="Times New Roman" w:eastAsia="Arial Unicode MS" w:hAnsi="Times New Roman" w:cs="Times New Roman"/>
                <w:sz w:val="24"/>
                <w:szCs w:val="24"/>
              </w:rPr>
              <w:t xml:space="preserve"> </w:t>
            </w:r>
            <w:r w:rsidR="000865C4">
              <w:rPr>
                <w:rFonts w:ascii="Times New Roman" w:eastAsia="Arial Unicode MS" w:hAnsi="Times New Roman" w:cs="Times New Roman"/>
                <w:sz w:val="24"/>
                <w:szCs w:val="24"/>
              </w:rPr>
              <w:t>нарушени</w:t>
            </w:r>
            <w:r w:rsidR="00873521">
              <w:rPr>
                <w:rFonts w:ascii="Times New Roman" w:eastAsia="Arial Unicode MS" w:hAnsi="Times New Roman" w:cs="Times New Roman"/>
                <w:sz w:val="24"/>
                <w:szCs w:val="24"/>
              </w:rPr>
              <w:t>й</w:t>
            </w:r>
            <w:r w:rsidR="00D03C1A" w:rsidRPr="00E50F18">
              <w:rPr>
                <w:rFonts w:ascii="Times New Roman" w:eastAsia="Arial Unicode MS" w:hAnsi="Times New Roman" w:cs="Times New Roman"/>
                <w:sz w:val="24"/>
                <w:szCs w:val="24"/>
              </w:rPr>
              <w:t xml:space="preserve"> установленных законодательством требований в области защиты населения и территорий от чрезвычайных ситуаций, вручено </w:t>
            </w:r>
            <w:r w:rsidR="007C150C" w:rsidRPr="00E50F18">
              <w:rPr>
                <w:rFonts w:ascii="Times New Roman" w:eastAsia="Arial Unicode MS" w:hAnsi="Times New Roman" w:cs="Times New Roman"/>
                <w:b/>
                <w:sz w:val="24"/>
                <w:szCs w:val="24"/>
              </w:rPr>
              <w:t>5</w:t>
            </w:r>
            <w:r w:rsidR="005A48CF">
              <w:rPr>
                <w:rFonts w:ascii="Times New Roman" w:eastAsia="Arial Unicode MS" w:hAnsi="Times New Roman" w:cs="Times New Roman"/>
                <w:b/>
                <w:sz w:val="24"/>
                <w:szCs w:val="24"/>
              </w:rPr>
              <w:t>9</w:t>
            </w:r>
            <w:r w:rsidR="00233AF7">
              <w:rPr>
                <w:rFonts w:ascii="Times New Roman" w:eastAsia="Arial Unicode MS" w:hAnsi="Times New Roman" w:cs="Times New Roman"/>
                <w:b/>
                <w:sz w:val="24"/>
                <w:szCs w:val="24"/>
              </w:rPr>
              <w:t xml:space="preserve"> </w:t>
            </w:r>
            <w:r w:rsidR="00233AF7">
              <w:rPr>
                <w:rFonts w:ascii="Times New Roman" w:eastAsia="Arial Unicode MS" w:hAnsi="Times New Roman" w:cs="Times New Roman"/>
                <w:sz w:val="24"/>
                <w:szCs w:val="24"/>
              </w:rPr>
              <w:t xml:space="preserve">(АППГ </w:t>
            </w:r>
            <w:r w:rsidR="004A3A29">
              <w:rPr>
                <w:rFonts w:ascii="Times New Roman" w:eastAsia="Arial Unicode MS" w:hAnsi="Times New Roman" w:cs="Times New Roman"/>
                <w:sz w:val="24"/>
                <w:szCs w:val="24"/>
              </w:rPr>
              <w:t>–</w:t>
            </w:r>
            <w:r w:rsidR="00233AF7">
              <w:rPr>
                <w:rFonts w:ascii="Times New Roman" w:eastAsia="Arial Unicode MS" w:hAnsi="Times New Roman" w:cs="Times New Roman"/>
                <w:sz w:val="24"/>
                <w:szCs w:val="24"/>
              </w:rPr>
              <w:t xml:space="preserve"> </w:t>
            </w:r>
            <w:r w:rsidR="004A3A29" w:rsidRPr="004A3A29">
              <w:rPr>
                <w:rFonts w:ascii="Times New Roman" w:eastAsia="Arial Unicode MS" w:hAnsi="Times New Roman" w:cs="Times New Roman"/>
                <w:b/>
                <w:sz w:val="24"/>
                <w:szCs w:val="24"/>
              </w:rPr>
              <w:t>91</w:t>
            </w:r>
            <w:r w:rsidR="004A3A29">
              <w:rPr>
                <w:rFonts w:ascii="Times New Roman" w:eastAsia="Arial Unicode MS" w:hAnsi="Times New Roman" w:cs="Times New Roman"/>
                <w:sz w:val="24"/>
                <w:szCs w:val="24"/>
              </w:rPr>
              <w:t>)</w:t>
            </w:r>
            <w:r w:rsidR="007C150C" w:rsidRPr="00E50F18">
              <w:rPr>
                <w:rFonts w:ascii="Times New Roman" w:eastAsia="Arial Unicode MS" w:hAnsi="Times New Roman" w:cs="Times New Roman"/>
                <w:sz w:val="24"/>
                <w:szCs w:val="24"/>
              </w:rPr>
              <w:t xml:space="preserve"> предписаний </w:t>
            </w:r>
            <w:r w:rsidR="00D03C1A" w:rsidRPr="00E50F18">
              <w:rPr>
                <w:rFonts w:ascii="Times New Roman" w:eastAsia="Arial Unicode MS" w:hAnsi="Times New Roman" w:cs="Times New Roman"/>
                <w:sz w:val="24"/>
                <w:szCs w:val="24"/>
              </w:rPr>
              <w:t xml:space="preserve"> по устранению нарушений установленных требований.  </w:t>
            </w:r>
            <w:r w:rsidR="00D03C1A" w:rsidRPr="00E50F18">
              <w:rPr>
                <w:rFonts w:ascii="Times New Roman" w:hAnsi="Times New Roman" w:cs="Times New Roman"/>
                <w:sz w:val="24"/>
                <w:szCs w:val="24"/>
              </w:rPr>
              <w:t>По результатам проведения надзорных мероприятий составлен</w:t>
            </w:r>
            <w:r w:rsidR="006E51EA" w:rsidRPr="00E50F18">
              <w:rPr>
                <w:rFonts w:ascii="Times New Roman" w:hAnsi="Times New Roman" w:cs="Times New Roman"/>
                <w:sz w:val="24"/>
                <w:szCs w:val="24"/>
              </w:rPr>
              <w:t>о</w:t>
            </w:r>
            <w:r w:rsidR="004A3A29">
              <w:rPr>
                <w:rFonts w:ascii="Times New Roman" w:hAnsi="Times New Roman" w:cs="Times New Roman"/>
                <w:sz w:val="24"/>
                <w:szCs w:val="24"/>
              </w:rPr>
              <w:t xml:space="preserve"> всего </w:t>
            </w:r>
            <w:r w:rsidR="004A3A29" w:rsidRPr="004A3A29">
              <w:rPr>
                <w:rFonts w:ascii="Times New Roman" w:hAnsi="Times New Roman" w:cs="Times New Roman"/>
                <w:b/>
                <w:sz w:val="24"/>
                <w:szCs w:val="24"/>
              </w:rPr>
              <w:t>56</w:t>
            </w:r>
            <w:r w:rsidR="004A3A29">
              <w:rPr>
                <w:rFonts w:ascii="Times New Roman" w:hAnsi="Times New Roman" w:cs="Times New Roman"/>
                <w:sz w:val="24"/>
                <w:szCs w:val="24"/>
              </w:rPr>
              <w:t xml:space="preserve"> протоколов (АППГ – </w:t>
            </w:r>
            <w:r w:rsidR="004A3A29" w:rsidRPr="004A3A29">
              <w:rPr>
                <w:rFonts w:ascii="Times New Roman" w:hAnsi="Times New Roman" w:cs="Times New Roman"/>
                <w:b/>
                <w:sz w:val="24"/>
                <w:szCs w:val="24"/>
              </w:rPr>
              <w:t>90</w:t>
            </w:r>
            <w:r w:rsidR="004A3A29">
              <w:rPr>
                <w:rFonts w:ascii="Times New Roman" w:hAnsi="Times New Roman" w:cs="Times New Roman"/>
                <w:sz w:val="24"/>
                <w:szCs w:val="24"/>
              </w:rPr>
              <w:t>) об административном правонарушении, в том числе</w:t>
            </w:r>
            <w:r w:rsidR="00D03C1A" w:rsidRPr="00E50F18">
              <w:rPr>
                <w:rFonts w:ascii="Times New Roman" w:hAnsi="Times New Roman" w:cs="Times New Roman"/>
                <w:sz w:val="24"/>
                <w:szCs w:val="24"/>
              </w:rPr>
              <w:t xml:space="preserve"> </w:t>
            </w:r>
            <w:r w:rsidR="006E51EA" w:rsidRPr="00E50F18">
              <w:rPr>
                <w:rFonts w:ascii="Times New Roman" w:hAnsi="Times New Roman" w:cs="Times New Roman"/>
                <w:b/>
                <w:sz w:val="24"/>
                <w:szCs w:val="24"/>
              </w:rPr>
              <w:t>4</w:t>
            </w:r>
            <w:r w:rsidR="005A48CF">
              <w:rPr>
                <w:rFonts w:ascii="Times New Roman" w:hAnsi="Times New Roman" w:cs="Times New Roman"/>
                <w:b/>
                <w:sz w:val="24"/>
                <w:szCs w:val="24"/>
              </w:rPr>
              <w:t>8</w:t>
            </w:r>
            <w:r w:rsidR="00D03C1A" w:rsidRPr="00E50F18">
              <w:rPr>
                <w:rFonts w:ascii="Times New Roman" w:hAnsi="Times New Roman" w:cs="Times New Roman"/>
                <w:b/>
                <w:sz w:val="24"/>
                <w:szCs w:val="24"/>
              </w:rPr>
              <w:t xml:space="preserve"> </w:t>
            </w:r>
            <w:r w:rsidR="004A3A29" w:rsidRPr="004A3A29">
              <w:rPr>
                <w:rFonts w:ascii="Times New Roman" w:hAnsi="Times New Roman" w:cs="Times New Roman"/>
                <w:sz w:val="24"/>
                <w:szCs w:val="24"/>
              </w:rPr>
              <w:t xml:space="preserve">(АППГ – </w:t>
            </w:r>
            <w:r w:rsidR="004A3A29" w:rsidRPr="004A3A29">
              <w:rPr>
                <w:rFonts w:ascii="Times New Roman" w:hAnsi="Times New Roman" w:cs="Times New Roman"/>
                <w:b/>
                <w:sz w:val="24"/>
                <w:szCs w:val="24"/>
              </w:rPr>
              <w:t>90</w:t>
            </w:r>
            <w:r w:rsidR="004A3A29" w:rsidRPr="004A3A29">
              <w:rPr>
                <w:rFonts w:ascii="Times New Roman" w:hAnsi="Times New Roman" w:cs="Times New Roman"/>
                <w:sz w:val="24"/>
                <w:szCs w:val="24"/>
              </w:rPr>
              <w:t>)</w:t>
            </w:r>
            <w:r w:rsidR="004A3A29">
              <w:rPr>
                <w:rFonts w:ascii="Times New Roman" w:hAnsi="Times New Roman" w:cs="Times New Roman"/>
                <w:b/>
                <w:sz w:val="24"/>
                <w:szCs w:val="24"/>
              </w:rPr>
              <w:t xml:space="preserve"> </w:t>
            </w:r>
            <w:r w:rsidR="00D03C1A" w:rsidRPr="00E50F18">
              <w:rPr>
                <w:rFonts w:ascii="Times New Roman" w:hAnsi="Times New Roman" w:cs="Times New Roman"/>
                <w:sz w:val="24"/>
                <w:szCs w:val="24"/>
              </w:rPr>
              <w:t>протокол</w:t>
            </w:r>
            <w:r w:rsidR="006E51EA" w:rsidRPr="00E50F18">
              <w:rPr>
                <w:rFonts w:ascii="Times New Roman" w:hAnsi="Times New Roman" w:cs="Times New Roman"/>
                <w:sz w:val="24"/>
                <w:szCs w:val="24"/>
              </w:rPr>
              <w:t>ов</w:t>
            </w:r>
            <w:r w:rsidR="00D03C1A" w:rsidRPr="00E50F18">
              <w:rPr>
                <w:rFonts w:ascii="Times New Roman" w:hAnsi="Times New Roman" w:cs="Times New Roman"/>
                <w:sz w:val="24"/>
                <w:szCs w:val="24"/>
              </w:rPr>
              <w:t xml:space="preserve"> об административном правонарушении по части 1 статьи 20.6 КоАП РФ</w:t>
            </w:r>
            <w:r w:rsidR="006E51EA" w:rsidRPr="00E50F18">
              <w:rPr>
                <w:rFonts w:ascii="Times New Roman" w:hAnsi="Times New Roman" w:cs="Times New Roman"/>
                <w:sz w:val="24"/>
                <w:szCs w:val="24"/>
              </w:rPr>
              <w:t xml:space="preserve"> и </w:t>
            </w:r>
            <w:r w:rsidR="006E51EA" w:rsidRPr="00E50F18">
              <w:rPr>
                <w:rFonts w:ascii="Times New Roman" w:hAnsi="Times New Roman" w:cs="Times New Roman"/>
                <w:b/>
                <w:sz w:val="24"/>
                <w:szCs w:val="24"/>
              </w:rPr>
              <w:t xml:space="preserve">8 </w:t>
            </w:r>
            <w:r w:rsidR="006E51EA" w:rsidRPr="00E50F18">
              <w:rPr>
                <w:rFonts w:ascii="Times New Roman" w:hAnsi="Times New Roman" w:cs="Times New Roman"/>
                <w:sz w:val="24"/>
                <w:szCs w:val="24"/>
              </w:rPr>
              <w:t>протоколов</w:t>
            </w:r>
            <w:r w:rsidR="004A3A29">
              <w:rPr>
                <w:rFonts w:ascii="Times New Roman" w:hAnsi="Times New Roman" w:cs="Times New Roman"/>
                <w:sz w:val="24"/>
                <w:szCs w:val="24"/>
              </w:rPr>
              <w:t xml:space="preserve"> (АППГ – </w:t>
            </w:r>
            <w:r w:rsidR="004A3A29" w:rsidRPr="004A3A29">
              <w:rPr>
                <w:rFonts w:ascii="Times New Roman" w:hAnsi="Times New Roman" w:cs="Times New Roman"/>
                <w:b/>
                <w:sz w:val="24"/>
                <w:szCs w:val="24"/>
              </w:rPr>
              <w:t>0</w:t>
            </w:r>
            <w:r w:rsidR="004A3A29">
              <w:rPr>
                <w:rFonts w:ascii="Times New Roman" w:hAnsi="Times New Roman" w:cs="Times New Roman"/>
                <w:sz w:val="24"/>
                <w:szCs w:val="24"/>
              </w:rPr>
              <w:t>)</w:t>
            </w:r>
            <w:r w:rsidR="006E51EA" w:rsidRPr="00E50F18">
              <w:rPr>
                <w:rFonts w:ascii="Times New Roman" w:hAnsi="Times New Roman" w:cs="Times New Roman"/>
                <w:sz w:val="24"/>
                <w:szCs w:val="24"/>
              </w:rPr>
              <w:t xml:space="preserve"> об административном правонарушении по </w:t>
            </w:r>
            <w:r w:rsidR="006E51EA" w:rsidRPr="00E50F18">
              <w:rPr>
                <w:rFonts w:ascii="Times New Roman" w:hAnsi="Times New Roman" w:cs="Times New Roman"/>
                <w:sz w:val="24"/>
                <w:szCs w:val="24"/>
              </w:rPr>
              <w:lastRenderedPageBreak/>
              <w:t>части 1 статьи 19.5 КоАП РФ</w:t>
            </w:r>
            <w:r w:rsidR="00D03C1A" w:rsidRPr="00E50F18">
              <w:rPr>
                <w:rFonts w:ascii="Times New Roman" w:hAnsi="Times New Roman" w:cs="Times New Roman"/>
                <w:sz w:val="24"/>
                <w:szCs w:val="24"/>
              </w:rPr>
              <w:t xml:space="preserve"> в отношении установленных должностных лиц. Из  направленных в суды </w:t>
            </w:r>
            <w:r w:rsidR="0023008E" w:rsidRPr="0023008E">
              <w:rPr>
                <w:rFonts w:ascii="Times New Roman" w:hAnsi="Times New Roman" w:cs="Times New Roman"/>
                <w:b/>
                <w:sz w:val="24"/>
                <w:szCs w:val="24"/>
              </w:rPr>
              <w:t>56</w:t>
            </w:r>
            <w:r w:rsidR="0023008E">
              <w:rPr>
                <w:rFonts w:ascii="Times New Roman" w:hAnsi="Times New Roman" w:cs="Times New Roman"/>
                <w:sz w:val="24"/>
                <w:szCs w:val="24"/>
              </w:rPr>
              <w:t xml:space="preserve"> </w:t>
            </w:r>
            <w:r w:rsidR="00D03C1A" w:rsidRPr="00E50F18">
              <w:rPr>
                <w:rFonts w:ascii="Times New Roman" w:hAnsi="Times New Roman" w:cs="Times New Roman"/>
                <w:sz w:val="24"/>
                <w:szCs w:val="24"/>
              </w:rPr>
              <w:t xml:space="preserve">административных дел, </w:t>
            </w:r>
            <w:r w:rsidR="000D6044">
              <w:rPr>
                <w:rFonts w:ascii="Times New Roman" w:hAnsi="Times New Roman" w:cs="Times New Roman"/>
                <w:sz w:val="24"/>
                <w:szCs w:val="24"/>
              </w:rPr>
              <w:t>за</w:t>
            </w:r>
            <w:r w:rsidR="00D03C1A" w:rsidRPr="00E50F18">
              <w:rPr>
                <w:rFonts w:ascii="Times New Roman" w:hAnsi="Times New Roman" w:cs="Times New Roman"/>
                <w:sz w:val="24"/>
                <w:szCs w:val="24"/>
              </w:rPr>
              <w:t xml:space="preserve"> </w:t>
            </w:r>
            <w:r w:rsidR="000D6044">
              <w:rPr>
                <w:rFonts w:ascii="Times New Roman" w:hAnsi="Times New Roman" w:cs="Times New Roman"/>
                <w:sz w:val="24"/>
                <w:szCs w:val="24"/>
              </w:rPr>
              <w:t>2018 год</w:t>
            </w:r>
            <w:r w:rsidR="00D03C1A" w:rsidRPr="00E50F18">
              <w:rPr>
                <w:rFonts w:ascii="Times New Roman" w:hAnsi="Times New Roman" w:cs="Times New Roman"/>
                <w:sz w:val="24"/>
                <w:szCs w:val="24"/>
              </w:rPr>
              <w:t xml:space="preserve"> привлечено к административной ответственности </w:t>
            </w:r>
            <w:r w:rsidR="006E51EA" w:rsidRPr="00E50F18">
              <w:rPr>
                <w:rFonts w:ascii="Times New Roman" w:hAnsi="Times New Roman" w:cs="Times New Roman"/>
                <w:b/>
                <w:sz w:val="24"/>
                <w:szCs w:val="24"/>
              </w:rPr>
              <w:t>5</w:t>
            </w:r>
            <w:r w:rsidR="00B20229">
              <w:rPr>
                <w:rFonts w:ascii="Times New Roman" w:hAnsi="Times New Roman" w:cs="Times New Roman"/>
                <w:b/>
                <w:sz w:val="24"/>
                <w:szCs w:val="24"/>
              </w:rPr>
              <w:t>5</w:t>
            </w:r>
            <w:r w:rsidR="00D03C1A" w:rsidRPr="00E50F18">
              <w:rPr>
                <w:rFonts w:ascii="Times New Roman" w:hAnsi="Times New Roman" w:cs="Times New Roman"/>
                <w:b/>
                <w:sz w:val="24"/>
                <w:szCs w:val="24"/>
              </w:rPr>
              <w:t xml:space="preserve"> </w:t>
            </w:r>
            <w:r w:rsidR="00D03C1A" w:rsidRPr="00E50F18">
              <w:rPr>
                <w:rFonts w:ascii="Times New Roman" w:hAnsi="Times New Roman" w:cs="Times New Roman"/>
                <w:sz w:val="24"/>
                <w:szCs w:val="24"/>
              </w:rPr>
              <w:t xml:space="preserve">должностных лиц (вынесено Постановлений мировыми судьями), в том числе </w:t>
            </w:r>
            <w:r w:rsidR="00D03C1A" w:rsidRPr="00E50F18">
              <w:rPr>
                <w:rFonts w:ascii="Times New Roman" w:hAnsi="Times New Roman" w:cs="Times New Roman"/>
                <w:b/>
                <w:sz w:val="24"/>
                <w:szCs w:val="24"/>
              </w:rPr>
              <w:t xml:space="preserve"> </w:t>
            </w:r>
            <w:r w:rsidR="00B20229">
              <w:rPr>
                <w:rFonts w:ascii="Times New Roman" w:hAnsi="Times New Roman" w:cs="Times New Roman"/>
                <w:b/>
                <w:sz w:val="24"/>
                <w:szCs w:val="24"/>
              </w:rPr>
              <w:t xml:space="preserve">51 </w:t>
            </w:r>
            <w:r w:rsidR="000865C4">
              <w:rPr>
                <w:rFonts w:ascii="Times New Roman" w:hAnsi="Times New Roman" w:cs="Times New Roman"/>
                <w:sz w:val="24"/>
                <w:szCs w:val="24"/>
              </w:rPr>
              <w:t>Постановление</w:t>
            </w:r>
            <w:r w:rsidR="00D03C1A" w:rsidRPr="00E50F18">
              <w:rPr>
                <w:rFonts w:ascii="Times New Roman" w:hAnsi="Times New Roman" w:cs="Times New Roman"/>
                <w:sz w:val="24"/>
                <w:szCs w:val="24"/>
              </w:rPr>
              <w:t xml:space="preserve"> в виде «штраф» </w:t>
            </w:r>
            <w:r w:rsidR="000D6044">
              <w:rPr>
                <w:rFonts w:ascii="Times New Roman" w:hAnsi="Times New Roman" w:cs="Times New Roman"/>
                <w:sz w:val="24"/>
                <w:szCs w:val="24"/>
              </w:rPr>
              <w:t xml:space="preserve">на общую сумму </w:t>
            </w:r>
            <w:r w:rsidR="00B20229">
              <w:rPr>
                <w:rFonts w:ascii="Times New Roman" w:hAnsi="Times New Roman" w:cs="Times New Roman"/>
                <w:sz w:val="24"/>
                <w:szCs w:val="24"/>
              </w:rPr>
              <w:t>443</w:t>
            </w:r>
            <w:r w:rsidR="006E51EA" w:rsidRPr="00E50F18">
              <w:rPr>
                <w:rFonts w:ascii="Times New Roman" w:hAnsi="Times New Roman" w:cs="Times New Roman"/>
                <w:sz w:val="24"/>
                <w:szCs w:val="24"/>
              </w:rPr>
              <w:t>000</w:t>
            </w:r>
            <w:r w:rsidR="00B20229">
              <w:rPr>
                <w:rFonts w:ascii="Times New Roman" w:hAnsi="Times New Roman" w:cs="Times New Roman"/>
                <w:sz w:val="24"/>
                <w:szCs w:val="24"/>
              </w:rPr>
              <w:t xml:space="preserve"> </w:t>
            </w:r>
            <w:r w:rsidR="006E51EA" w:rsidRPr="00E50F18">
              <w:rPr>
                <w:rFonts w:ascii="Times New Roman" w:hAnsi="Times New Roman" w:cs="Times New Roman"/>
                <w:sz w:val="24"/>
                <w:szCs w:val="24"/>
              </w:rPr>
              <w:t xml:space="preserve"> рублей в доход государства</w:t>
            </w:r>
            <w:r w:rsidR="001F19FD">
              <w:rPr>
                <w:rFonts w:ascii="Times New Roman" w:hAnsi="Times New Roman" w:cs="Times New Roman"/>
                <w:sz w:val="24"/>
                <w:szCs w:val="24"/>
              </w:rPr>
              <w:t xml:space="preserve"> (взыскано все 443</w:t>
            </w:r>
            <w:r w:rsidR="001F19FD" w:rsidRPr="00E50F18">
              <w:rPr>
                <w:rFonts w:ascii="Times New Roman" w:hAnsi="Times New Roman" w:cs="Times New Roman"/>
                <w:sz w:val="24"/>
                <w:szCs w:val="24"/>
              </w:rPr>
              <w:t>000</w:t>
            </w:r>
            <w:r w:rsidR="001F19FD">
              <w:rPr>
                <w:rFonts w:ascii="Times New Roman" w:hAnsi="Times New Roman" w:cs="Times New Roman"/>
                <w:sz w:val="24"/>
                <w:szCs w:val="24"/>
              </w:rPr>
              <w:t xml:space="preserve"> </w:t>
            </w:r>
            <w:r w:rsidR="001F19FD" w:rsidRPr="00E50F18">
              <w:rPr>
                <w:rFonts w:ascii="Times New Roman" w:hAnsi="Times New Roman" w:cs="Times New Roman"/>
                <w:sz w:val="24"/>
                <w:szCs w:val="24"/>
              </w:rPr>
              <w:t xml:space="preserve"> рублей</w:t>
            </w:r>
            <w:r w:rsidR="001F19FD">
              <w:rPr>
                <w:rFonts w:ascii="Times New Roman" w:hAnsi="Times New Roman" w:cs="Times New Roman"/>
                <w:sz w:val="24"/>
                <w:szCs w:val="24"/>
              </w:rPr>
              <w:t>)</w:t>
            </w:r>
            <w:r w:rsidR="006E51EA" w:rsidRPr="00E50F18">
              <w:rPr>
                <w:rFonts w:ascii="Times New Roman" w:hAnsi="Times New Roman" w:cs="Times New Roman"/>
                <w:sz w:val="24"/>
                <w:szCs w:val="24"/>
              </w:rPr>
              <w:t>,</w:t>
            </w:r>
            <w:r w:rsidR="00D03C1A" w:rsidRPr="00E50F18">
              <w:rPr>
                <w:rFonts w:ascii="Times New Roman" w:hAnsi="Times New Roman" w:cs="Times New Roman"/>
                <w:sz w:val="24"/>
                <w:szCs w:val="24"/>
              </w:rPr>
              <w:t xml:space="preserve"> </w:t>
            </w:r>
            <w:r w:rsidR="006E51EA" w:rsidRPr="00E50F18">
              <w:rPr>
                <w:rFonts w:ascii="Times New Roman" w:hAnsi="Times New Roman" w:cs="Times New Roman"/>
                <w:b/>
                <w:sz w:val="24"/>
                <w:szCs w:val="24"/>
              </w:rPr>
              <w:t>4</w:t>
            </w:r>
            <w:r w:rsidR="00D03C1A" w:rsidRPr="00E50F18">
              <w:rPr>
                <w:rFonts w:ascii="Times New Roman" w:hAnsi="Times New Roman" w:cs="Times New Roman"/>
                <w:sz w:val="24"/>
                <w:szCs w:val="24"/>
              </w:rPr>
              <w:t xml:space="preserve"> Постановления в виде «устное замечание»</w:t>
            </w:r>
            <w:r w:rsidR="00C24F61" w:rsidRPr="00E50F18">
              <w:rPr>
                <w:rFonts w:ascii="Times New Roman" w:hAnsi="Times New Roman" w:cs="Times New Roman"/>
                <w:sz w:val="24"/>
                <w:szCs w:val="24"/>
              </w:rPr>
              <w:t>.</w:t>
            </w:r>
            <w:r w:rsidR="006E51EA" w:rsidRPr="00E50F18">
              <w:rPr>
                <w:rFonts w:ascii="Times New Roman" w:hAnsi="Times New Roman" w:cs="Times New Roman"/>
                <w:sz w:val="24"/>
                <w:szCs w:val="24"/>
              </w:rPr>
              <w:t xml:space="preserve">  </w:t>
            </w:r>
            <w:r w:rsidR="00C24F61" w:rsidRPr="00E50F18">
              <w:rPr>
                <w:rFonts w:ascii="Times New Roman" w:hAnsi="Times New Roman" w:cs="Times New Roman"/>
                <w:sz w:val="24"/>
                <w:szCs w:val="24"/>
              </w:rPr>
              <w:t xml:space="preserve">Вынесено </w:t>
            </w:r>
            <w:r w:rsidR="006E51EA" w:rsidRPr="00E50F18">
              <w:rPr>
                <w:rFonts w:ascii="Times New Roman" w:hAnsi="Times New Roman" w:cs="Times New Roman"/>
                <w:b/>
                <w:sz w:val="24"/>
                <w:szCs w:val="24"/>
              </w:rPr>
              <w:t>1</w:t>
            </w:r>
            <w:r w:rsidR="006E51EA" w:rsidRPr="00E50F18">
              <w:rPr>
                <w:rFonts w:ascii="Times New Roman" w:hAnsi="Times New Roman" w:cs="Times New Roman"/>
                <w:sz w:val="24"/>
                <w:szCs w:val="24"/>
              </w:rPr>
              <w:t xml:space="preserve"> Решение </w:t>
            </w:r>
            <w:r w:rsidR="00DB4E41">
              <w:rPr>
                <w:rFonts w:ascii="Times New Roman" w:hAnsi="Times New Roman" w:cs="Times New Roman"/>
                <w:sz w:val="24"/>
                <w:szCs w:val="24"/>
              </w:rPr>
              <w:t xml:space="preserve">районного </w:t>
            </w:r>
            <w:r w:rsidR="006E51EA" w:rsidRPr="00E50F18">
              <w:rPr>
                <w:rFonts w:ascii="Times New Roman" w:hAnsi="Times New Roman" w:cs="Times New Roman"/>
                <w:sz w:val="24"/>
                <w:szCs w:val="24"/>
              </w:rPr>
              <w:t xml:space="preserve">суда об отмене </w:t>
            </w:r>
            <w:r w:rsidR="00C24F61" w:rsidRPr="00E50F18">
              <w:rPr>
                <w:rFonts w:ascii="Times New Roman" w:hAnsi="Times New Roman" w:cs="Times New Roman"/>
                <w:sz w:val="24"/>
                <w:szCs w:val="24"/>
              </w:rPr>
              <w:t>привлечения к административной ответственности</w:t>
            </w:r>
            <w:r w:rsidR="00D03C1A" w:rsidRPr="00E50F18">
              <w:rPr>
                <w:rFonts w:ascii="Times New Roman" w:hAnsi="Times New Roman" w:cs="Times New Roman"/>
                <w:sz w:val="24"/>
                <w:szCs w:val="24"/>
              </w:rPr>
              <w:t xml:space="preserve">.  </w:t>
            </w:r>
          </w:p>
          <w:p w:rsidR="00D03C1A" w:rsidRPr="00E50F18" w:rsidRDefault="00D03C1A" w:rsidP="00D656BD">
            <w:pPr>
              <w:pStyle w:val="a4"/>
              <w:tabs>
                <w:tab w:val="left" w:pos="1120"/>
              </w:tabs>
              <w:spacing w:after="0" w:line="240" w:lineRule="auto"/>
              <w:ind w:left="0" w:right="27" w:firstLine="642"/>
              <w:jc w:val="both"/>
              <w:rPr>
                <w:rFonts w:ascii="Times New Roman" w:hAnsi="Times New Roman" w:cs="Times New Roman"/>
                <w:sz w:val="24"/>
                <w:szCs w:val="28"/>
              </w:rPr>
            </w:pPr>
            <w:r w:rsidRPr="00E50F18">
              <w:rPr>
                <w:rFonts w:ascii="Times New Roman" w:hAnsi="Times New Roman" w:cs="Times New Roman"/>
                <w:sz w:val="24"/>
                <w:szCs w:val="28"/>
              </w:rPr>
              <w:t xml:space="preserve">По результатам обобщения и анализа правоприменительной практики органа государственного надзора в области защиты от чрезвычайных ситуаций </w:t>
            </w:r>
            <w:r w:rsidR="004D4AEF">
              <w:rPr>
                <w:rFonts w:ascii="Times New Roman" w:hAnsi="Times New Roman" w:cs="Times New Roman"/>
                <w:sz w:val="24"/>
                <w:szCs w:val="28"/>
              </w:rPr>
              <w:t xml:space="preserve">природного и техногенного характера </w:t>
            </w:r>
            <w:r w:rsidRPr="00E50F18">
              <w:rPr>
                <w:rFonts w:ascii="Times New Roman" w:hAnsi="Times New Roman" w:cs="Times New Roman"/>
                <w:sz w:val="24"/>
                <w:szCs w:val="28"/>
              </w:rPr>
              <w:t>МЧС Рес</w:t>
            </w:r>
            <w:r w:rsidR="006E51EA" w:rsidRPr="00E50F18">
              <w:rPr>
                <w:rFonts w:ascii="Times New Roman" w:hAnsi="Times New Roman" w:cs="Times New Roman"/>
                <w:sz w:val="24"/>
                <w:szCs w:val="28"/>
              </w:rPr>
              <w:t xml:space="preserve">публики Татарстан  в </w:t>
            </w:r>
            <w:r w:rsidR="00DB4E41">
              <w:rPr>
                <w:rFonts w:ascii="Times New Roman" w:hAnsi="Times New Roman" w:cs="Times New Roman"/>
                <w:sz w:val="24"/>
                <w:szCs w:val="28"/>
              </w:rPr>
              <w:t xml:space="preserve">2017 и </w:t>
            </w:r>
            <w:r w:rsidR="006E51EA" w:rsidRPr="00E50F18">
              <w:rPr>
                <w:rFonts w:ascii="Times New Roman" w:hAnsi="Times New Roman" w:cs="Times New Roman"/>
                <w:sz w:val="24"/>
                <w:szCs w:val="28"/>
              </w:rPr>
              <w:t>2018</w:t>
            </w:r>
            <w:r w:rsidRPr="00E50F18">
              <w:rPr>
                <w:rFonts w:ascii="Times New Roman" w:hAnsi="Times New Roman" w:cs="Times New Roman"/>
                <w:sz w:val="24"/>
                <w:szCs w:val="28"/>
              </w:rPr>
              <w:t xml:space="preserve"> </w:t>
            </w:r>
            <w:r w:rsidR="00DB4E41">
              <w:rPr>
                <w:rFonts w:ascii="Times New Roman" w:hAnsi="Times New Roman" w:cs="Times New Roman"/>
                <w:sz w:val="24"/>
                <w:szCs w:val="28"/>
              </w:rPr>
              <w:t>гг.</w:t>
            </w:r>
            <w:r w:rsidRPr="00E50F18">
              <w:rPr>
                <w:rFonts w:ascii="Times New Roman" w:hAnsi="Times New Roman" w:cs="Times New Roman"/>
                <w:sz w:val="24"/>
                <w:szCs w:val="28"/>
              </w:rPr>
              <w:t xml:space="preserve"> юридическими лицами, в введении которых находятся объекты производственного и социального назначения, допуска</w:t>
            </w:r>
            <w:r w:rsidR="00BD6897">
              <w:rPr>
                <w:rFonts w:ascii="Times New Roman" w:hAnsi="Times New Roman" w:cs="Times New Roman"/>
                <w:sz w:val="24"/>
                <w:szCs w:val="28"/>
              </w:rPr>
              <w:t>лись</w:t>
            </w:r>
            <w:r w:rsidRPr="00E50F18">
              <w:rPr>
                <w:rFonts w:ascii="Times New Roman" w:hAnsi="Times New Roman" w:cs="Times New Roman"/>
                <w:sz w:val="24"/>
                <w:szCs w:val="28"/>
              </w:rPr>
              <w:t xml:space="preserve"> следующие типовые и массовые нарушения обязательных требований:</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1"/>
            </w:tblGrid>
            <w:tr w:rsidR="00D03C1A" w:rsidRPr="00E50F18" w:rsidTr="00BA42D4">
              <w:tc>
                <w:tcPr>
                  <w:tcW w:w="15021" w:type="dxa"/>
                  <w:shd w:val="clear" w:color="auto" w:fill="auto"/>
                </w:tcPr>
                <w:p w:rsidR="00D03C1A" w:rsidRPr="00E50F18" w:rsidRDefault="00D03C1A" w:rsidP="001A3F88">
                  <w:pPr>
                    <w:tabs>
                      <w:tab w:val="left" w:pos="1866"/>
                    </w:tabs>
                    <w:spacing w:after="0" w:line="240" w:lineRule="auto"/>
                    <w:ind w:firstLine="642"/>
                    <w:jc w:val="both"/>
                    <w:rPr>
                      <w:rFonts w:ascii="Times New Roman" w:hAnsi="Times New Roman" w:cs="Times New Roman"/>
                      <w:sz w:val="24"/>
                      <w:szCs w:val="28"/>
                      <w:vertAlign w:val="superscript"/>
                    </w:rPr>
                  </w:pPr>
                  <w:r w:rsidRPr="00E50F18">
                    <w:rPr>
                      <w:rFonts w:ascii="Times New Roman" w:hAnsi="Times New Roman" w:cs="Times New Roman"/>
                      <w:sz w:val="24"/>
                      <w:szCs w:val="28"/>
                    </w:rPr>
                    <w:t xml:space="preserve"> Не разработан </w:t>
                  </w:r>
                  <w:r w:rsidR="008E0CBE" w:rsidRPr="00E50F18">
                    <w:rPr>
                      <w:rFonts w:ascii="Times New Roman" w:hAnsi="Times New Roman" w:cs="Times New Roman"/>
                      <w:sz w:val="24"/>
                      <w:szCs w:val="28"/>
                    </w:rPr>
                    <w:t xml:space="preserve">(или не соответствует установленным требованиям к разработке) </w:t>
                  </w:r>
                  <w:r w:rsidRPr="00E50F18">
                    <w:rPr>
                      <w:rFonts w:ascii="Times New Roman" w:hAnsi="Times New Roman" w:cs="Times New Roman"/>
                      <w:sz w:val="24"/>
                      <w:szCs w:val="28"/>
                    </w:rPr>
                    <w:t>План действий по предупреждению и ликвидации чрезвычайных ситуаций организации с необходимыми приложениями</w:t>
                  </w:r>
                  <w:r w:rsidR="001A3F88">
                    <w:rPr>
                      <w:rFonts w:ascii="Times New Roman" w:hAnsi="Times New Roman" w:cs="Times New Roman"/>
                      <w:sz w:val="24"/>
                      <w:szCs w:val="28"/>
                    </w:rPr>
                    <w:t xml:space="preserve"> (а равно</w:t>
                  </w:r>
                  <w:r w:rsidR="001A3F88">
                    <w:rPr>
                      <w:rFonts w:ascii="Times New Roman" w:hAnsi="Times New Roman" w:cs="Times New Roman"/>
                      <w:sz w:val="28"/>
                      <w:szCs w:val="28"/>
                    </w:rPr>
                    <w:t xml:space="preserve"> </w:t>
                  </w:r>
                  <w:r w:rsidR="001A3F88" w:rsidRPr="001A3F88">
                    <w:rPr>
                      <w:rFonts w:ascii="Times New Roman" w:hAnsi="Times New Roman" w:cs="Times New Roman"/>
                      <w:sz w:val="24"/>
                      <w:szCs w:val="24"/>
                    </w:rPr>
                    <w:t>разработан формально, без учета фактической обстановки на объекте, в том числе не отражены все необходимые мероприятия по организации и обеспечению эвакуации в безопасные районы (места).</w:t>
                  </w:r>
                </w:p>
              </w:tc>
            </w:tr>
            <w:tr w:rsidR="00D03C1A" w:rsidRPr="00E50F18" w:rsidTr="00BA42D4">
              <w:tc>
                <w:tcPr>
                  <w:tcW w:w="15021" w:type="dxa"/>
                  <w:shd w:val="clear" w:color="auto" w:fill="auto"/>
                </w:tcPr>
                <w:p w:rsidR="00D03C1A" w:rsidRPr="00E50F18" w:rsidRDefault="00D03C1A" w:rsidP="00D656BD">
                  <w:pPr>
                    <w:autoSpaceDE w:val="0"/>
                    <w:autoSpaceDN w:val="0"/>
                    <w:adjustRightInd w:val="0"/>
                    <w:spacing w:after="100" w:afterAutospacing="1"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 xml:space="preserve">Не разработан </w:t>
                  </w:r>
                  <w:r w:rsidRPr="00E50F18">
                    <w:rPr>
                      <w:rFonts w:ascii="Times New Roman" w:hAnsi="Times New Roman" w:cs="Times New Roman"/>
                      <w:sz w:val="24"/>
                      <w:szCs w:val="28"/>
                    </w:rPr>
                    <w:t>П</w:t>
                  </w:r>
                  <w:r w:rsidRPr="00E50F18">
                    <w:rPr>
                      <w:rFonts w:ascii="Times New Roman" w:hAnsi="Times New Roman" w:cs="Times New Roman"/>
                      <w:bCs/>
                      <w:sz w:val="24"/>
                      <w:szCs w:val="28"/>
                    </w:rPr>
                    <w:t xml:space="preserve">лан проведения мероприятий по эвакуации персонала организации и </w:t>
                  </w:r>
                  <w:r w:rsidRPr="00E50F18">
                    <w:rPr>
                      <w:rFonts w:ascii="Times New Roman" w:hAnsi="Times New Roman" w:cs="Times New Roman"/>
                      <w:sz w:val="24"/>
                      <w:szCs w:val="28"/>
                    </w:rPr>
                    <w:t>подведомственных объектов производственного (социального) назначения в безопасные районы при угрозе  и возникновении чрезвычайной ситуации, расположенной на территории в пределах границы установленных зон потенциального риска</w:t>
                  </w:r>
                </w:p>
              </w:tc>
            </w:tr>
            <w:tr w:rsidR="00D03C1A" w:rsidRPr="00E50F18" w:rsidTr="00BA42D4">
              <w:trPr>
                <w:trHeight w:val="279"/>
              </w:trPr>
              <w:tc>
                <w:tcPr>
                  <w:tcW w:w="15021" w:type="dxa"/>
                  <w:shd w:val="clear" w:color="auto" w:fill="auto"/>
                </w:tcPr>
                <w:p w:rsidR="00D03C1A" w:rsidRPr="00E50F18" w:rsidRDefault="00D03C1A" w:rsidP="00D656BD">
                  <w:pPr>
                    <w:pStyle w:val="a4"/>
                    <w:spacing w:after="0" w:line="240" w:lineRule="auto"/>
                    <w:ind w:left="0" w:firstLine="642"/>
                    <w:jc w:val="both"/>
                    <w:rPr>
                      <w:rFonts w:ascii="Times New Roman" w:hAnsi="Times New Roman" w:cs="Times New Roman"/>
                      <w:sz w:val="24"/>
                      <w:szCs w:val="28"/>
                    </w:rPr>
                  </w:pPr>
                  <w:r w:rsidRPr="00E50F18">
                    <w:rPr>
                      <w:rFonts w:ascii="Times New Roman" w:hAnsi="Times New Roman" w:cs="Times New Roman"/>
                      <w:sz w:val="24"/>
                      <w:szCs w:val="28"/>
                    </w:rPr>
                    <w:t xml:space="preserve">Не создан </w:t>
                  </w:r>
                  <w:r w:rsidRPr="00E50F18">
                    <w:rPr>
                      <w:rFonts w:ascii="Times New Roman" w:hAnsi="Times New Roman" w:cs="Times New Roman"/>
                      <w:sz w:val="24"/>
                      <w:szCs w:val="28"/>
                      <w:shd w:val="clear" w:color="auto" w:fill="FFFFFF"/>
                    </w:rPr>
                    <w:t>координационный орган управления</w:t>
                  </w:r>
                  <w:r w:rsidRPr="00E50F18">
                    <w:rPr>
                      <w:rFonts w:ascii="Times New Roman" w:hAnsi="Times New Roman" w:cs="Times New Roman"/>
                      <w:sz w:val="24"/>
                      <w:szCs w:val="28"/>
                    </w:rPr>
                    <w:t xml:space="preserve"> </w:t>
                  </w:r>
                  <w:r w:rsidRPr="00E50F18">
                    <w:rPr>
                      <w:rFonts w:ascii="Times New Roman" w:hAnsi="Times New Roman" w:cs="Times New Roman"/>
                      <w:sz w:val="24"/>
                      <w:szCs w:val="28"/>
                      <w:shd w:val="clear" w:color="auto" w:fill="FFFFFF"/>
                    </w:rPr>
                    <w:t xml:space="preserve">единой системы на объектовом уровне – </w:t>
                  </w:r>
                  <w:r w:rsidRPr="00E50F18">
                    <w:rPr>
                      <w:rFonts w:ascii="Times New Roman" w:hAnsi="Times New Roman" w:cs="Times New Roman"/>
                      <w:bCs/>
                      <w:sz w:val="24"/>
                      <w:szCs w:val="28"/>
                      <w:shd w:val="clear" w:color="auto" w:fill="FFFFFF"/>
                    </w:rPr>
                    <w:t>комиссия по предупреждению и ликвидации чрезвычайных ситуаций и обеспечению пожарной безопасности организации, н</w:t>
                  </w:r>
                  <w:r w:rsidRPr="00E50F18">
                    <w:rPr>
                      <w:rFonts w:ascii="Times New Roman" w:hAnsi="Times New Roman" w:cs="Times New Roman"/>
                      <w:sz w:val="24"/>
                      <w:szCs w:val="28"/>
                    </w:rPr>
                    <w:t>е разработано положение о комиссии и документы связанные с планированием и проведением мероприятий по выполнению основных задач координационного органа в соответствии с его компетенцией.</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sz w:val="24"/>
                      <w:szCs w:val="28"/>
                    </w:rPr>
                    <w:t xml:space="preserve">Не создан </w:t>
                  </w:r>
                  <w:r w:rsidRPr="00E50F18">
                    <w:rPr>
                      <w:rFonts w:ascii="Times New Roman" w:hAnsi="Times New Roman" w:cs="Times New Roman"/>
                      <w:sz w:val="24"/>
                      <w:szCs w:val="28"/>
                      <w:shd w:val="clear" w:color="auto" w:fill="FFFFFF"/>
                    </w:rPr>
                    <w:t>орган повседневного управления</w:t>
                  </w:r>
                  <w:r w:rsidRPr="00E50F18">
                    <w:rPr>
                      <w:rFonts w:ascii="Times New Roman" w:hAnsi="Times New Roman" w:cs="Times New Roman"/>
                      <w:sz w:val="24"/>
                      <w:szCs w:val="28"/>
                    </w:rPr>
                    <w:t xml:space="preserve"> </w:t>
                  </w:r>
                  <w:r w:rsidRPr="00E50F18">
                    <w:rPr>
                      <w:rFonts w:ascii="Times New Roman" w:hAnsi="Times New Roman" w:cs="Times New Roman"/>
                      <w:sz w:val="24"/>
                      <w:szCs w:val="28"/>
                      <w:shd w:val="clear" w:color="auto" w:fill="FFFFFF"/>
                    </w:rPr>
                    <w:t>единой системы на объектовом уровне – дежурно – диспетчерская служба (ДДС) организации (объекта), не разработано положение о ДДС.</w:t>
                  </w:r>
                </w:p>
              </w:tc>
            </w:tr>
            <w:tr w:rsidR="00D03C1A" w:rsidRPr="00E50F18" w:rsidTr="00BA42D4">
              <w:tc>
                <w:tcPr>
                  <w:tcW w:w="15021" w:type="dxa"/>
                  <w:shd w:val="clear" w:color="auto" w:fill="auto"/>
                </w:tcPr>
                <w:p w:rsidR="00D03C1A" w:rsidRPr="00E50F18" w:rsidRDefault="00D03C1A" w:rsidP="00D656BD">
                  <w:pPr>
                    <w:pStyle w:val="a4"/>
                    <w:spacing w:after="0" w:line="240" w:lineRule="auto"/>
                    <w:ind w:left="0" w:firstLine="642"/>
                    <w:jc w:val="both"/>
                    <w:rPr>
                      <w:rFonts w:ascii="Times New Roman" w:hAnsi="Times New Roman" w:cs="Times New Roman"/>
                      <w:bCs/>
                      <w:sz w:val="24"/>
                      <w:szCs w:val="28"/>
                    </w:rPr>
                  </w:pPr>
                  <w:r w:rsidRPr="00E50F18">
                    <w:rPr>
                      <w:rFonts w:ascii="Times New Roman" w:hAnsi="Times New Roman" w:cs="Times New Roman"/>
                      <w:sz w:val="24"/>
                      <w:szCs w:val="28"/>
                    </w:rPr>
                    <w:t xml:space="preserve">Не разработаны документы </w:t>
                  </w:r>
                  <w:r w:rsidRPr="00E50F18">
                    <w:rPr>
                      <w:rFonts w:ascii="Times New Roman" w:hAnsi="Times New Roman" w:cs="Times New Roman"/>
                      <w:bCs/>
                      <w:sz w:val="24"/>
                      <w:szCs w:val="28"/>
                      <w:shd w:val="clear" w:color="auto" w:fill="FFFFFF"/>
                    </w:rPr>
                    <w:t>организации</w:t>
                  </w:r>
                  <w:r w:rsidRPr="00E50F18">
                    <w:rPr>
                      <w:rFonts w:ascii="Times New Roman" w:hAnsi="Times New Roman" w:cs="Times New Roman"/>
                      <w:sz w:val="24"/>
                      <w:szCs w:val="28"/>
                    </w:rPr>
                    <w:t>, связанные с планированием и проведением мероприятий по повышению устойчивости функционирования и обеспечению жизнедеятельности работников в чрезвычайных ситуациях</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w:t>
                  </w:r>
                </w:p>
              </w:tc>
            </w:tr>
            <w:tr w:rsidR="00D03C1A" w:rsidRPr="00E50F18" w:rsidTr="00BA42D4">
              <w:tc>
                <w:tcPr>
                  <w:tcW w:w="15021" w:type="dxa"/>
                  <w:shd w:val="clear" w:color="auto" w:fill="auto"/>
                </w:tcPr>
                <w:p w:rsidR="00D03C1A" w:rsidRPr="00E50F18" w:rsidRDefault="00D03C1A" w:rsidP="00FC7AD8">
                  <w:pPr>
                    <w:tabs>
                      <w:tab w:val="left" w:pos="3544"/>
                    </w:tabs>
                    <w:spacing w:after="0" w:line="240" w:lineRule="auto"/>
                    <w:ind w:firstLine="642"/>
                    <w:jc w:val="both"/>
                    <w:rPr>
                      <w:rFonts w:ascii="Times New Roman" w:hAnsi="Times New Roman" w:cs="Times New Roman"/>
                      <w:sz w:val="24"/>
                      <w:szCs w:val="28"/>
                    </w:rPr>
                  </w:pPr>
                  <w:r w:rsidRPr="00E50F18">
                    <w:rPr>
                      <w:rFonts w:ascii="Times New Roman" w:hAnsi="Times New Roman" w:cs="Times New Roman"/>
                      <w:bCs/>
                      <w:sz w:val="24"/>
                      <w:szCs w:val="28"/>
                    </w:rPr>
                    <w:t>Не организовано проведение обязательной подготовки (повышение квалификации или курсовое обучение)  в области защиты населения и территорий от чрезвычайных ситуаций природного и техногенного характера в ГБУ ДПО «Учебно-методический центр по ГО и ЧС Республики Татарстан» и его филиалах</w:t>
                  </w:r>
                  <w:r w:rsidR="0060437A" w:rsidRPr="00E50F18">
                    <w:rPr>
                      <w:rFonts w:ascii="Times New Roman" w:hAnsi="Times New Roman" w:cs="Times New Roman"/>
                      <w:bCs/>
                      <w:sz w:val="24"/>
                      <w:szCs w:val="28"/>
                    </w:rPr>
                    <w:t>, других образовательных организациях</w:t>
                  </w:r>
                  <w:r w:rsidRPr="00E50F18">
                    <w:rPr>
                      <w:rFonts w:ascii="Times New Roman" w:hAnsi="Times New Roman" w:cs="Times New Roman"/>
                      <w:bCs/>
                      <w:sz w:val="24"/>
                      <w:szCs w:val="28"/>
                    </w:rPr>
                    <w:t>: руководителя организации, председателя  и членов КЧС и ОПБ  организации, работника организации, специально уполномоченного решать задачи в области ГО и ЧС, руководителя и специалистов дежурно-диспетчерской службы  организации</w:t>
                  </w:r>
                  <w:r w:rsidR="00FC7AD8" w:rsidRPr="00E50F18">
                    <w:rPr>
                      <w:rFonts w:ascii="Times New Roman" w:hAnsi="Times New Roman" w:cs="Times New Roman"/>
                      <w:bCs/>
                      <w:sz w:val="24"/>
                      <w:szCs w:val="28"/>
                    </w:rPr>
                    <w:t>;</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t xml:space="preserve">Не организовано проведение обязательной подготовки (повышение квалификации) учителей (преподавателей-организаторов курса «Основы безопасности жизнедеятельности» и преподавателей дисциплины «Безопасность жизнедеятельности» учреждений среднего и высшего профессионального образования по вопросам гражданской обороны, защиты в чрезвычайных ситуациях в учебных заведениях МЧС России, образовательных учреждениях ДПО федеральных органов исполнительной власти, ГБУ ДПО «Учебно-методический центр по ГО и ЧС Республики Татарстан»  </w:t>
                  </w:r>
                </w:p>
              </w:tc>
            </w:tr>
            <w:tr w:rsidR="00D03C1A" w:rsidRPr="00E50F18" w:rsidTr="00BA42D4">
              <w:tc>
                <w:tcPr>
                  <w:tcW w:w="15021" w:type="dxa"/>
                  <w:shd w:val="clear" w:color="auto" w:fill="auto"/>
                </w:tcPr>
                <w:p w:rsidR="00D03C1A" w:rsidRPr="00E50F18" w:rsidRDefault="00D03C1A" w:rsidP="001A3F88">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t xml:space="preserve">Не организован и не проводится </w:t>
                  </w:r>
                  <w:r w:rsidRPr="00E50F18">
                    <w:rPr>
                      <w:rFonts w:ascii="Times New Roman" w:hAnsi="Times New Roman" w:cs="Times New Roman"/>
                      <w:sz w:val="24"/>
                      <w:szCs w:val="28"/>
                    </w:rPr>
                    <w:t>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(а равно н</w:t>
                  </w:r>
                  <w:r w:rsidRPr="00E50F18">
                    <w:rPr>
                      <w:rFonts w:ascii="Times New Roman" w:hAnsi="Times New Roman" w:cs="Times New Roman"/>
                      <w:bCs/>
                      <w:sz w:val="24"/>
                      <w:szCs w:val="28"/>
                    </w:rPr>
                    <w:t xml:space="preserve">е заключено соглашение о порядке обмена информацией </w:t>
                  </w:r>
                  <w:r w:rsidRPr="00E50F18">
                    <w:rPr>
                      <w:rFonts w:ascii="Times New Roman" w:hAnsi="Times New Roman" w:cs="Times New Roman"/>
                      <w:bCs/>
                      <w:sz w:val="24"/>
                      <w:szCs w:val="28"/>
                    </w:rPr>
                    <w:lastRenderedPageBreak/>
                    <w:t>дежурно-диспетчерской службы организации с единой дежурно-диспетчерской службой органа местного самоуправления</w:t>
                  </w:r>
                  <w:r w:rsidR="001A3F88">
                    <w:rPr>
                      <w:rFonts w:ascii="Times New Roman" w:hAnsi="Times New Roman" w:cs="Times New Roman"/>
                      <w:bCs/>
                      <w:sz w:val="24"/>
                      <w:szCs w:val="28"/>
                    </w:rPr>
                    <w:t>.</w:t>
                  </w:r>
                </w:p>
              </w:tc>
            </w:tr>
            <w:tr w:rsidR="00D03C1A" w:rsidRPr="00E50F18" w:rsidTr="00BA42D4">
              <w:tc>
                <w:tcPr>
                  <w:tcW w:w="15021" w:type="dxa"/>
                  <w:shd w:val="clear" w:color="auto" w:fill="auto"/>
                </w:tcPr>
                <w:p w:rsidR="00D03C1A" w:rsidRPr="00E50F18" w:rsidRDefault="00D03C1A" w:rsidP="00D656BD">
                  <w:pPr>
                    <w:tabs>
                      <w:tab w:val="left" w:pos="3544"/>
                    </w:tabs>
                    <w:spacing w:after="0" w:line="240" w:lineRule="auto"/>
                    <w:ind w:firstLine="642"/>
                    <w:jc w:val="both"/>
                    <w:rPr>
                      <w:rFonts w:ascii="Times New Roman" w:hAnsi="Times New Roman" w:cs="Times New Roman"/>
                      <w:bCs/>
                      <w:sz w:val="24"/>
                      <w:szCs w:val="28"/>
                    </w:rPr>
                  </w:pPr>
                  <w:r w:rsidRPr="00E50F18">
                    <w:rPr>
                      <w:rFonts w:ascii="Times New Roman" w:hAnsi="Times New Roman" w:cs="Times New Roman"/>
                      <w:bCs/>
                      <w:sz w:val="24"/>
                      <w:szCs w:val="28"/>
                    </w:rPr>
                    <w:lastRenderedPageBreak/>
                    <w:t>Не проводятся Комплексные учения в организациях, эксплуатирующих опасные производственные объекты 1 раз в 3 года продолжительностью до 2 суток.</w:t>
                  </w:r>
                </w:p>
              </w:tc>
            </w:tr>
            <w:tr w:rsidR="00D03C1A" w:rsidRPr="00E50F18" w:rsidTr="00BA42D4">
              <w:tc>
                <w:tcPr>
                  <w:tcW w:w="15021" w:type="dxa"/>
                  <w:shd w:val="clear" w:color="auto" w:fill="auto"/>
                </w:tcPr>
                <w:p w:rsidR="00D03C1A" w:rsidRPr="00E50F18" w:rsidRDefault="00D03C1A" w:rsidP="00D656BD">
                  <w:pPr>
                    <w:pStyle w:val="ConsPlusNormal"/>
                    <w:ind w:firstLine="642"/>
                    <w:jc w:val="both"/>
                    <w:rPr>
                      <w:bCs/>
                      <w:sz w:val="24"/>
                    </w:rPr>
                  </w:pPr>
                  <w:r w:rsidRPr="00E50F18">
                    <w:rPr>
                      <w:bCs/>
                      <w:sz w:val="24"/>
                    </w:rPr>
                    <w:t>Не проводятся объектовые тренировки в организациях</w:t>
                  </w:r>
                  <w:r w:rsidR="00DB4E41">
                    <w:rPr>
                      <w:bCs/>
                      <w:sz w:val="24"/>
                    </w:rPr>
                    <w:t xml:space="preserve"> соц</w:t>
                  </w:r>
                  <w:r w:rsidR="00565C26">
                    <w:rPr>
                      <w:bCs/>
                      <w:sz w:val="24"/>
                    </w:rPr>
                    <w:t>.</w:t>
                  </w:r>
                  <w:r w:rsidR="00DB4E41">
                    <w:rPr>
                      <w:bCs/>
                      <w:sz w:val="24"/>
                    </w:rPr>
                    <w:t>сферы</w:t>
                  </w:r>
                  <w:r w:rsidRPr="00E50F18">
                    <w:rPr>
                      <w:bCs/>
                      <w:sz w:val="24"/>
                    </w:rPr>
                    <w:t xml:space="preserve"> 1 раз в 3 года продолжительностью до 8 часов</w:t>
                  </w:r>
                  <w:r w:rsidRPr="00E50F18">
                    <w:rPr>
                      <w:sz w:val="24"/>
                    </w:rPr>
                    <w:t xml:space="preserve"> на которых отрабатывается весь комплекс мероприятий, предусмотренных планами гражданской обороны и планами действий по предупреждению и ликвидации чрезвычайных ситуаций организаций (объектов).</w:t>
                  </w:r>
                </w:p>
              </w:tc>
            </w:tr>
          </w:tbl>
          <w:p w:rsidR="00D03C1A" w:rsidRPr="00E50F18" w:rsidRDefault="00D03C1A" w:rsidP="00D656BD">
            <w:pPr>
              <w:pStyle w:val="a4"/>
              <w:tabs>
                <w:tab w:val="left" w:pos="1120"/>
                <w:tab w:val="left" w:pos="1204"/>
              </w:tabs>
              <w:spacing w:after="0" w:line="240" w:lineRule="auto"/>
              <w:ind w:left="1122" w:right="27"/>
              <w:jc w:val="both"/>
              <w:rPr>
                <w:rFonts w:ascii="Times New Roman" w:hAnsi="Times New Roman" w:cs="Times New Roman"/>
                <w:sz w:val="14"/>
                <w:szCs w:val="28"/>
              </w:rPr>
            </w:pPr>
          </w:p>
          <w:p w:rsidR="00D03C1A" w:rsidRPr="008E0CBE" w:rsidRDefault="0060437A" w:rsidP="00D656BD">
            <w:pPr>
              <w:pStyle w:val="af"/>
              <w:tabs>
                <w:tab w:val="left" w:pos="10065"/>
              </w:tabs>
              <w:spacing w:after="0" w:line="240" w:lineRule="auto"/>
              <w:ind w:right="48" w:firstLine="720"/>
              <w:jc w:val="both"/>
              <w:rPr>
                <w:rFonts w:ascii="Times New Roman" w:eastAsia="Arial Unicode MS" w:hAnsi="Times New Roman" w:cs="Times New Roman"/>
                <w:sz w:val="24"/>
                <w:szCs w:val="24"/>
              </w:rPr>
            </w:pPr>
            <w:r w:rsidRPr="008E0CBE">
              <w:rPr>
                <w:rFonts w:ascii="Times New Roman" w:eastAsia="Arial Unicode MS" w:hAnsi="Times New Roman" w:cs="Times New Roman"/>
                <w:sz w:val="24"/>
                <w:szCs w:val="24"/>
              </w:rPr>
              <w:t>Продолжение в 2019</w:t>
            </w:r>
            <w:r w:rsidR="00D03C1A" w:rsidRPr="008E0CBE">
              <w:rPr>
                <w:rFonts w:ascii="Times New Roman" w:eastAsia="Arial Unicode MS" w:hAnsi="Times New Roman" w:cs="Times New Roman"/>
                <w:sz w:val="24"/>
                <w:szCs w:val="24"/>
              </w:rPr>
              <w:t xml:space="preserve"> году наряду с контролем (надзором) в области защиты населения и территорий от ЧС профилактических мероприятий приведет к повышению уровня безопасности, снижению административной нагрузки, повышению прозрачности  системы государственного контроля (надзора), а также созданию мотивации к добросовестному поведению и, как следствие, снижению уровня ущерба охраняемым законом ценностям.</w:t>
            </w:r>
          </w:p>
          <w:p w:rsidR="00390B2B" w:rsidRPr="00C96A8E" w:rsidRDefault="00390B2B" w:rsidP="00D656BD">
            <w:pPr>
              <w:spacing w:after="0" w:line="240" w:lineRule="auto"/>
              <w:ind w:firstLine="349"/>
              <w:jc w:val="center"/>
              <w:rPr>
                <w:rFonts w:ascii="Times New Roman" w:eastAsia="Times New Roman" w:hAnsi="Times New Roman" w:cs="Times New Roman"/>
                <w:b/>
                <w:sz w:val="24"/>
                <w:szCs w:val="24"/>
                <w:u w:val="single"/>
              </w:rPr>
            </w:pPr>
            <w:r w:rsidRPr="00C96A8E">
              <w:rPr>
                <w:rFonts w:ascii="Times New Roman" w:eastAsia="Times New Roman" w:hAnsi="Times New Roman" w:cs="Times New Roman"/>
                <w:b/>
                <w:sz w:val="24"/>
                <w:szCs w:val="24"/>
                <w:u w:val="single"/>
              </w:rPr>
              <w:t>Описание текущего уровня развития профилактических мероприятий</w:t>
            </w:r>
          </w:p>
          <w:p w:rsidR="007C0579" w:rsidRPr="0060437A" w:rsidRDefault="00D656BD" w:rsidP="00D656BD">
            <w:pPr>
              <w:spacing w:after="0" w:line="240" w:lineRule="auto"/>
              <w:ind w:firstLine="708"/>
              <w:jc w:val="both"/>
              <w:rPr>
                <w:rFonts w:ascii="Times New Roman" w:hAnsi="Times New Roman" w:cs="Times New Roman"/>
                <w:sz w:val="24"/>
                <w:szCs w:val="24"/>
              </w:rPr>
            </w:pPr>
            <w:r w:rsidRPr="0060437A">
              <w:rPr>
                <w:rFonts w:ascii="Times New Roman" w:eastAsia="Arial Unicode MS" w:hAnsi="Times New Roman" w:cs="Times New Roman"/>
                <w:sz w:val="24"/>
                <w:szCs w:val="24"/>
              </w:rPr>
              <w:t xml:space="preserve">На </w:t>
            </w:r>
            <w:r w:rsidR="007C0579" w:rsidRPr="0060437A">
              <w:rPr>
                <w:rFonts w:ascii="Times New Roman" w:eastAsia="Arial Unicode MS" w:hAnsi="Times New Roman" w:cs="Times New Roman"/>
                <w:sz w:val="24"/>
                <w:szCs w:val="24"/>
              </w:rPr>
              <w:t xml:space="preserve">территории Республики Татарстан профилактическая работа осуществляется в соответствии с требованиями </w:t>
            </w:r>
            <w:r w:rsidRPr="0060437A">
              <w:rPr>
                <w:rFonts w:ascii="Times New Roman" w:eastAsia="Arial Unicode MS" w:hAnsi="Times New Roman" w:cs="Times New Roman"/>
                <w:sz w:val="24"/>
                <w:szCs w:val="24"/>
              </w:rPr>
              <w:t>п</w:t>
            </w:r>
            <w:r w:rsidR="007C0579" w:rsidRPr="0060437A">
              <w:rPr>
                <w:rFonts w:ascii="Times New Roman" w:eastAsia="Arial Unicode MS" w:hAnsi="Times New Roman" w:cs="Times New Roman"/>
                <w:sz w:val="24"/>
                <w:szCs w:val="24"/>
              </w:rPr>
              <w:t>остановления Кабинета Министров Республики Татарстан от 28.02.2017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w:t>
            </w:r>
            <w:r w:rsidR="007C0579" w:rsidRPr="0060437A">
              <w:rPr>
                <w:sz w:val="24"/>
                <w:szCs w:val="24"/>
              </w:rPr>
              <w:t xml:space="preserve"> </w:t>
            </w:r>
          </w:p>
          <w:p w:rsidR="007C0579" w:rsidRPr="0060437A" w:rsidRDefault="007C0579" w:rsidP="00D656BD">
            <w:pPr>
              <w:spacing w:after="0" w:line="240" w:lineRule="auto"/>
              <w:ind w:firstLine="708"/>
              <w:jc w:val="both"/>
              <w:rPr>
                <w:rFonts w:ascii="Times New Roman" w:eastAsia="Arial Unicode MS" w:hAnsi="Times New Roman" w:cs="Times New Roman"/>
                <w:sz w:val="24"/>
                <w:szCs w:val="24"/>
              </w:rPr>
            </w:pPr>
            <w:r w:rsidRPr="0060437A">
              <w:rPr>
                <w:rFonts w:ascii="Times New Roman" w:eastAsia="Arial Unicode MS" w:hAnsi="Times New Roman" w:cs="Times New Roman"/>
                <w:sz w:val="24"/>
                <w:szCs w:val="24"/>
              </w:rPr>
              <w:t xml:space="preserve">В рамках выполнения </w:t>
            </w:r>
            <w:r w:rsidR="00D656BD" w:rsidRPr="0060437A">
              <w:rPr>
                <w:rFonts w:ascii="Times New Roman" w:eastAsia="Arial Unicode MS" w:hAnsi="Times New Roman" w:cs="Times New Roman"/>
                <w:sz w:val="24"/>
                <w:szCs w:val="24"/>
              </w:rPr>
              <w:t>данного п</w:t>
            </w:r>
            <w:r w:rsidRPr="0060437A">
              <w:rPr>
                <w:rFonts w:ascii="Times New Roman" w:eastAsia="Arial Unicode MS" w:hAnsi="Times New Roman" w:cs="Times New Roman"/>
                <w:sz w:val="24"/>
                <w:szCs w:val="24"/>
              </w:rPr>
              <w:t xml:space="preserve">остановления Кабинета Министров Республики Татарстан </w:t>
            </w:r>
            <w:r w:rsidRPr="0060437A">
              <w:rPr>
                <w:rFonts w:ascii="Times New Roman" w:hAnsi="Times New Roman" w:cs="Times New Roman"/>
                <w:sz w:val="24"/>
                <w:szCs w:val="24"/>
              </w:rPr>
              <w:t xml:space="preserve">информация о региональном государственном надзоре в области защиты населения и территорий от чрезвычайных ситуаций в полном объеме размещена на главной странице официального сайта </w:t>
            </w:r>
            <w:r w:rsidR="00D656BD" w:rsidRPr="0060437A">
              <w:rPr>
                <w:rFonts w:ascii="Times New Roman" w:hAnsi="Times New Roman" w:cs="Times New Roman"/>
                <w:sz w:val="24"/>
                <w:szCs w:val="24"/>
              </w:rPr>
              <w:t>МЧС</w:t>
            </w:r>
            <w:r w:rsidRPr="0060437A">
              <w:rPr>
                <w:rFonts w:ascii="Times New Roman" w:hAnsi="Times New Roman" w:cs="Times New Roman"/>
                <w:sz w:val="24"/>
                <w:szCs w:val="24"/>
              </w:rPr>
              <w:t xml:space="preserve"> Республики Татарстан  </w:t>
            </w:r>
            <w:hyperlink r:id="rId8" w:history="1">
              <w:r w:rsidRPr="0060437A">
                <w:rPr>
                  <w:rStyle w:val="ae"/>
                  <w:rFonts w:ascii="Times New Roman" w:hAnsi="Times New Roman" w:cs="Times New Roman"/>
                  <w:color w:val="auto"/>
                  <w:sz w:val="24"/>
                  <w:szCs w:val="24"/>
                  <w:lang w:val="en-US"/>
                </w:rPr>
                <w:t>www</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mchs</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tatarstan</w:t>
              </w:r>
              <w:r w:rsidRPr="0060437A">
                <w:rPr>
                  <w:rStyle w:val="ae"/>
                  <w:rFonts w:ascii="Times New Roman" w:hAnsi="Times New Roman" w:cs="Times New Roman"/>
                  <w:color w:val="auto"/>
                  <w:sz w:val="24"/>
                  <w:szCs w:val="24"/>
                </w:rPr>
                <w:t>.</w:t>
              </w:r>
              <w:r w:rsidRPr="0060437A">
                <w:rPr>
                  <w:rStyle w:val="ae"/>
                  <w:rFonts w:ascii="Times New Roman" w:hAnsi="Times New Roman" w:cs="Times New Roman"/>
                  <w:color w:val="auto"/>
                  <w:sz w:val="24"/>
                  <w:szCs w:val="24"/>
                  <w:lang w:val="en-US"/>
                </w:rPr>
                <w:t>ru</w:t>
              </w:r>
            </w:hyperlink>
            <w:r w:rsidRPr="0060437A">
              <w:rPr>
                <w:rFonts w:ascii="Times New Roman" w:hAnsi="Times New Roman" w:cs="Times New Roman"/>
                <w:sz w:val="24"/>
                <w:szCs w:val="24"/>
              </w:rPr>
              <w:t xml:space="preserve">, в разделе «Региональный государственный надзор». В разделе сайта размещена необходимая информация по </w:t>
            </w:r>
            <w:r w:rsidRPr="0060437A">
              <w:rPr>
                <w:rFonts w:ascii="Times New Roman" w:eastAsia="Arial Unicode MS" w:hAnsi="Times New Roman" w:cs="Times New Roman"/>
                <w:sz w:val="24"/>
                <w:szCs w:val="24"/>
              </w:rPr>
              <w:t>заблаговременному информированию объектов надзора о необходимых мероприятиях и разрабатываемых документах для обеспечения выполнения требований законодательства Российской Федерации и Республики Татарстан в области защиты населения и территорий от чрезвычайных ситуаций природного и техногенного характера.</w:t>
            </w:r>
          </w:p>
          <w:p w:rsidR="00FC7AD8" w:rsidRDefault="007C0579" w:rsidP="00D656BD">
            <w:pPr>
              <w:spacing w:after="0" w:line="240" w:lineRule="auto"/>
              <w:ind w:firstLine="708"/>
              <w:jc w:val="both"/>
              <w:rPr>
                <w:rFonts w:ascii="Times New Roman" w:eastAsia="Arial Unicode MS" w:hAnsi="Times New Roman" w:cs="Times New Roman"/>
                <w:sz w:val="24"/>
                <w:szCs w:val="24"/>
              </w:rPr>
            </w:pPr>
            <w:r w:rsidRPr="0060437A">
              <w:rPr>
                <w:rFonts w:ascii="Times New Roman" w:eastAsia="Arial Unicode MS" w:hAnsi="Times New Roman" w:cs="Times New Roman"/>
                <w:sz w:val="24"/>
                <w:szCs w:val="24"/>
              </w:rPr>
              <w:t>Проводятся консультации должностных лиц объектов надзора по объемам и содержанию организационно-технических мероприятий</w:t>
            </w:r>
            <w:r w:rsidR="0049763D">
              <w:rPr>
                <w:rFonts w:ascii="Times New Roman" w:eastAsia="Arial Unicode MS" w:hAnsi="Times New Roman" w:cs="Times New Roman"/>
                <w:sz w:val="24"/>
                <w:szCs w:val="24"/>
              </w:rPr>
              <w:t>,</w:t>
            </w:r>
            <w:r w:rsidRPr="0060437A">
              <w:rPr>
                <w:rFonts w:ascii="Times New Roman" w:eastAsia="Arial Unicode MS" w:hAnsi="Times New Roman" w:cs="Times New Roman"/>
                <w:sz w:val="24"/>
                <w:szCs w:val="24"/>
              </w:rPr>
              <w:t xml:space="preserve"> проводимых в организациях в области защиты населения и территорий от чрезвычайных ситуаций природного и техногенного характера.</w:t>
            </w:r>
          </w:p>
          <w:p w:rsidR="00C96A8E" w:rsidRDefault="00FC7AD8" w:rsidP="00C96A8E">
            <w:pPr>
              <w:spacing w:after="0"/>
              <w:ind w:firstLine="708"/>
              <w:jc w:val="both"/>
              <w:rPr>
                <w:rFonts w:ascii="Times New Roman" w:hAnsi="Times New Roman" w:cs="Times New Roman"/>
                <w:bCs/>
                <w:sz w:val="24"/>
                <w:szCs w:val="24"/>
              </w:rPr>
            </w:pPr>
            <w:r>
              <w:rPr>
                <w:rFonts w:ascii="Times New Roman" w:eastAsia="Arial Unicode MS" w:hAnsi="Times New Roman" w:cs="Times New Roman"/>
                <w:sz w:val="24"/>
                <w:szCs w:val="24"/>
              </w:rPr>
              <w:t xml:space="preserve">В 2018 году </w:t>
            </w:r>
            <w:r w:rsidR="0098699F">
              <w:rPr>
                <w:rFonts w:ascii="Times New Roman" w:eastAsia="Calibri" w:hAnsi="Times New Roman" w:cs="Times New Roman"/>
                <w:sz w:val="24"/>
              </w:rPr>
              <w:t>МЧС</w:t>
            </w:r>
            <w:r w:rsidR="00E50F18" w:rsidRPr="00FC7AD8">
              <w:rPr>
                <w:rFonts w:ascii="Times New Roman" w:eastAsia="Calibri" w:hAnsi="Times New Roman" w:cs="Times New Roman"/>
                <w:sz w:val="24"/>
              </w:rPr>
              <w:t xml:space="preserve"> Республики Татарстан</w:t>
            </w:r>
            <w:r w:rsidR="00E50F1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проводились мероприятия по реализации </w:t>
            </w:r>
            <w:r w:rsidRPr="00FC7AD8">
              <w:rPr>
                <w:rFonts w:ascii="Times New Roman" w:eastAsia="Calibri" w:hAnsi="Times New Roman" w:cs="Times New Roman"/>
                <w:sz w:val="24"/>
              </w:rPr>
              <w:t>Ведомственн</w:t>
            </w:r>
            <w:r>
              <w:rPr>
                <w:rFonts w:ascii="Times New Roman" w:hAnsi="Times New Roman" w:cs="Times New Roman"/>
                <w:sz w:val="24"/>
              </w:rPr>
              <w:t>ой программы</w:t>
            </w:r>
            <w:r w:rsidRPr="00FC7AD8">
              <w:rPr>
                <w:rFonts w:ascii="Times New Roman" w:eastAsia="Calibri" w:hAnsi="Times New Roman" w:cs="Times New Roman"/>
                <w:sz w:val="24"/>
              </w:rPr>
              <w:t xml:space="preserve"> профилактики нарушений при осуществлении полномочий по </w:t>
            </w:r>
            <w:r w:rsidR="00E50F18">
              <w:rPr>
                <w:rFonts w:ascii="Times New Roman" w:eastAsia="Calibri" w:hAnsi="Times New Roman" w:cs="Times New Roman"/>
                <w:sz w:val="24"/>
              </w:rPr>
              <w:t xml:space="preserve">региональному </w:t>
            </w:r>
            <w:r w:rsidRPr="00FC7AD8">
              <w:rPr>
                <w:rFonts w:ascii="Times New Roman" w:eastAsia="Calibri" w:hAnsi="Times New Roman" w:cs="Times New Roman"/>
                <w:sz w:val="24"/>
              </w:rPr>
              <w:t>государственному надзору в области защиты населения и территорий, утвержденн</w:t>
            </w:r>
            <w:r w:rsidR="00BD6897">
              <w:rPr>
                <w:rFonts w:ascii="Times New Roman" w:eastAsia="Calibri" w:hAnsi="Times New Roman" w:cs="Times New Roman"/>
                <w:sz w:val="24"/>
              </w:rPr>
              <w:t>ой</w:t>
            </w:r>
            <w:r w:rsidRPr="00FC7AD8">
              <w:rPr>
                <w:rFonts w:ascii="Times New Roman" w:eastAsia="Calibri" w:hAnsi="Times New Roman" w:cs="Times New Roman"/>
                <w:sz w:val="24"/>
              </w:rPr>
              <w:t xml:space="preserve"> приказом </w:t>
            </w:r>
            <w:r w:rsidR="0098699F">
              <w:rPr>
                <w:rFonts w:ascii="Times New Roman" w:eastAsia="Calibri" w:hAnsi="Times New Roman" w:cs="Times New Roman"/>
                <w:sz w:val="24"/>
              </w:rPr>
              <w:t>МЧС</w:t>
            </w:r>
            <w:r w:rsidRPr="00FC7AD8">
              <w:rPr>
                <w:rFonts w:ascii="Times New Roman" w:eastAsia="Calibri" w:hAnsi="Times New Roman" w:cs="Times New Roman"/>
                <w:sz w:val="24"/>
              </w:rPr>
              <w:t xml:space="preserve"> Республики Татарстан от 20.02.2018 № 88 с изменениями, внесенными приказом </w:t>
            </w:r>
            <w:r>
              <w:rPr>
                <w:rFonts w:ascii="Times New Roman" w:hAnsi="Times New Roman" w:cs="Times New Roman"/>
                <w:sz w:val="24"/>
              </w:rPr>
              <w:t xml:space="preserve">министерства </w:t>
            </w:r>
            <w:r w:rsidRPr="00FC7AD8">
              <w:rPr>
                <w:rFonts w:ascii="Times New Roman" w:eastAsia="Calibri" w:hAnsi="Times New Roman" w:cs="Times New Roman"/>
                <w:sz w:val="24"/>
              </w:rPr>
              <w:t>от 29.05.2018 № 315.</w:t>
            </w:r>
            <w:r w:rsidR="00C96A8E">
              <w:rPr>
                <w:bCs/>
                <w:sz w:val="28"/>
                <w:szCs w:val="28"/>
              </w:rPr>
              <w:t xml:space="preserve"> </w:t>
            </w:r>
            <w:r w:rsidR="00C96A8E" w:rsidRPr="00C96A8E">
              <w:rPr>
                <w:rFonts w:ascii="Times New Roman" w:hAnsi="Times New Roman" w:cs="Times New Roman"/>
                <w:bCs/>
                <w:sz w:val="24"/>
                <w:szCs w:val="24"/>
              </w:rPr>
              <w:t xml:space="preserve">Программа предусматривает заблаговременное (т.е. до проведения плановой проверки) анкетирование объектов надзора с целью установить факты не выполненных организациями требований законодательства. По результатам анкетирования по месту осуществления деятельности таких организаций с ними проводится соответствующая работа по методическому руководству и оказанию помощи в устранении нарушений органами управления Главного управления и Министерства, уполномоченными осуществлять государственную политику и решать задачи в области защиты от ЧС. </w:t>
            </w:r>
          </w:p>
          <w:p w:rsidR="00E50F18" w:rsidRPr="00FC7AD8" w:rsidRDefault="00451553" w:rsidP="00C96A8E">
            <w:pPr>
              <w:spacing w:after="0"/>
              <w:ind w:firstLine="708"/>
              <w:jc w:val="both"/>
              <w:rPr>
                <w:rFonts w:ascii="Times New Roman" w:eastAsia="Calibri" w:hAnsi="Times New Roman" w:cs="Times New Roman"/>
                <w:sz w:val="24"/>
              </w:rPr>
            </w:pPr>
            <w:r>
              <w:rPr>
                <w:rFonts w:ascii="Times New Roman" w:eastAsia="Calibri" w:hAnsi="Times New Roman" w:cs="Times New Roman"/>
                <w:sz w:val="24"/>
              </w:rPr>
              <w:t xml:space="preserve">Реализация Ведомственной программы профилактики 2018 г. позволила достигнуть целевых показателей, так по сравнению с 2017 годом когда было выдано </w:t>
            </w:r>
            <w:r w:rsidRPr="00C96A8E">
              <w:rPr>
                <w:rFonts w:ascii="Times New Roman" w:eastAsia="Calibri" w:hAnsi="Times New Roman" w:cs="Times New Roman"/>
                <w:b/>
                <w:sz w:val="24"/>
              </w:rPr>
              <w:t>91</w:t>
            </w:r>
            <w:r>
              <w:rPr>
                <w:rFonts w:ascii="Times New Roman" w:eastAsia="Calibri" w:hAnsi="Times New Roman" w:cs="Times New Roman"/>
                <w:sz w:val="24"/>
              </w:rPr>
              <w:t xml:space="preserve"> предписание (выявлено всего 728 пунктов нарушений) за 2018 год было выдано </w:t>
            </w:r>
            <w:r w:rsidRPr="00C96A8E">
              <w:rPr>
                <w:rFonts w:ascii="Times New Roman" w:eastAsia="Calibri" w:hAnsi="Times New Roman" w:cs="Times New Roman"/>
                <w:b/>
                <w:sz w:val="24"/>
              </w:rPr>
              <w:t>5</w:t>
            </w:r>
            <w:r w:rsidR="009D4E30">
              <w:rPr>
                <w:rFonts w:ascii="Times New Roman" w:eastAsia="Calibri" w:hAnsi="Times New Roman" w:cs="Times New Roman"/>
                <w:b/>
                <w:sz w:val="24"/>
              </w:rPr>
              <w:t>9</w:t>
            </w:r>
            <w:r>
              <w:rPr>
                <w:rFonts w:ascii="Times New Roman" w:eastAsia="Calibri" w:hAnsi="Times New Roman" w:cs="Times New Roman"/>
                <w:sz w:val="24"/>
              </w:rPr>
              <w:t xml:space="preserve"> предписаний (выявлено всего </w:t>
            </w:r>
            <w:r w:rsidR="009D4E30">
              <w:rPr>
                <w:rFonts w:ascii="Times New Roman" w:eastAsia="Calibri" w:hAnsi="Times New Roman" w:cs="Times New Roman"/>
                <w:sz w:val="24"/>
              </w:rPr>
              <w:t>384</w:t>
            </w:r>
            <w:r>
              <w:rPr>
                <w:rFonts w:ascii="Times New Roman" w:eastAsia="Calibri" w:hAnsi="Times New Roman" w:cs="Times New Roman"/>
                <w:sz w:val="24"/>
              </w:rPr>
              <w:t xml:space="preserve"> пунктов нарушений). Таким образом</w:t>
            </w:r>
            <w:r w:rsidR="00F34D8D">
              <w:rPr>
                <w:rFonts w:ascii="Times New Roman" w:eastAsia="Calibri" w:hAnsi="Times New Roman" w:cs="Times New Roman"/>
                <w:sz w:val="24"/>
              </w:rPr>
              <w:t>,</w:t>
            </w:r>
            <w:r>
              <w:rPr>
                <w:rFonts w:ascii="Times New Roman" w:eastAsia="Calibri" w:hAnsi="Times New Roman" w:cs="Times New Roman"/>
                <w:sz w:val="24"/>
              </w:rPr>
              <w:t xml:space="preserve"> благодаря </w:t>
            </w:r>
            <w:r w:rsidR="00F34D8D">
              <w:rPr>
                <w:rFonts w:ascii="Times New Roman" w:eastAsia="Calibri" w:hAnsi="Times New Roman" w:cs="Times New Roman"/>
                <w:sz w:val="24"/>
              </w:rPr>
              <w:t xml:space="preserve">реализации </w:t>
            </w:r>
            <w:r>
              <w:rPr>
                <w:rFonts w:ascii="Times New Roman" w:eastAsia="Calibri" w:hAnsi="Times New Roman" w:cs="Times New Roman"/>
                <w:sz w:val="24"/>
              </w:rPr>
              <w:t>программ</w:t>
            </w:r>
            <w:r w:rsidR="00F34D8D">
              <w:rPr>
                <w:rFonts w:ascii="Times New Roman" w:eastAsia="Calibri" w:hAnsi="Times New Roman" w:cs="Times New Roman"/>
                <w:sz w:val="24"/>
              </w:rPr>
              <w:t>ы</w:t>
            </w:r>
            <w:r>
              <w:rPr>
                <w:rFonts w:ascii="Times New Roman" w:eastAsia="Calibri" w:hAnsi="Times New Roman" w:cs="Times New Roman"/>
                <w:sz w:val="24"/>
              </w:rPr>
              <w:t xml:space="preserve"> профилактики</w:t>
            </w:r>
            <w:r w:rsidR="00F34D8D">
              <w:rPr>
                <w:rFonts w:ascii="Times New Roman" w:eastAsia="Calibri" w:hAnsi="Times New Roman" w:cs="Times New Roman"/>
                <w:sz w:val="24"/>
              </w:rPr>
              <w:t>,</w:t>
            </w:r>
            <w:r w:rsidR="009D4E30">
              <w:rPr>
                <w:rFonts w:ascii="Times New Roman" w:eastAsia="Calibri" w:hAnsi="Times New Roman" w:cs="Times New Roman"/>
                <w:sz w:val="24"/>
              </w:rPr>
              <w:t xml:space="preserve"> на 35</w:t>
            </w:r>
            <w:r>
              <w:rPr>
                <w:rFonts w:ascii="Times New Roman" w:eastAsia="Calibri" w:hAnsi="Times New Roman" w:cs="Times New Roman"/>
                <w:sz w:val="24"/>
              </w:rPr>
              <w:t xml:space="preserve">% уменьшилось количество организаций, учреждений допускающих в своей деятельности нарушения законодательства в области защиты от ЧС. </w:t>
            </w:r>
          </w:p>
          <w:p w:rsidR="00C104EA" w:rsidRPr="00C104EA" w:rsidRDefault="00C104EA" w:rsidP="00C104EA">
            <w:pPr>
              <w:jc w:val="center"/>
              <w:rPr>
                <w:rFonts w:ascii="Times New Roman" w:eastAsia="Arial Unicode MS" w:hAnsi="Times New Roman" w:cs="Times New Roman"/>
                <w:b/>
                <w:sz w:val="24"/>
                <w:szCs w:val="26"/>
                <w:u w:val="single"/>
              </w:rPr>
            </w:pPr>
            <w:r w:rsidRPr="00C104EA">
              <w:rPr>
                <w:rFonts w:ascii="Times New Roman" w:eastAsia="Arial Unicode MS" w:hAnsi="Times New Roman" w:cs="Times New Roman"/>
                <w:b/>
                <w:sz w:val="24"/>
                <w:szCs w:val="26"/>
                <w:u w:val="single"/>
              </w:rPr>
              <w:lastRenderedPageBreak/>
              <w:t>Ключевые риски</w:t>
            </w:r>
          </w:p>
          <w:tbl>
            <w:tblPr>
              <w:tblStyle w:val="a3"/>
              <w:tblW w:w="15021" w:type="dxa"/>
              <w:tblLook w:val="04A0"/>
            </w:tblPr>
            <w:tblGrid>
              <w:gridCol w:w="602"/>
              <w:gridCol w:w="5210"/>
              <w:gridCol w:w="9209"/>
            </w:tblGrid>
            <w:tr w:rsidR="00C104EA" w:rsidRPr="00C104EA" w:rsidTr="00C104EA">
              <w:tc>
                <w:tcPr>
                  <w:tcW w:w="602" w:type="dxa"/>
                  <w:vAlign w:val="center"/>
                </w:tcPr>
                <w:p w:rsidR="00C104EA" w:rsidRPr="00C104EA" w:rsidRDefault="00C104EA" w:rsidP="00101890">
                  <w:pPr>
                    <w:pStyle w:val="a4"/>
                    <w:ind w:left="0"/>
                    <w:jc w:val="center"/>
                    <w:rPr>
                      <w:rFonts w:ascii="Times New Roman" w:eastAsia="Arial Unicode MS" w:hAnsi="Times New Roman" w:cs="Times New Roman"/>
                      <w:sz w:val="24"/>
                      <w:szCs w:val="26"/>
                    </w:rPr>
                  </w:pPr>
                </w:p>
              </w:tc>
              <w:tc>
                <w:tcPr>
                  <w:tcW w:w="5210" w:type="dxa"/>
                  <w:vAlign w:val="center"/>
                </w:tcPr>
                <w:p w:rsidR="00C104EA" w:rsidRPr="00C104EA" w:rsidRDefault="00C104EA" w:rsidP="00101890">
                  <w:pPr>
                    <w:pStyle w:val="a4"/>
                    <w:ind w:left="0"/>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bCs/>
                      <w:sz w:val="24"/>
                      <w:szCs w:val="28"/>
                      <w:u w:color="000000"/>
                    </w:rPr>
                    <w:t>Наименование риска</w:t>
                  </w:r>
                </w:p>
              </w:tc>
              <w:tc>
                <w:tcPr>
                  <w:tcW w:w="9209" w:type="dxa"/>
                  <w:vAlign w:val="center"/>
                </w:tcPr>
                <w:p w:rsidR="00C104EA" w:rsidRPr="00C104EA" w:rsidRDefault="00C104EA" w:rsidP="00101890">
                  <w:pPr>
                    <w:tabs>
                      <w:tab w:val="left" w:pos="589"/>
                    </w:tabs>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bCs/>
                      <w:sz w:val="24"/>
                      <w:szCs w:val="28"/>
                      <w:u w:color="000000"/>
                    </w:rPr>
                    <w:t>Мероприятия по предупреждению риска/реализации возможности</w:t>
                  </w:r>
                </w:p>
              </w:tc>
            </w:tr>
            <w:tr w:rsidR="00C104EA" w:rsidRPr="00C104EA" w:rsidTr="00C104EA">
              <w:tc>
                <w:tcPr>
                  <w:tcW w:w="602" w:type="dxa"/>
                </w:tcPr>
                <w:p w:rsidR="00C104EA" w:rsidRPr="00C104EA" w:rsidRDefault="00C104EA" w:rsidP="00101890">
                  <w:pPr>
                    <w:pStyle w:val="a4"/>
                    <w:ind w:left="0"/>
                    <w:jc w:val="center"/>
                    <w:rPr>
                      <w:rFonts w:ascii="Times New Roman" w:eastAsia="Arial Unicode MS" w:hAnsi="Times New Roman" w:cs="Times New Roman"/>
                      <w:sz w:val="24"/>
                      <w:szCs w:val="26"/>
                    </w:rPr>
                  </w:pPr>
                  <w:r w:rsidRPr="00C104EA">
                    <w:rPr>
                      <w:rFonts w:ascii="Times New Roman" w:eastAsia="Arial Unicode MS" w:hAnsi="Times New Roman" w:cs="Times New Roman"/>
                      <w:sz w:val="24"/>
                      <w:szCs w:val="26"/>
                    </w:rPr>
                    <w:t>1.</w:t>
                  </w:r>
                </w:p>
              </w:tc>
              <w:tc>
                <w:tcPr>
                  <w:tcW w:w="5210" w:type="dxa"/>
                </w:tcPr>
                <w:p w:rsidR="00C104EA" w:rsidRPr="00C104EA" w:rsidRDefault="00C104EA" w:rsidP="00101890">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Увеличение погибших и травмированных в чрезвычайных ситуациях, в том числе вызванных пожарами, вследствие ежегодных сезонных рисков (весенне-летний, а также осенне-зимний пожароопасный период,  а также вследствие природных и техногенных чрезвычайных ситуациях, которые невозможно спрогнозировать, а именно:</w:t>
                  </w:r>
                </w:p>
                <w:p w:rsidR="00C104EA" w:rsidRPr="00C104EA" w:rsidRDefault="00C104EA" w:rsidP="00101890">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паводки, наводнения и маловодье;</w:t>
                  </w:r>
                </w:p>
                <w:p w:rsidR="00D656BD" w:rsidRDefault="00C104EA" w:rsidP="00D656BD">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 xml:space="preserve">биолого-социальные угрозы; </w:t>
                  </w:r>
                </w:p>
                <w:p w:rsidR="00C104EA" w:rsidRPr="00D656BD" w:rsidRDefault="00C104EA" w:rsidP="00D656BD">
                  <w:pPr>
                    <w:tabs>
                      <w:tab w:val="left" w:pos="589"/>
                    </w:tabs>
                    <w:ind w:firstLine="289"/>
                    <w:jc w:val="both"/>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опасные гидрометеорологические и геологические явления, включая сели, оползни, лавины и иные природные риски.</w:t>
                  </w:r>
                </w:p>
              </w:tc>
              <w:tc>
                <w:tcPr>
                  <w:tcW w:w="9209" w:type="dxa"/>
                </w:tcPr>
                <w:p w:rsidR="00C104EA" w:rsidRPr="00C104EA" w:rsidRDefault="00C104EA" w:rsidP="00101890">
                  <w:pPr>
                    <w:ind w:firstLine="317"/>
                    <w:jc w:val="both"/>
                    <w:rPr>
                      <w:rFonts w:ascii="Times New Roman" w:hAnsi="Times New Roman" w:cs="Times New Roman"/>
                      <w:sz w:val="24"/>
                      <w:szCs w:val="28"/>
                    </w:rPr>
                  </w:pPr>
                  <w:r w:rsidRPr="00C104EA">
                    <w:rPr>
                      <w:rFonts w:ascii="Times New Roman" w:hAnsi="Times New Roman" w:cs="Times New Roman"/>
                      <w:sz w:val="24"/>
                      <w:szCs w:val="28"/>
                    </w:rPr>
                    <w:t>Реализация перечня типовых мероприятий сезонных профилактических операций в области предупреждения чрезвычайных ситуаций, в том числе вызванных пожарами, на объектах и территориях (типовых превентивных мер, направленных на предупреждение возникновения чрезвычайных ситуаций, в том числе вызванных пожарами, ограничение их последствий, а также создание условий для их ликвидации и проведение аварийно-спасательных и других неотложных работ).</w:t>
                  </w:r>
                </w:p>
                <w:p w:rsidR="00C104EA" w:rsidRPr="00C104EA" w:rsidRDefault="00C104EA" w:rsidP="00101890">
                  <w:pPr>
                    <w:ind w:firstLine="317"/>
                    <w:jc w:val="both"/>
                    <w:rPr>
                      <w:rFonts w:ascii="Times New Roman" w:hAnsi="Times New Roman" w:cs="Times New Roman"/>
                      <w:sz w:val="24"/>
                      <w:szCs w:val="28"/>
                    </w:rPr>
                  </w:pPr>
                  <w:r w:rsidRPr="00C104EA">
                    <w:rPr>
                      <w:rFonts w:ascii="Times New Roman" w:hAnsi="Times New Roman" w:cs="Times New Roman"/>
                      <w:sz w:val="24"/>
                      <w:szCs w:val="28"/>
                    </w:rPr>
                    <w:t>Профилактические операции планируются и проводятся МЧС Республики Татарстан и подведомственными учреждениями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и гражданами в соответствии с законодательством Российской Федерации и Республики Татарстан.</w:t>
                  </w:r>
                </w:p>
                <w:p w:rsidR="00C104EA" w:rsidRPr="00C104EA" w:rsidRDefault="00C104EA" w:rsidP="00101890">
                  <w:pPr>
                    <w:tabs>
                      <w:tab w:val="left" w:pos="589"/>
                    </w:tabs>
                    <w:ind w:firstLine="317"/>
                    <w:jc w:val="both"/>
                    <w:rPr>
                      <w:rFonts w:ascii="Times New Roman" w:hAnsi="Times New Roman" w:cs="Times New Roman"/>
                      <w:sz w:val="24"/>
                      <w:szCs w:val="28"/>
                    </w:rPr>
                  </w:pPr>
                  <w:r w:rsidRPr="00C104EA">
                    <w:rPr>
                      <w:rFonts w:ascii="Times New Roman" w:hAnsi="Times New Roman" w:cs="Times New Roman"/>
                      <w:sz w:val="24"/>
                      <w:szCs w:val="28"/>
                    </w:rPr>
                    <w:t>При планировании мероприятий учитываются демографические, географические, климатические условия субъекта Российской Федерации.</w:t>
                  </w:r>
                </w:p>
                <w:p w:rsidR="00C104EA" w:rsidRPr="00C104EA" w:rsidRDefault="00C104EA" w:rsidP="00101890">
                  <w:pPr>
                    <w:ind w:firstLine="317"/>
                    <w:jc w:val="both"/>
                    <w:rPr>
                      <w:rFonts w:ascii="Times New Roman" w:eastAsia="Arial Unicode MS" w:hAnsi="Times New Roman" w:cs="Times New Roman"/>
                      <w:b/>
                      <w:sz w:val="24"/>
                      <w:szCs w:val="28"/>
                    </w:rPr>
                  </w:pPr>
                  <w:r w:rsidRPr="00C104EA">
                    <w:rPr>
                      <w:rFonts w:ascii="Times New Roman" w:hAnsi="Times New Roman" w:cs="Times New Roman"/>
                      <w:sz w:val="24"/>
                      <w:szCs w:val="28"/>
                    </w:rPr>
                    <w:t>Формы и методы совместной работы при проведении типовых мероприятий сезонных профилактических операций определяются и утверждаются на заседаниях комиссий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tc>
            </w:tr>
            <w:tr w:rsidR="00C104EA" w:rsidRPr="00C104EA" w:rsidTr="00C104EA">
              <w:tc>
                <w:tcPr>
                  <w:tcW w:w="602" w:type="dxa"/>
                </w:tcPr>
                <w:p w:rsidR="00C104EA" w:rsidRPr="00C104EA" w:rsidRDefault="00C104EA" w:rsidP="00101890">
                  <w:pPr>
                    <w:pStyle w:val="a4"/>
                    <w:ind w:left="0"/>
                    <w:jc w:val="center"/>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t>2.</w:t>
                  </w:r>
                </w:p>
              </w:tc>
              <w:tc>
                <w:tcPr>
                  <w:tcW w:w="5210" w:type="dxa"/>
                </w:tcPr>
                <w:p w:rsidR="00C104EA" w:rsidRPr="00C104EA" w:rsidRDefault="00C104EA" w:rsidP="00101890">
                  <w:pPr>
                    <w:pStyle w:val="a4"/>
                    <w:ind w:left="0"/>
                    <w:rPr>
                      <w:rFonts w:ascii="Times New Roman" w:eastAsia="Arial Unicode MS" w:hAnsi="Times New Roman" w:cs="Times New Roman"/>
                      <w:b/>
                      <w:sz w:val="24"/>
                      <w:szCs w:val="28"/>
                    </w:rPr>
                  </w:pPr>
                  <w:r w:rsidRPr="00C104EA">
                    <w:rPr>
                      <w:rFonts w:ascii="Times New Roman" w:eastAsia="Arial Unicode MS" w:hAnsi="Times New Roman" w:cs="Times New Roman"/>
                      <w:bCs/>
                      <w:sz w:val="24"/>
                      <w:szCs w:val="28"/>
                      <w:u w:color="000000"/>
                    </w:rPr>
                    <w:t xml:space="preserve">Увеличение погибших и травмированных при </w:t>
                  </w:r>
                  <w:r w:rsidRPr="00C104EA">
                    <w:rPr>
                      <w:rFonts w:ascii="Times New Roman" w:hAnsi="Times New Roman" w:cs="Times New Roman"/>
                      <w:sz w:val="24"/>
                      <w:szCs w:val="28"/>
                    </w:rPr>
                    <w:t>чрезвычайных ситуациях.</w:t>
                  </w:r>
                </w:p>
              </w:tc>
              <w:tc>
                <w:tcPr>
                  <w:tcW w:w="9209" w:type="dxa"/>
                </w:tcPr>
                <w:p w:rsidR="00C104EA" w:rsidRPr="00C104EA" w:rsidRDefault="00C104EA" w:rsidP="00101890">
                  <w:pPr>
                    <w:pStyle w:val="ConsPlusNormal"/>
                    <w:ind w:firstLine="317"/>
                    <w:jc w:val="both"/>
                    <w:rPr>
                      <w:sz w:val="24"/>
                    </w:rPr>
                  </w:pPr>
                  <w:r w:rsidRPr="00C104EA">
                    <w:rPr>
                      <w:sz w:val="24"/>
                    </w:rPr>
                    <w:t xml:space="preserve">Принятие органами государственной власти, органами местного самоуправления или руководством организаций решения об установлении на соответствующих территориях режима чрезвычайной ситуации. </w:t>
                  </w:r>
                </w:p>
                <w:p w:rsidR="00C104EA" w:rsidRPr="00C104EA" w:rsidRDefault="00C104EA" w:rsidP="00101890">
                  <w:pPr>
                    <w:pStyle w:val="ConsPlusNormal"/>
                    <w:ind w:firstLine="317"/>
                    <w:jc w:val="both"/>
                    <w:rPr>
                      <w:sz w:val="24"/>
                    </w:rPr>
                  </w:pPr>
                  <w:r w:rsidRPr="00C104EA">
                    <w:rPr>
                      <w:sz w:val="24"/>
                    </w:rPr>
                    <w:t>На период действия особого противопожарного режима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на соответствующих территориях устанавливаются дополнительные требования и реализуются меры пожарной безопасности, направленные на снижение негативных последствий, вызванных  погодными явлениями, в том числе, препятствующие распространению лесных и иных пожаров вне границ населенных пунктов на земли населенных пунктов.</w:t>
                  </w:r>
                </w:p>
                <w:p w:rsidR="00C104EA" w:rsidRPr="00C104EA" w:rsidRDefault="00C104EA" w:rsidP="00101890">
                  <w:pPr>
                    <w:pStyle w:val="a4"/>
                    <w:ind w:left="0"/>
                    <w:jc w:val="both"/>
                    <w:rPr>
                      <w:rFonts w:ascii="Times New Roman" w:hAnsi="Times New Roman" w:cs="Times New Roman"/>
                      <w:sz w:val="24"/>
                      <w:szCs w:val="28"/>
                    </w:rPr>
                  </w:pPr>
                  <w:r w:rsidRPr="00C104EA">
                    <w:rPr>
                      <w:rFonts w:ascii="Times New Roman" w:hAnsi="Times New Roman" w:cs="Times New Roman"/>
                      <w:sz w:val="24"/>
                      <w:szCs w:val="28"/>
                    </w:rPr>
                    <w:t xml:space="preserve">В период действия режима чрезвычайной ситуации осуществляется оповещение и проведение мероприятий по защите населения и территорий от чрезвычайных ситуаций, включая жизнеобеспечение населения, организуются работы по ликвидации </w:t>
                  </w:r>
                  <w:r w:rsidRPr="00C104EA">
                    <w:rPr>
                      <w:rFonts w:ascii="Times New Roman" w:hAnsi="Times New Roman" w:cs="Times New Roman"/>
                      <w:sz w:val="24"/>
                      <w:szCs w:val="28"/>
                    </w:rPr>
                    <w:lastRenderedPageBreak/>
                    <w:t>чрезвычайных ситуаций и всестороннее обеспечение действий сил и средств РСЧС, поддержание общественного порядка в ходе их проведения, а также непрерывный контроль за состоянием окружающей среды, прогнозирование развития возникших чрезвычайных ситуаций и их последствий.</w:t>
                  </w:r>
                </w:p>
              </w:tc>
            </w:tr>
            <w:tr w:rsidR="00C104EA" w:rsidRPr="00C104EA" w:rsidTr="00C104EA">
              <w:tc>
                <w:tcPr>
                  <w:tcW w:w="602" w:type="dxa"/>
                </w:tcPr>
                <w:p w:rsidR="00C104EA" w:rsidRPr="00C104EA" w:rsidRDefault="00C104EA" w:rsidP="00101890">
                  <w:pPr>
                    <w:pStyle w:val="a4"/>
                    <w:ind w:left="0"/>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lastRenderedPageBreak/>
                    <w:t>3.</w:t>
                  </w:r>
                </w:p>
              </w:tc>
              <w:tc>
                <w:tcPr>
                  <w:tcW w:w="5210" w:type="dxa"/>
                </w:tcPr>
                <w:p w:rsidR="00C104EA" w:rsidRPr="00C104EA" w:rsidRDefault="00C104EA" w:rsidP="00101890">
                  <w:pPr>
                    <w:pStyle w:val="a4"/>
                    <w:ind w:left="0"/>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8"/>
                      <w:u w:color="000000"/>
                    </w:rPr>
                    <w:t xml:space="preserve">Увеличение погибших и травмированных при </w:t>
                  </w:r>
                  <w:r w:rsidRPr="00C104EA">
                    <w:rPr>
                      <w:rFonts w:ascii="Times New Roman" w:hAnsi="Times New Roman" w:cs="Times New Roman"/>
                      <w:sz w:val="24"/>
                      <w:szCs w:val="28"/>
                    </w:rPr>
                    <w:t>чрезвычайных ситуаций,</w:t>
                  </w:r>
                  <w:r w:rsidRPr="00C104EA">
                    <w:rPr>
                      <w:rFonts w:ascii="Times New Roman" w:eastAsia="Arial Unicode MS" w:hAnsi="Times New Roman" w:cs="Times New Roman"/>
                      <w:bCs/>
                      <w:sz w:val="24"/>
                      <w:szCs w:val="28"/>
                      <w:u w:color="000000"/>
                    </w:rPr>
                    <w:t xml:space="preserve"> на объектах категорий умеренного и низкого риска вследствие значительного сокращения присутствия органов надзорных подразделений МЧС Республики Татарстан.</w:t>
                  </w:r>
                </w:p>
              </w:tc>
              <w:tc>
                <w:tcPr>
                  <w:tcW w:w="9209" w:type="dxa"/>
                </w:tcPr>
                <w:p w:rsidR="00C104EA" w:rsidRPr="00C104EA" w:rsidRDefault="00C104EA" w:rsidP="00101890">
                  <w:pPr>
                    <w:pStyle w:val="a4"/>
                    <w:ind w:left="0"/>
                    <w:jc w:val="both"/>
                    <w:rPr>
                      <w:rFonts w:ascii="Times New Roman" w:eastAsia="Arial Unicode MS" w:hAnsi="Times New Roman" w:cs="Times New Roman"/>
                      <w:b/>
                      <w:sz w:val="24"/>
                      <w:szCs w:val="28"/>
                    </w:rPr>
                  </w:pPr>
                  <w:r w:rsidRPr="00C104EA">
                    <w:rPr>
                      <w:rFonts w:ascii="Times New Roman" w:eastAsia="Arial Unicode MS" w:hAnsi="Times New Roman" w:cs="Times New Roman"/>
                      <w:sz w:val="24"/>
                      <w:szCs w:val="28"/>
                      <w:u w:color="000000"/>
                    </w:rPr>
                    <w:t>Повышение роли профилактики нарушений обязательных требований техногенной безопасности. Предварительная проработка с представителями бизнес-сообществ условий обеспечения техногенной безопасности соответствующих объектов и территорий (выдача рекомендаций).</w:t>
                  </w:r>
                </w:p>
              </w:tc>
            </w:tr>
            <w:tr w:rsidR="00C104EA" w:rsidRPr="00C104EA" w:rsidTr="00C104EA">
              <w:tc>
                <w:tcPr>
                  <w:tcW w:w="602" w:type="dxa"/>
                </w:tcPr>
                <w:p w:rsidR="00C104EA" w:rsidRPr="00C104EA" w:rsidRDefault="00C104EA" w:rsidP="00101890">
                  <w:pPr>
                    <w:pStyle w:val="a4"/>
                    <w:ind w:left="0"/>
                    <w:rPr>
                      <w:rFonts w:ascii="Times New Roman" w:eastAsia="Arial Unicode MS" w:hAnsi="Times New Roman" w:cs="Times New Roman"/>
                      <w:b/>
                      <w:sz w:val="24"/>
                      <w:szCs w:val="26"/>
                    </w:rPr>
                  </w:pPr>
                  <w:r w:rsidRPr="00C104EA">
                    <w:rPr>
                      <w:rFonts w:ascii="Times New Roman" w:eastAsia="Arial Unicode MS" w:hAnsi="Times New Roman" w:cs="Times New Roman"/>
                      <w:b/>
                      <w:sz w:val="24"/>
                      <w:szCs w:val="26"/>
                    </w:rPr>
                    <w:t>4.</w:t>
                  </w:r>
                </w:p>
              </w:tc>
              <w:tc>
                <w:tcPr>
                  <w:tcW w:w="5210" w:type="dxa"/>
                </w:tcPr>
                <w:p w:rsidR="00C104EA" w:rsidRPr="00C104EA" w:rsidRDefault="00C104EA" w:rsidP="00101890">
                  <w:pPr>
                    <w:pStyle w:val="a4"/>
                    <w:ind w:left="0"/>
                    <w:rPr>
                      <w:rFonts w:ascii="Times New Roman" w:eastAsia="Arial Unicode MS" w:hAnsi="Times New Roman" w:cs="Times New Roman"/>
                      <w:bCs/>
                      <w:sz w:val="24"/>
                      <w:szCs w:val="28"/>
                      <w:u w:color="000000"/>
                    </w:rPr>
                  </w:pPr>
                  <w:r w:rsidRPr="00C104EA">
                    <w:rPr>
                      <w:rFonts w:ascii="Times New Roman" w:eastAsia="Arial Unicode MS" w:hAnsi="Times New Roman" w:cs="Times New Roman"/>
                      <w:bCs/>
                      <w:sz w:val="24"/>
                      <w:szCs w:val="26"/>
                    </w:rPr>
                    <w:t>Увеличение погибших и травмированных, ущерба окружающей среде и материальных потерь в результате отсутствия выполнения мероприятий предупреждения чрезвычайных ситуаций в организациях эксплуатирующих опасные производственные объекты и объекты социального назначения</w:t>
                  </w:r>
                </w:p>
              </w:tc>
              <w:tc>
                <w:tcPr>
                  <w:tcW w:w="9209" w:type="dxa"/>
                </w:tcPr>
                <w:p w:rsidR="00C104EA" w:rsidRPr="00C104EA" w:rsidRDefault="00C104EA" w:rsidP="00101890">
                  <w:pPr>
                    <w:jc w:val="both"/>
                    <w:rPr>
                      <w:rFonts w:ascii="Times New Roman" w:eastAsia="Arial Unicode MS" w:hAnsi="Times New Roman" w:cs="Times New Roman"/>
                      <w:sz w:val="24"/>
                      <w:szCs w:val="28"/>
                    </w:rPr>
                  </w:pPr>
                  <w:r w:rsidRPr="00C104EA">
                    <w:rPr>
                      <w:rFonts w:ascii="Times New Roman" w:eastAsia="Arial Unicode MS" w:hAnsi="Times New Roman" w:cs="Times New Roman"/>
                      <w:bCs/>
                      <w:sz w:val="24"/>
                      <w:szCs w:val="26"/>
                    </w:rPr>
                    <w:t>Повышение роли профилактики нарушений обязательных требований защиты населения и территорий от чрезвычайных ситуаций на данных объектах.</w:t>
                  </w:r>
                </w:p>
                <w:p w:rsidR="00C104EA" w:rsidRPr="00C104EA" w:rsidRDefault="00C104EA" w:rsidP="00101890">
                  <w:pPr>
                    <w:pStyle w:val="a4"/>
                    <w:ind w:left="0"/>
                    <w:rPr>
                      <w:rFonts w:ascii="Times New Roman" w:eastAsia="Arial Unicode MS" w:hAnsi="Times New Roman" w:cs="Times New Roman"/>
                      <w:sz w:val="24"/>
                      <w:szCs w:val="28"/>
                      <w:u w:color="000000"/>
                    </w:rPr>
                  </w:pPr>
                  <w:r w:rsidRPr="00C104EA">
                    <w:rPr>
                      <w:rFonts w:ascii="Times New Roman" w:eastAsia="Arial Unicode MS" w:hAnsi="Times New Roman" w:cs="Times New Roman"/>
                      <w:bCs/>
                      <w:sz w:val="24"/>
                      <w:szCs w:val="26"/>
                    </w:rPr>
                    <w:t>Проведение профилактических осмотров и обследований в отношении данных объектов.</w:t>
                  </w:r>
                </w:p>
              </w:tc>
            </w:tr>
          </w:tbl>
          <w:p w:rsidR="00C104EA" w:rsidRPr="000D4CA7" w:rsidRDefault="00C104EA" w:rsidP="00D4208C">
            <w:pPr>
              <w:spacing w:after="0"/>
              <w:ind w:firstLine="885"/>
              <w:jc w:val="both"/>
              <w:rPr>
                <w:rFonts w:ascii="Times New Roman" w:eastAsia="Times New Roman" w:hAnsi="Times New Roman"/>
                <w:spacing w:val="-7"/>
                <w:sz w:val="24"/>
                <w:szCs w:val="24"/>
              </w:rPr>
            </w:pPr>
          </w:p>
        </w:tc>
      </w:tr>
    </w:tbl>
    <w:p w:rsidR="006129C5" w:rsidRPr="004D4AEF" w:rsidRDefault="006129C5" w:rsidP="00D4208C">
      <w:pPr>
        <w:spacing w:after="0" w:line="240" w:lineRule="auto"/>
        <w:jc w:val="center"/>
        <w:rPr>
          <w:rFonts w:ascii="Times New Roman" w:hAnsi="Times New Roman"/>
          <w:b/>
          <w:sz w:val="16"/>
          <w:szCs w:val="26"/>
        </w:rPr>
      </w:pPr>
    </w:p>
    <w:p w:rsidR="00D4208C" w:rsidRDefault="00D4208C" w:rsidP="00D656BD">
      <w:pPr>
        <w:spacing w:before="160"/>
        <w:ind w:left="357"/>
        <w:jc w:val="center"/>
        <w:rPr>
          <w:rFonts w:ascii="Times New Roman" w:hAnsi="Times New Roman"/>
          <w:b/>
          <w:sz w:val="28"/>
          <w:szCs w:val="26"/>
        </w:rPr>
      </w:pPr>
      <w:r w:rsidRPr="00D4208C">
        <w:rPr>
          <w:rFonts w:ascii="Times New Roman" w:hAnsi="Times New Roman"/>
          <w:b/>
          <w:sz w:val="28"/>
          <w:szCs w:val="26"/>
        </w:rPr>
        <w:t>Раздел 2. Цели и задачи Программы</w:t>
      </w:r>
    </w:p>
    <w:p w:rsidR="008D790D" w:rsidRPr="00B5506E" w:rsidRDefault="004418C6" w:rsidP="004418C6">
      <w:pPr>
        <w:spacing w:after="0" w:line="240" w:lineRule="auto"/>
        <w:ind w:firstLine="709"/>
        <w:jc w:val="both"/>
        <w:rPr>
          <w:rFonts w:ascii="Times New Roman" w:hAnsi="Times New Roman"/>
          <w:sz w:val="28"/>
          <w:szCs w:val="28"/>
        </w:rPr>
      </w:pPr>
      <w:r w:rsidRPr="004418C6">
        <w:rPr>
          <w:rFonts w:ascii="Times New Roman" w:hAnsi="Times New Roman"/>
          <w:b/>
          <w:sz w:val="28"/>
          <w:szCs w:val="28"/>
        </w:rPr>
        <w:t xml:space="preserve">Целями </w:t>
      </w:r>
      <w:r w:rsidRPr="00B5506E">
        <w:rPr>
          <w:rFonts w:ascii="Times New Roman" w:hAnsi="Times New Roman"/>
          <w:sz w:val="28"/>
          <w:szCs w:val="28"/>
        </w:rPr>
        <w:t>программы являются:</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Предотвращение рисков возникновения чрезвычайных ситуаций на объектах производственного и социального назначения;</w:t>
      </w:r>
    </w:p>
    <w:p w:rsidR="004418C6" w:rsidRDefault="004418C6" w:rsidP="004418C6">
      <w:pPr>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r>
        <w:rPr>
          <w:rFonts w:ascii="Times New Roman" w:eastAsia="Times New Roman" w:hAnsi="Times New Roman" w:cs="Times New Roman"/>
          <w:bCs/>
          <w:sz w:val="28"/>
          <w:szCs w:val="28"/>
        </w:rPr>
        <w:t>.</w:t>
      </w:r>
    </w:p>
    <w:p w:rsidR="004418C6" w:rsidRDefault="004418C6" w:rsidP="004418C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Достижение целей будет обеспечиваться решением следующих </w:t>
      </w:r>
      <w:r w:rsidRPr="00B5506E">
        <w:rPr>
          <w:rFonts w:ascii="Times New Roman" w:eastAsia="Times New Roman" w:hAnsi="Times New Roman" w:cs="Times New Roman"/>
          <w:b/>
          <w:bCs/>
          <w:sz w:val="28"/>
          <w:szCs w:val="28"/>
        </w:rPr>
        <w:t>задач</w:t>
      </w:r>
      <w:r>
        <w:rPr>
          <w:rFonts w:ascii="Times New Roman" w:eastAsia="Times New Roman" w:hAnsi="Times New Roman" w:cs="Times New Roman"/>
          <w:bCs/>
          <w:sz w:val="28"/>
          <w:szCs w:val="28"/>
        </w:rPr>
        <w:t>:</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4418C6" w:rsidRP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sidRPr="004418C6">
        <w:rPr>
          <w:rFonts w:ascii="Times New Roman" w:eastAsia="Times New Roman" w:hAnsi="Times New Roman" w:cs="Times New Roman"/>
          <w:bCs/>
          <w:sz w:val="28"/>
          <w:szCs w:val="28"/>
        </w:rPr>
        <w:t>создание системы консультирования подконтрольных объектов.</w:t>
      </w:r>
    </w:p>
    <w:p w:rsidR="004418C6" w:rsidRDefault="004418C6" w:rsidP="004418C6">
      <w:pPr>
        <w:tabs>
          <w:tab w:val="left" w:pos="3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Эффективность решения задач будет определяться по достижению следующих целевых показателей программы:</w:t>
      </w:r>
    </w:p>
    <w:p w:rsidR="00B5506E" w:rsidRPr="004418C6" w:rsidRDefault="00B5506E" w:rsidP="004418C6">
      <w:pPr>
        <w:tabs>
          <w:tab w:val="left" w:pos="33"/>
        </w:tabs>
        <w:spacing w:after="0" w:line="240" w:lineRule="auto"/>
        <w:ind w:firstLine="709"/>
        <w:jc w:val="both"/>
        <w:rPr>
          <w:rFonts w:ascii="Times New Roman" w:eastAsia="Times New Roman" w:hAnsi="Times New Roman" w:cs="Times New Roman"/>
          <w:bCs/>
          <w:sz w:val="28"/>
          <w:szCs w:val="28"/>
        </w:rPr>
      </w:pPr>
    </w:p>
    <w:tbl>
      <w:tblPr>
        <w:tblW w:w="14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7230"/>
        <w:gridCol w:w="1174"/>
        <w:gridCol w:w="1174"/>
        <w:gridCol w:w="1058"/>
        <w:gridCol w:w="1059"/>
        <w:gridCol w:w="1079"/>
      </w:tblGrid>
      <w:tr w:rsidR="004457CF" w:rsidRPr="00DD5686" w:rsidTr="00B5506E">
        <w:trPr>
          <w:cantSplit/>
          <w:trHeight w:val="244"/>
        </w:trPr>
        <w:tc>
          <w:tcPr>
            <w:tcW w:w="2126" w:type="dxa"/>
            <w:vMerge w:val="restart"/>
            <w:shd w:val="clear" w:color="auto" w:fill="auto"/>
            <w:vAlign w:val="center"/>
          </w:tcPr>
          <w:p w:rsidR="004457CF" w:rsidRPr="0098699F" w:rsidRDefault="004457CF" w:rsidP="00EE0BC0">
            <w:pPr>
              <w:spacing w:line="240" w:lineRule="atLeast"/>
              <w:jc w:val="center"/>
              <w:rPr>
                <w:rFonts w:ascii="Times New Roman" w:hAnsi="Times New Roman"/>
                <w:b/>
                <w:sz w:val="28"/>
                <w:szCs w:val="28"/>
              </w:rPr>
            </w:pPr>
            <w:r w:rsidRPr="0098699F">
              <w:rPr>
                <w:rFonts w:ascii="Times New Roman" w:hAnsi="Times New Roman"/>
                <w:b/>
                <w:sz w:val="28"/>
                <w:szCs w:val="28"/>
              </w:rPr>
              <w:t>Целевые показатели программы и их значения по годам</w:t>
            </w:r>
          </w:p>
          <w:p w:rsidR="004457CF" w:rsidRPr="00A56CBE" w:rsidRDefault="004457CF" w:rsidP="006766D4">
            <w:pPr>
              <w:spacing w:line="240" w:lineRule="atLeast"/>
              <w:jc w:val="center"/>
              <w:rPr>
                <w:rFonts w:ascii="Times New Roman" w:eastAsia="Arial Unicode MS" w:hAnsi="Times New Roman"/>
                <w:b/>
                <w:sz w:val="24"/>
                <w:szCs w:val="24"/>
              </w:rPr>
            </w:pPr>
          </w:p>
        </w:tc>
        <w:tc>
          <w:tcPr>
            <w:tcW w:w="7230" w:type="dxa"/>
            <w:vMerge w:val="restart"/>
            <w:shd w:val="clear" w:color="auto" w:fill="auto"/>
            <w:vAlign w:val="center"/>
          </w:tcPr>
          <w:p w:rsidR="004457CF" w:rsidRPr="00A56CBE" w:rsidRDefault="004457CF" w:rsidP="008D790D">
            <w:pPr>
              <w:spacing w:line="240" w:lineRule="auto"/>
              <w:jc w:val="center"/>
              <w:rPr>
                <w:rFonts w:ascii="Times New Roman" w:eastAsia="Arial Unicode MS" w:hAnsi="Times New Roman"/>
              </w:rPr>
            </w:pPr>
            <w:r w:rsidRPr="00A56CBE">
              <w:rPr>
                <w:rFonts w:ascii="Times New Roman" w:eastAsia="Arial Unicode MS" w:hAnsi="Times New Roman"/>
              </w:rPr>
              <w:t>Показатель</w:t>
            </w:r>
          </w:p>
        </w:tc>
        <w:tc>
          <w:tcPr>
            <w:tcW w:w="1174" w:type="dxa"/>
            <w:vMerge w:val="restart"/>
            <w:shd w:val="clear" w:color="auto" w:fill="auto"/>
            <w:vAlign w:val="center"/>
          </w:tcPr>
          <w:p w:rsidR="004457CF" w:rsidRDefault="004457CF" w:rsidP="006766D4">
            <w:pPr>
              <w:spacing w:line="240" w:lineRule="auto"/>
              <w:ind w:left="-84" w:right="-57"/>
              <w:jc w:val="center"/>
              <w:rPr>
                <w:rFonts w:ascii="Times New Roman" w:eastAsia="Arial Unicode MS" w:hAnsi="Times New Roman"/>
                <w:sz w:val="24"/>
                <w:szCs w:val="24"/>
              </w:rPr>
            </w:pPr>
            <w:r w:rsidRPr="006A6DEA">
              <w:rPr>
                <w:rFonts w:ascii="Times New Roman" w:eastAsia="Arial Unicode MS" w:hAnsi="Times New Roman"/>
                <w:sz w:val="24"/>
                <w:szCs w:val="24"/>
              </w:rPr>
              <w:t>Базовое значение</w:t>
            </w:r>
          </w:p>
          <w:p w:rsidR="004457CF" w:rsidRPr="006A6DEA" w:rsidRDefault="004457CF" w:rsidP="006766D4">
            <w:pPr>
              <w:spacing w:line="240" w:lineRule="auto"/>
              <w:ind w:left="-84" w:right="-57"/>
              <w:jc w:val="center"/>
              <w:rPr>
                <w:rFonts w:ascii="Times New Roman" w:eastAsia="Arial Unicode MS" w:hAnsi="Times New Roman"/>
                <w:sz w:val="24"/>
                <w:szCs w:val="24"/>
              </w:rPr>
            </w:pPr>
            <w:r>
              <w:rPr>
                <w:rFonts w:ascii="Times New Roman" w:eastAsia="Arial Unicode MS" w:hAnsi="Times New Roman"/>
                <w:sz w:val="24"/>
                <w:szCs w:val="24"/>
              </w:rPr>
              <w:t>2017 год</w:t>
            </w:r>
          </w:p>
        </w:tc>
        <w:tc>
          <w:tcPr>
            <w:tcW w:w="4370" w:type="dxa"/>
            <w:gridSpan w:val="4"/>
            <w:shd w:val="clear" w:color="auto" w:fill="auto"/>
            <w:vAlign w:val="center"/>
          </w:tcPr>
          <w:p w:rsidR="004457CF" w:rsidRPr="00A56CBE" w:rsidRDefault="004457CF" w:rsidP="006766D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Период, год</w:t>
            </w:r>
          </w:p>
        </w:tc>
      </w:tr>
      <w:tr w:rsidR="004457CF" w:rsidRPr="00DD5686" w:rsidTr="00B5506E">
        <w:trPr>
          <w:cantSplit/>
          <w:trHeight w:val="235"/>
        </w:trPr>
        <w:tc>
          <w:tcPr>
            <w:tcW w:w="2126" w:type="dxa"/>
            <w:vMerge/>
            <w:shd w:val="clear" w:color="auto" w:fill="auto"/>
            <w:vAlign w:val="center"/>
          </w:tcPr>
          <w:p w:rsidR="004457CF" w:rsidRPr="00A56CBE" w:rsidRDefault="004457CF" w:rsidP="006766D4">
            <w:pPr>
              <w:spacing w:line="240" w:lineRule="atLeast"/>
              <w:jc w:val="center"/>
              <w:rPr>
                <w:rFonts w:ascii="Times New Roman" w:eastAsia="Arial Unicode MS" w:hAnsi="Times New Roman"/>
              </w:rPr>
            </w:pPr>
          </w:p>
        </w:tc>
        <w:tc>
          <w:tcPr>
            <w:tcW w:w="7230" w:type="dxa"/>
            <w:vMerge/>
            <w:shd w:val="clear" w:color="auto" w:fill="auto"/>
            <w:vAlign w:val="center"/>
          </w:tcPr>
          <w:p w:rsidR="004457CF" w:rsidRPr="00A56CBE" w:rsidRDefault="004457CF" w:rsidP="006766D4">
            <w:pPr>
              <w:spacing w:line="240" w:lineRule="auto"/>
              <w:jc w:val="center"/>
              <w:rPr>
                <w:rFonts w:ascii="Times New Roman" w:eastAsia="Arial Unicode MS" w:hAnsi="Times New Roman"/>
              </w:rPr>
            </w:pPr>
          </w:p>
        </w:tc>
        <w:tc>
          <w:tcPr>
            <w:tcW w:w="1174" w:type="dxa"/>
            <w:vMerge/>
            <w:shd w:val="clear" w:color="auto" w:fill="auto"/>
            <w:vAlign w:val="center"/>
          </w:tcPr>
          <w:p w:rsidR="004457CF" w:rsidRPr="006A6DEA" w:rsidRDefault="004457CF" w:rsidP="006766D4">
            <w:pPr>
              <w:spacing w:line="240" w:lineRule="auto"/>
              <w:ind w:left="-84" w:right="-57"/>
              <w:jc w:val="center"/>
              <w:rPr>
                <w:rFonts w:ascii="Times New Roman" w:eastAsia="Arial Unicode MS" w:hAnsi="Times New Roman"/>
                <w:sz w:val="24"/>
                <w:szCs w:val="24"/>
              </w:rPr>
            </w:pPr>
          </w:p>
        </w:tc>
        <w:tc>
          <w:tcPr>
            <w:tcW w:w="1174" w:type="dxa"/>
            <w:shd w:val="clear" w:color="auto" w:fill="auto"/>
            <w:vAlign w:val="center"/>
          </w:tcPr>
          <w:p w:rsidR="004457CF" w:rsidRPr="006A6DEA" w:rsidRDefault="004457CF" w:rsidP="006766D4">
            <w:pPr>
              <w:spacing w:line="240" w:lineRule="auto"/>
              <w:ind w:left="-84" w:right="-57"/>
              <w:jc w:val="center"/>
              <w:rPr>
                <w:rFonts w:ascii="Times New Roman" w:eastAsia="Arial Unicode MS" w:hAnsi="Times New Roman"/>
                <w:sz w:val="24"/>
                <w:szCs w:val="24"/>
              </w:rPr>
            </w:pPr>
            <w:r w:rsidRPr="006A6DEA">
              <w:rPr>
                <w:rFonts w:ascii="Times New Roman" w:hAnsi="Times New Roman"/>
                <w:sz w:val="24"/>
                <w:szCs w:val="24"/>
              </w:rPr>
              <w:t>201</w:t>
            </w:r>
            <w:r>
              <w:rPr>
                <w:rFonts w:ascii="Times New Roman" w:hAnsi="Times New Roman"/>
                <w:sz w:val="24"/>
                <w:szCs w:val="24"/>
              </w:rPr>
              <w:t>8</w:t>
            </w:r>
          </w:p>
        </w:tc>
        <w:tc>
          <w:tcPr>
            <w:tcW w:w="1058" w:type="dxa"/>
            <w:shd w:val="clear" w:color="auto" w:fill="auto"/>
            <w:vAlign w:val="center"/>
          </w:tcPr>
          <w:p w:rsidR="004457CF" w:rsidRPr="00A56CBE" w:rsidRDefault="004457CF" w:rsidP="006F0B9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201</w:t>
            </w:r>
            <w:r>
              <w:rPr>
                <w:rFonts w:ascii="Times New Roman" w:eastAsia="Arial Unicode MS" w:hAnsi="Times New Roman"/>
                <w:sz w:val="24"/>
                <w:szCs w:val="24"/>
              </w:rPr>
              <w:t>9</w:t>
            </w:r>
          </w:p>
        </w:tc>
        <w:tc>
          <w:tcPr>
            <w:tcW w:w="1059" w:type="dxa"/>
            <w:shd w:val="clear" w:color="auto" w:fill="auto"/>
            <w:vAlign w:val="center"/>
          </w:tcPr>
          <w:p w:rsidR="004457CF" w:rsidRPr="00A56CBE" w:rsidRDefault="004457CF" w:rsidP="006F0B94">
            <w:pPr>
              <w:spacing w:line="240" w:lineRule="auto"/>
              <w:jc w:val="center"/>
              <w:rPr>
                <w:rFonts w:ascii="Times New Roman" w:eastAsia="Arial Unicode MS" w:hAnsi="Times New Roman"/>
                <w:sz w:val="24"/>
                <w:szCs w:val="24"/>
              </w:rPr>
            </w:pPr>
            <w:r w:rsidRPr="00A56CBE">
              <w:rPr>
                <w:rFonts w:ascii="Times New Roman" w:eastAsia="Arial Unicode MS" w:hAnsi="Times New Roman"/>
                <w:sz w:val="24"/>
                <w:szCs w:val="24"/>
              </w:rPr>
              <w:t>20</w:t>
            </w:r>
            <w:r>
              <w:rPr>
                <w:rFonts w:ascii="Times New Roman" w:eastAsia="Arial Unicode MS" w:hAnsi="Times New Roman"/>
                <w:sz w:val="24"/>
                <w:szCs w:val="24"/>
              </w:rPr>
              <w:t>20</w:t>
            </w:r>
          </w:p>
        </w:tc>
        <w:tc>
          <w:tcPr>
            <w:tcW w:w="1079" w:type="dxa"/>
            <w:shd w:val="clear" w:color="auto" w:fill="auto"/>
            <w:vAlign w:val="center"/>
          </w:tcPr>
          <w:p w:rsidR="004457CF" w:rsidRPr="00A56CBE" w:rsidRDefault="004457CF" w:rsidP="00B46CA3">
            <w:pPr>
              <w:spacing w:line="240" w:lineRule="auto"/>
              <w:jc w:val="center"/>
              <w:rPr>
                <w:rFonts w:ascii="Times New Roman" w:eastAsia="Arial Unicode MS" w:hAnsi="Times New Roman"/>
                <w:strike/>
              </w:rPr>
            </w:pPr>
            <w:r w:rsidRPr="00A56CBE">
              <w:rPr>
                <w:rFonts w:ascii="Times New Roman" w:eastAsia="Arial Unicode MS" w:hAnsi="Times New Roman"/>
                <w:sz w:val="24"/>
                <w:szCs w:val="24"/>
              </w:rPr>
              <w:t>20</w:t>
            </w:r>
            <w:r>
              <w:rPr>
                <w:rFonts w:ascii="Times New Roman" w:eastAsia="Arial Unicode MS" w:hAnsi="Times New Roman"/>
                <w:sz w:val="24"/>
                <w:szCs w:val="24"/>
              </w:rPr>
              <w:t>21</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Pr="00A11CDA" w:rsidRDefault="00446C5B" w:rsidP="00446C5B">
            <w:pPr>
              <w:spacing w:after="0" w:line="276" w:lineRule="auto"/>
              <w:jc w:val="both"/>
              <w:rPr>
                <w:rFonts w:ascii="Times New Roman" w:hAnsi="Times New Roman"/>
                <w:sz w:val="24"/>
                <w:szCs w:val="24"/>
              </w:rPr>
            </w:pPr>
            <w:r>
              <w:rPr>
                <w:rFonts w:ascii="Times New Roman" w:hAnsi="Times New Roman" w:cs="Times New Roman"/>
                <w:sz w:val="24"/>
              </w:rPr>
              <w:t>Д</w:t>
            </w:r>
            <w:r w:rsidRPr="00A11CDA">
              <w:rPr>
                <w:rFonts w:ascii="Times New Roman" w:hAnsi="Times New Roman" w:cs="Times New Roman"/>
                <w:sz w:val="24"/>
              </w:rPr>
              <w:t>ол</w:t>
            </w:r>
            <w:r>
              <w:rPr>
                <w:rFonts w:ascii="Times New Roman" w:hAnsi="Times New Roman" w:cs="Times New Roman"/>
                <w:sz w:val="24"/>
              </w:rPr>
              <w:t>я</w:t>
            </w:r>
            <w:r w:rsidRPr="00A11CDA">
              <w:rPr>
                <w:rFonts w:ascii="Times New Roman" w:hAnsi="Times New Roman" w:cs="Times New Roman"/>
                <w:sz w:val="24"/>
              </w:rPr>
              <w:t xml:space="preserve">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r>
              <w:rPr>
                <w:rFonts w:ascii="Times New Roman" w:hAnsi="Times New Roman" w:cs="Times New Roman"/>
                <w:sz w:val="24"/>
              </w:rPr>
              <w:t xml:space="preserve"> </w:t>
            </w:r>
            <w:r>
              <w:rPr>
                <w:rFonts w:ascii="Times New Roman" w:eastAsia="Times New Roman" w:hAnsi="Times New Roman" w:cs="Times New Roman"/>
                <w:bCs/>
                <w:sz w:val="24"/>
                <w:szCs w:val="28"/>
              </w:rPr>
              <w:t>от значений 2017 года</w:t>
            </w:r>
            <w:r>
              <w:rPr>
                <w:rFonts w:ascii="Times New Roman" w:hAnsi="Times New Roman" w:cs="Times New Roman"/>
                <w:sz w:val="24"/>
              </w:rPr>
              <w:t>,</w:t>
            </w:r>
            <w:r w:rsidRPr="00A11CDA">
              <w:rPr>
                <w:rFonts w:ascii="Times New Roman" w:hAnsi="Times New Roman" w:cs="Times New Roman"/>
                <w:sz w:val="24"/>
              </w:rPr>
              <w:t xml:space="preserve"> не менее</w:t>
            </w:r>
          </w:p>
        </w:tc>
        <w:tc>
          <w:tcPr>
            <w:tcW w:w="1174" w:type="dxa"/>
            <w:shd w:val="clear" w:color="auto" w:fill="auto"/>
            <w:vAlign w:val="center"/>
          </w:tcPr>
          <w:p w:rsidR="00446C5B" w:rsidRPr="004457CF" w:rsidRDefault="00446C5B" w:rsidP="00446C5B">
            <w:pPr>
              <w:spacing w:after="0" w:line="240" w:lineRule="auto"/>
              <w:ind w:left="-84" w:right="-57"/>
              <w:jc w:val="center"/>
              <w:rPr>
                <w:rFonts w:ascii="Times New Roman" w:hAnsi="Times New Roman"/>
                <w:b/>
                <w:sz w:val="24"/>
                <w:szCs w:val="24"/>
              </w:rPr>
            </w:pPr>
            <w:r>
              <w:rPr>
                <w:rFonts w:ascii="Times New Roman" w:hAnsi="Times New Roman"/>
                <w:b/>
                <w:sz w:val="24"/>
                <w:szCs w:val="24"/>
              </w:rPr>
              <w:t>63,5%</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b/>
                <w:sz w:val="24"/>
                <w:szCs w:val="24"/>
              </w:rPr>
            </w:pPr>
            <w:r>
              <w:rPr>
                <w:rFonts w:ascii="Times New Roman" w:hAnsi="Times New Roman"/>
                <w:sz w:val="24"/>
                <w:szCs w:val="24"/>
              </w:rPr>
              <w:t>79,5</w:t>
            </w:r>
            <w:r w:rsidRPr="00A56CBE">
              <w:rPr>
                <w:rFonts w:ascii="Times New Roman" w:hAnsi="Times New Roman"/>
                <w:sz w:val="24"/>
                <w:szCs w:val="24"/>
              </w:rPr>
              <w:t>%</w:t>
            </w:r>
          </w:p>
        </w:tc>
        <w:tc>
          <w:tcPr>
            <w:tcW w:w="1058"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85%</w:t>
            </w:r>
          </w:p>
        </w:tc>
        <w:tc>
          <w:tcPr>
            <w:tcW w:w="1059"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90%</w:t>
            </w:r>
          </w:p>
        </w:tc>
        <w:tc>
          <w:tcPr>
            <w:tcW w:w="1079" w:type="dxa"/>
            <w:shd w:val="clear" w:color="auto" w:fill="auto"/>
            <w:vAlign w:val="center"/>
          </w:tcPr>
          <w:p w:rsidR="00446C5B" w:rsidRPr="00A56CBE" w:rsidRDefault="00446C5B" w:rsidP="00446C5B">
            <w:pPr>
              <w:spacing w:line="240" w:lineRule="auto"/>
              <w:jc w:val="center"/>
              <w:rPr>
                <w:rFonts w:ascii="Times New Roman" w:hAnsi="Times New Roman"/>
                <w:strike/>
              </w:rPr>
            </w:pPr>
            <w:r w:rsidRPr="00973309">
              <w:rPr>
                <w:rFonts w:ascii="Times New Roman" w:hAnsi="Times New Roman"/>
              </w:rPr>
              <w:t>95%</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Default="00446C5B" w:rsidP="009E63D8">
            <w:pPr>
              <w:spacing w:after="0" w:line="276" w:lineRule="auto"/>
              <w:jc w:val="both"/>
              <w:rPr>
                <w:rFonts w:ascii="Times New Roman" w:eastAsia="Times New Roman" w:hAnsi="Times New Roman" w:cs="Times New Roman"/>
                <w:bCs/>
                <w:sz w:val="24"/>
                <w:szCs w:val="28"/>
              </w:rPr>
            </w:pPr>
            <w:r>
              <w:rPr>
                <w:rFonts w:ascii="Times New Roman" w:hAnsi="Times New Roman"/>
                <w:sz w:val="24"/>
                <w:szCs w:val="24"/>
              </w:rPr>
              <w:t>Д</w:t>
            </w:r>
            <w:r w:rsidRPr="00A11CDA">
              <w:rPr>
                <w:rFonts w:ascii="Times New Roman" w:hAnsi="Times New Roman"/>
                <w:sz w:val="24"/>
                <w:szCs w:val="24"/>
              </w:rPr>
              <w:t>ол</w:t>
            </w:r>
            <w:r>
              <w:rPr>
                <w:rFonts w:ascii="Times New Roman" w:hAnsi="Times New Roman"/>
                <w:sz w:val="24"/>
                <w:szCs w:val="24"/>
              </w:rPr>
              <w:t>я</w:t>
            </w:r>
            <w:r w:rsidRPr="00A11CDA">
              <w:rPr>
                <w:rFonts w:ascii="Times New Roman" w:hAnsi="Times New Roman"/>
                <w:sz w:val="24"/>
                <w:szCs w:val="24"/>
              </w:rPr>
              <w:t xml:space="preserve"> профилактических мероприятий в общем объёме контрольно-надзорной деятельности, не менее</w:t>
            </w:r>
          </w:p>
        </w:tc>
        <w:tc>
          <w:tcPr>
            <w:tcW w:w="1174" w:type="dxa"/>
            <w:shd w:val="clear" w:color="auto" w:fill="auto"/>
            <w:vAlign w:val="center"/>
          </w:tcPr>
          <w:p w:rsidR="00446C5B" w:rsidRPr="009E63D8" w:rsidRDefault="00446C5B" w:rsidP="002F7D7E">
            <w:pPr>
              <w:spacing w:after="0" w:line="240" w:lineRule="auto"/>
              <w:ind w:left="-84" w:right="-57"/>
              <w:jc w:val="center"/>
              <w:rPr>
                <w:rFonts w:ascii="Times New Roman" w:hAnsi="Times New Roman"/>
                <w:b/>
                <w:sz w:val="24"/>
                <w:szCs w:val="24"/>
              </w:rPr>
            </w:pPr>
            <w:r w:rsidRPr="009E63D8">
              <w:rPr>
                <w:rFonts w:ascii="Times New Roman" w:hAnsi="Times New Roman"/>
                <w:b/>
                <w:sz w:val="24"/>
                <w:szCs w:val="24"/>
              </w:rPr>
              <w:t>0</w:t>
            </w:r>
          </w:p>
        </w:tc>
        <w:tc>
          <w:tcPr>
            <w:tcW w:w="1174" w:type="dxa"/>
            <w:shd w:val="clear" w:color="auto" w:fill="auto"/>
            <w:vAlign w:val="center"/>
          </w:tcPr>
          <w:p w:rsidR="00446C5B" w:rsidRPr="00A56CBE" w:rsidRDefault="00446C5B" w:rsidP="009E63D8">
            <w:pPr>
              <w:spacing w:line="240" w:lineRule="auto"/>
              <w:jc w:val="center"/>
              <w:rPr>
                <w:rFonts w:ascii="Times New Roman" w:hAnsi="Times New Roman"/>
                <w:sz w:val="24"/>
                <w:szCs w:val="24"/>
              </w:rPr>
            </w:pPr>
            <w:r>
              <w:rPr>
                <w:rFonts w:ascii="Times New Roman" w:hAnsi="Times New Roman"/>
                <w:sz w:val="24"/>
                <w:szCs w:val="24"/>
              </w:rPr>
              <w:t>27</w:t>
            </w:r>
            <w:r w:rsidRPr="00A56CBE">
              <w:rPr>
                <w:rFonts w:ascii="Times New Roman" w:hAnsi="Times New Roman"/>
                <w:sz w:val="24"/>
                <w:szCs w:val="24"/>
              </w:rPr>
              <w:t>%</w:t>
            </w:r>
          </w:p>
        </w:tc>
        <w:tc>
          <w:tcPr>
            <w:tcW w:w="1058" w:type="dxa"/>
            <w:shd w:val="clear" w:color="auto" w:fill="auto"/>
            <w:vAlign w:val="center"/>
          </w:tcPr>
          <w:p w:rsidR="00446C5B" w:rsidRPr="00A56CBE" w:rsidRDefault="00446C5B" w:rsidP="00FB1A42">
            <w:pPr>
              <w:spacing w:line="240" w:lineRule="auto"/>
              <w:jc w:val="center"/>
              <w:rPr>
                <w:rFonts w:ascii="Times New Roman" w:hAnsi="Times New Roman"/>
                <w:sz w:val="24"/>
                <w:szCs w:val="24"/>
              </w:rPr>
            </w:pPr>
            <w:r>
              <w:rPr>
                <w:rFonts w:ascii="Times New Roman" w:hAnsi="Times New Roman"/>
                <w:sz w:val="24"/>
                <w:szCs w:val="24"/>
              </w:rPr>
              <w:t>35</w:t>
            </w:r>
            <w:r w:rsidRPr="00A56CBE">
              <w:rPr>
                <w:rFonts w:ascii="Times New Roman" w:hAnsi="Times New Roman"/>
                <w:sz w:val="24"/>
                <w:szCs w:val="24"/>
              </w:rPr>
              <w:t>%</w:t>
            </w:r>
          </w:p>
        </w:tc>
        <w:tc>
          <w:tcPr>
            <w:tcW w:w="1059" w:type="dxa"/>
            <w:shd w:val="clear" w:color="auto" w:fill="auto"/>
            <w:vAlign w:val="center"/>
          </w:tcPr>
          <w:p w:rsidR="00446C5B" w:rsidRPr="00A56CBE" w:rsidRDefault="00446C5B" w:rsidP="00FB1A42">
            <w:pPr>
              <w:spacing w:line="240" w:lineRule="auto"/>
              <w:jc w:val="center"/>
              <w:rPr>
                <w:rFonts w:ascii="Times New Roman" w:hAnsi="Times New Roman"/>
                <w:strike/>
              </w:rPr>
            </w:pPr>
            <w:r>
              <w:rPr>
                <w:rFonts w:ascii="Times New Roman" w:hAnsi="Times New Roman"/>
                <w:sz w:val="24"/>
                <w:szCs w:val="24"/>
              </w:rPr>
              <w:t>45</w:t>
            </w:r>
            <w:r w:rsidRPr="00A56CBE">
              <w:rPr>
                <w:rFonts w:ascii="Times New Roman" w:hAnsi="Times New Roman"/>
                <w:sz w:val="24"/>
                <w:szCs w:val="24"/>
              </w:rPr>
              <w:t>%</w:t>
            </w:r>
          </w:p>
        </w:tc>
        <w:tc>
          <w:tcPr>
            <w:tcW w:w="1079" w:type="dxa"/>
            <w:shd w:val="clear" w:color="auto" w:fill="auto"/>
            <w:vAlign w:val="center"/>
          </w:tcPr>
          <w:p w:rsidR="00446C5B" w:rsidRPr="00973309" w:rsidRDefault="00446C5B" w:rsidP="00BA42D4">
            <w:pPr>
              <w:spacing w:line="240" w:lineRule="auto"/>
              <w:jc w:val="center"/>
              <w:rPr>
                <w:rFonts w:ascii="Times New Roman" w:hAnsi="Times New Roman"/>
              </w:rPr>
            </w:pPr>
            <w:r w:rsidRPr="00973309">
              <w:rPr>
                <w:rFonts w:ascii="Times New Roman" w:hAnsi="Times New Roman"/>
              </w:rPr>
              <w:t>50%</w:t>
            </w:r>
          </w:p>
        </w:tc>
      </w:tr>
      <w:tr w:rsidR="00446C5B" w:rsidRPr="00DD5686" w:rsidTr="00B5506E">
        <w:trPr>
          <w:cantSplit/>
          <w:trHeight w:val="843"/>
        </w:trPr>
        <w:tc>
          <w:tcPr>
            <w:tcW w:w="2126" w:type="dxa"/>
            <w:vMerge/>
            <w:shd w:val="clear" w:color="auto" w:fill="auto"/>
            <w:vAlign w:val="center"/>
          </w:tcPr>
          <w:p w:rsidR="00446C5B" w:rsidRPr="00A56CBE" w:rsidRDefault="00446C5B" w:rsidP="006766D4">
            <w:pPr>
              <w:spacing w:line="240" w:lineRule="atLeast"/>
              <w:jc w:val="center"/>
              <w:rPr>
                <w:rFonts w:ascii="Times New Roman" w:eastAsia="Arial Unicode MS" w:hAnsi="Times New Roman"/>
              </w:rPr>
            </w:pPr>
          </w:p>
        </w:tc>
        <w:tc>
          <w:tcPr>
            <w:tcW w:w="7230" w:type="dxa"/>
            <w:shd w:val="clear" w:color="auto" w:fill="auto"/>
            <w:vAlign w:val="center"/>
          </w:tcPr>
          <w:p w:rsidR="00446C5B" w:rsidRPr="00A56CBE" w:rsidRDefault="00446C5B" w:rsidP="003E6359">
            <w:pPr>
              <w:spacing w:after="0" w:line="276" w:lineRule="auto"/>
              <w:jc w:val="both"/>
              <w:rPr>
                <w:rFonts w:ascii="Times New Roman" w:hAnsi="Times New Roman"/>
                <w:sz w:val="24"/>
                <w:szCs w:val="24"/>
              </w:rPr>
            </w:pPr>
            <w:r>
              <w:rPr>
                <w:rFonts w:ascii="Times New Roman" w:eastAsia="Times New Roman" w:hAnsi="Times New Roman" w:cs="Times New Roman"/>
                <w:bCs/>
                <w:sz w:val="24"/>
                <w:szCs w:val="28"/>
              </w:rPr>
              <w:t>Соотношение количества</w:t>
            </w:r>
            <w:r w:rsidRPr="008D790D">
              <w:rPr>
                <w:rFonts w:ascii="Times New Roman" w:eastAsia="Times New Roman" w:hAnsi="Times New Roman" w:cs="Times New Roman"/>
                <w:bCs/>
                <w:sz w:val="24"/>
                <w:szCs w:val="28"/>
              </w:rPr>
              <w:t xml:space="preserve"> выявленных нарушений установленных требований в области защиты населения и территорий от чрезвычайных ситуаций</w:t>
            </w:r>
            <w:r>
              <w:rPr>
                <w:rFonts w:ascii="Times New Roman" w:eastAsia="Times New Roman" w:hAnsi="Times New Roman" w:cs="Times New Roman"/>
                <w:bCs/>
                <w:sz w:val="24"/>
                <w:szCs w:val="28"/>
              </w:rPr>
              <w:t xml:space="preserve"> </w:t>
            </w:r>
            <w:r w:rsidR="003E6359">
              <w:rPr>
                <w:rFonts w:ascii="Times New Roman" w:eastAsia="Times New Roman" w:hAnsi="Times New Roman" w:cs="Times New Roman"/>
                <w:bCs/>
                <w:sz w:val="24"/>
                <w:szCs w:val="28"/>
              </w:rPr>
              <w:t>относительно численности</w:t>
            </w:r>
            <w:r>
              <w:rPr>
                <w:rFonts w:ascii="Times New Roman" w:eastAsia="Times New Roman" w:hAnsi="Times New Roman" w:cs="Times New Roman"/>
                <w:bCs/>
                <w:sz w:val="24"/>
                <w:szCs w:val="28"/>
              </w:rPr>
              <w:t xml:space="preserve"> проверок</w:t>
            </w:r>
            <w:r w:rsidRPr="00A56CBE">
              <w:rPr>
                <w:rFonts w:ascii="Times New Roman" w:hAnsi="Times New Roman"/>
                <w:sz w:val="24"/>
                <w:szCs w:val="24"/>
              </w:rPr>
              <w:t>,</w:t>
            </w:r>
            <w:r>
              <w:rPr>
                <w:rFonts w:ascii="Times New Roman" w:hAnsi="Times New Roman"/>
                <w:sz w:val="24"/>
                <w:szCs w:val="24"/>
              </w:rPr>
              <w:t xml:space="preserve"> </w:t>
            </w:r>
            <w:r w:rsidRPr="00A56CBE">
              <w:rPr>
                <w:rFonts w:ascii="Times New Roman" w:hAnsi="Times New Roman"/>
                <w:sz w:val="24"/>
                <w:szCs w:val="24"/>
              </w:rPr>
              <w:t xml:space="preserve">не </w:t>
            </w:r>
            <w:r w:rsidR="00407464">
              <w:rPr>
                <w:rFonts w:ascii="Times New Roman" w:hAnsi="Times New Roman"/>
                <w:sz w:val="24"/>
                <w:szCs w:val="24"/>
              </w:rPr>
              <w:t>более</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sz w:val="24"/>
                <w:szCs w:val="24"/>
              </w:rPr>
            </w:pPr>
            <w:r>
              <w:rPr>
                <w:rFonts w:ascii="Times New Roman" w:hAnsi="Times New Roman"/>
                <w:b/>
                <w:sz w:val="24"/>
                <w:szCs w:val="24"/>
              </w:rPr>
              <w:t>312%</w:t>
            </w:r>
          </w:p>
        </w:tc>
        <w:tc>
          <w:tcPr>
            <w:tcW w:w="1174" w:type="dxa"/>
            <w:shd w:val="clear" w:color="auto" w:fill="auto"/>
            <w:vAlign w:val="center"/>
          </w:tcPr>
          <w:p w:rsidR="00446C5B" w:rsidRPr="006A6DEA" w:rsidRDefault="00446C5B" w:rsidP="00446C5B">
            <w:pPr>
              <w:spacing w:after="0" w:line="240" w:lineRule="auto"/>
              <w:ind w:left="-84" w:right="-57"/>
              <w:jc w:val="center"/>
              <w:rPr>
                <w:rFonts w:ascii="Times New Roman" w:hAnsi="Times New Roman"/>
                <w:sz w:val="24"/>
                <w:szCs w:val="24"/>
              </w:rPr>
            </w:pPr>
            <w:r>
              <w:rPr>
                <w:rFonts w:ascii="Times New Roman" w:hAnsi="Times New Roman"/>
                <w:sz w:val="24"/>
                <w:szCs w:val="24"/>
              </w:rPr>
              <w:t>129%</w:t>
            </w:r>
          </w:p>
        </w:tc>
        <w:tc>
          <w:tcPr>
            <w:tcW w:w="1058"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92</w:t>
            </w:r>
            <w:r w:rsidRPr="00A56CBE">
              <w:rPr>
                <w:rFonts w:ascii="Times New Roman" w:hAnsi="Times New Roman"/>
                <w:sz w:val="24"/>
                <w:szCs w:val="24"/>
              </w:rPr>
              <w:t>%</w:t>
            </w:r>
          </w:p>
        </w:tc>
        <w:tc>
          <w:tcPr>
            <w:tcW w:w="1059" w:type="dxa"/>
            <w:shd w:val="clear" w:color="auto" w:fill="auto"/>
            <w:vAlign w:val="center"/>
          </w:tcPr>
          <w:p w:rsidR="00446C5B" w:rsidRPr="00A56CBE" w:rsidRDefault="00446C5B" w:rsidP="00446C5B">
            <w:pPr>
              <w:spacing w:line="240" w:lineRule="auto"/>
              <w:jc w:val="center"/>
              <w:rPr>
                <w:rFonts w:ascii="Times New Roman" w:hAnsi="Times New Roman"/>
                <w:sz w:val="24"/>
                <w:szCs w:val="24"/>
              </w:rPr>
            </w:pPr>
            <w:r>
              <w:rPr>
                <w:rFonts w:ascii="Times New Roman" w:hAnsi="Times New Roman"/>
                <w:sz w:val="24"/>
                <w:szCs w:val="24"/>
              </w:rPr>
              <w:t>70</w:t>
            </w:r>
            <w:r w:rsidRPr="00A56CBE">
              <w:rPr>
                <w:rFonts w:ascii="Times New Roman" w:hAnsi="Times New Roman"/>
                <w:sz w:val="24"/>
                <w:szCs w:val="24"/>
              </w:rPr>
              <w:t>%</w:t>
            </w:r>
          </w:p>
        </w:tc>
        <w:tc>
          <w:tcPr>
            <w:tcW w:w="1079" w:type="dxa"/>
            <w:shd w:val="clear" w:color="auto" w:fill="auto"/>
            <w:vAlign w:val="center"/>
          </w:tcPr>
          <w:p w:rsidR="00446C5B" w:rsidRPr="00A56CBE" w:rsidRDefault="00446C5B" w:rsidP="00446C5B">
            <w:pPr>
              <w:spacing w:line="240" w:lineRule="auto"/>
              <w:jc w:val="center"/>
              <w:rPr>
                <w:rFonts w:ascii="Times New Roman" w:hAnsi="Times New Roman"/>
                <w:strike/>
              </w:rPr>
            </w:pPr>
            <w:r>
              <w:rPr>
                <w:rFonts w:ascii="Times New Roman" w:hAnsi="Times New Roman"/>
                <w:sz w:val="24"/>
                <w:szCs w:val="24"/>
              </w:rPr>
              <w:t>60</w:t>
            </w:r>
            <w:r w:rsidRPr="00A56CBE">
              <w:rPr>
                <w:rFonts w:ascii="Times New Roman" w:hAnsi="Times New Roman"/>
                <w:sz w:val="24"/>
                <w:szCs w:val="24"/>
              </w:rPr>
              <w:t>%</w:t>
            </w:r>
          </w:p>
        </w:tc>
      </w:tr>
    </w:tbl>
    <w:p w:rsidR="00A11CDA" w:rsidRDefault="00A11CDA" w:rsidP="00F77098">
      <w:pPr>
        <w:spacing w:after="0" w:line="240" w:lineRule="auto"/>
        <w:jc w:val="center"/>
        <w:rPr>
          <w:rFonts w:ascii="Times New Roman" w:hAnsi="Times New Roman"/>
          <w:b/>
          <w:sz w:val="28"/>
          <w:szCs w:val="26"/>
        </w:rPr>
      </w:pPr>
    </w:p>
    <w:p w:rsidR="004F3AB7" w:rsidRDefault="004F3AB7" w:rsidP="00F77098">
      <w:pPr>
        <w:spacing w:after="0" w:line="240" w:lineRule="auto"/>
        <w:jc w:val="center"/>
        <w:rPr>
          <w:rFonts w:ascii="Times New Roman" w:hAnsi="Times New Roman"/>
          <w:b/>
          <w:sz w:val="28"/>
          <w:szCs w:val="26"/>
        </w:rPr>
      </w:pPr>
    </w:p>
    <w:p w:rsidR="00F77098" w:rsidRDefault="00F77098" w:rsidP="00F77098">
      <w:pPr>
        <w:spacing w:after="0" w:line="240" w:lineRule="auto"/>
        <w:jc w:val="center"/>
        <w:rPr>
          <w:rFonts w:ascii="Times New Roman" w:hAnsi="Times New Roman"/>
          <w:b/>
          <w:sz w:val="28"/>
          <w:szCs w:val="26"/>
        </w:rPr>
      </w:pPr>
      <w:r w:rsidRPr="00F77098">
        <w:rPr>
          <w:rFonts w:ascii="Times New Roman" w:hAnsi="Times New Roman"/>
          <w:b/>
          <w:sz w:val="28"/>
          <w:szCs w:val="26"/>
        </w:rPr>
        <w:t xml:space="preserve">Раздел 3. </w:t>
      </w:r>
      <w:r>
        <w:rPr>
          <w:rFonts w:ascii="Times New Roman" w:hAnsi="Times New Roman"/>
          <w:b/>
          <w:sz w:val="28"/>
          <w:szCs w:val="26"/>
        </w:rPr>
        <w:t>Программные мероприятия</w:t>
      </w:r>
    </w:p>
    <w:p w:rsidR="00F77098" w:rsidRPr="00F77098" w:rsidRDefault="00F77098" w:rsidP="00F77098">
      <w:pPr>
        <w:spacing w:after="0" w:line="240" w:lineRule="auto"/>
        <w:jc w:val="center"/>
        <w:rPr>
          <w:rFonts w:ascii="Times New Roman" w:hAnsi="Times New Roman"/>
          <w:sz w:val="28"/>
          <w:szCs w:val="26"/>
        </w:rPr>
      </w:pPr>
      <w:r w:rsidRPr="00F77098">
        <w:rPr>
          <w:rFonts w:ascii="Times New Roman" w:hAnsi="Times New Roman"/>
          <w:sz w:val="28"/>
          <w:szCs w:val="26"/>
        </w:rPr>
        <w:t>(Перечень профилактических мероприятий, осуществляемых для достижения целей и выполнения задач Программы)</w:t>
      </w:r>
    </w:p>
    <w:p w:rsidR="00F77098" w:rsidRPr="00101890" w:rsidRDefault="00F77098" w:rsidP="00F77098">
      <w:pPr>
        <w:spacing w:after="0" w:line="240" w:lineRule="auto"/>
        <w:rPr>
          <w:rFonts w:ascii="Times New Roman" w:hAnsi="Times New Roman"/>
          <w:sz w:val="16"/>
          <w:szCs w:val="24"/>
          <w:highlight w:val="yellow"/>
        </w:rPr>
      </w:pPr>
    </w:p>
    <w:p w:rsidR="00F77098" w:rsidRPr="00BA3A35" w:rsidRDefault="00F77098" w:rsidP="00F77098">
      <w:pPr>
        <w:spacing w:after="0" w:line="240" w:lineRule="auto"/>
        <w:rPr>
          <w:rFonts w:ascii="Times New Roman" w:hAnsi="Times New Roman"/>
          <w:b/>
          <w:sz w:val="24"/>
          <w:szCs w:val="24"/>
        </w:rPr>
      </w:pPr>
      <w:r w:rsidRPr="00BA3A35">
        <w:rPr>
          <w:rFonts w:ascii="Times New Roman" w:hAnsi="Times New Roman"/>
          <w:b/>
          <w:sz w:val="24"/>
          <w:szCs w:val="24"/>
        </w:rPr>
        <w:t xml:space="preserve">3.1. </w:t>
      </w:r>
      <w:r w:rsidRPr="00A56CBE">
        <w:rPr>
          <w:rFonts w:ascii="Times New Roman" w:hAnsi="Times New Roman"/>
          <w:b/>
          <w:sz w:val="25"/>
          <w:szCs w:val="25"/>
        </w:rPr>
        <w:t>Виды и формы профилактических мероприятий</w:t>
      </w:r>
    </w:p>
    <w:p w:rsidR="00F77098" w:rsidRPr="004E7C97" w:rsidRDefault="00F77098" w:rsidP="00F77098">
      <w:pPr>
        <w:spacing w:after="0" w:line="240" w:lineRule="auto"/>
        <w:rPr>
          <w:rFonts w:ascii="Times New Roman" w:hAnsi="Times New Roman"/>
          <w:sz w:val="16"/>
          <w:szCs w:val="24"/>
          <w:highlight w:val="yellow"/>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6"/>
      </w:tblGrid>
      <w:tr w:rsidR="00F77098" w:rsidRPr="00DD5686" w:rsidTr="004E2724">
        <w:tc>
          <w:tcPr>
            <w:tcW w:w="14856" w:type="dxa"/>
            <w:vAlign w:val="center"/>
          </w:tcPr>
          <w:p w:rsidR="00F77098" w:rsidRDefault="00F77098" w:rsidP="00D656BD">
            <w:pPr>
              <w:spacing w:after="0" w:line="240" w:lineRule="auto"/>
              <w:ind w:firstLine="284"/>
              <w:jc w:val="both"/>
              <w:rPr>
                <w:rFonts w:ascii="Times New Roman" w:hAnsi="Times New Roman"/>
                <w:b/>
                <w:sz w:val="24"/>
                <w:szCs w:val="24"/>
              </w:rPr>
            </w:pPr>
            <w:r w:rsidRPr="00BA3A35">
              <w:rPr>
                <w:rFonts w:ascii="Times New Roman" w:hAnsi="Times New Roman"/>
                <w:b/>
                <w:sz w:val="24"/>
                <w:szCs w:val="24"/>
              </w:rPr>
              <w:t>Для решения задачи «</w:t>
            </w:r>
            <w:r w:rsidR="00ED0E71" w:rsidRPr="00ED0E71">
              <w:rPr>
                <w:rFonts w:ascii="Times New Roman" w:hAnsi="Times New Roman"/>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r w:rsidRPr="00BA3A35">
              <w:rPr>
                <w:rFonts w:ascii="Times New Roman" w:hAnsi="Times New Roman"/>
                <w:b/>
                <w:sz w:val="24"/>
                <w:szCs w:val="24"/>
              </w:rPr>
              <w:t>»:</w:t>
            </w:r>
          </w:p>
          <w:p w:rsidR="00F77098" w:rsidRPr="00636587" w:rsidRDefault="004E7C97" w:rsidP="00D656BD">
            <w:pPr>
              <w:pStyle w:val="a4"/>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А</w:t>
            </w:r>
            <w:r w:rsidR="00F77098" w:rsidRPr="00636587">
              <w:rPr>
                <w:rFonts w:ascii="Times New Roman" w:hAnsi="Times New Roman"/>
                <w:sz w:val="24"/>
                <w:szCs w:val="24"/>
              </w:rPr>
              <w:t>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по следующим основаниям:</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неясность или неоднозначность трактовки обязательных требований;</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отсутствие информации в публичном доступе о наличии и содержании обязательного требования;</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избыточность, дублирование обязательного требования;</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F77098" w:rsidRPr="00345FE1">
              <w:rPr>
                <w:rFonts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p w:rsidR="00F77098" w:rsidRPr="00345FE1" w:rsidRDefault="00445C9E" w:rsidP="00D656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77098" w:rsidRPr="00345FE1">
              <w:rPr>
                <w:rFonts w:ascii="Times New Roman" w:hAnsi="Times New Roman"/>
                <w:sz w:val="24"/>
                <w:szCs w:val="24"/>
              </w:rPr>
              <w:t>правовая неграмотность или правовой нигилизм подконтрольных субъектов;</w:t>
            </w:r>
          </w:p>
          <w:p w:rsidR="004E7C97" w:rsidRDefault="004E7C97" w:rsidP="00D656BD">
            <w:pPr>
              <w:pStyle w:val="ConsPlusNormal"/>
              <w:numPr>
                <w:ilvl w:val="0"/>
                <w:numId w:val="21"/>
              </w:numPr>
              <w:ind w:left="0" w:firstLine="284"/>
              <w:jc w:val="both"/>
              <w:rPr>
                <w:sz w:val="24"/>
                <w:szCs w:val="32"/>
              </w:rPr>
            </w:pPr>
            <w:r w:rsidRPr="003E0309">
              <w:rPr>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F77098" w:rsidRPr="00636587" w:rsidRDefault="00B021C9" w:rsidP="00D656BD">
            <w:pPr>
              <w:pStyle w:val="a4"/>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Участие в проведении</w:t>
            </w:r>
            <w:r w:rsidR="00F77098" w:rsidRPr="00636587">
              <w:rPr>
                <w:rFonts w:ascii="Times New Roman" w:hAnsi="Times New Roman"/>
                <w:sz w:val="24"/>
                <w:szCs w:val="24"/>
              </w:rPr>
              <w:t xml:space="preserve"> публичных обсуждений результатов правоприменительной практики совместно с</w:t>
            </w:r>
            <w:r>
              <w:rPr>
                <w:rFonts w:ascii="Times New Roman" w:hAnsi="Times New Roman"/>
                <w:sz w:val="24"/>
                <w:szCs w:val="24"/>
              </w:rPr>
              <w:t xml:space="preserve"> Главным управлением МЧС России по Республике Татарстан,</w:t>
            </w:r>
            <w:r w:rsidR="00F77098" w:rsidRPr="00636587">
              <w:rPr>
                <w:rFonts w:ascii="Times New Roman" w:hAnsi="Times New Roman"/>
                <w:sz w:val="24"/>
                <w:szCs w:val="24"/>
              </w:rPr>
              <w:t xml:space="preserve">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BB20FA" w:rsidRPr="00D97262" w:rsidRDefault="00BB20FA" w:rsidP="00D656BD">
            <w:pPr>
              <w:spacing w:after="0" w:line="240" w:lineRule="auto"/>
              <w:ind w:firstLine="349"/>
              <w:jc w:val="both"/>
              <w:rPr>
                <w:rFonts w:ascii="Times New Roman" w:eastAsia="Times New Roman" w:hAnsi="Times New Roman" w:cs="Times New Roman"/>
                <w:b/>
                <w:sz w:val="16"/>
                <w:szCs w:val="28"/>
              </w:rPr>
            </w:pPr>
          </w:p>
          <w:p w:rsidR="003E0309" w:rsidRPr="003E0309" w:rsidRDefault="003E0309" w:rsidP="00D656BD">
            <w:pPr>
              <w:spacing w:after="0" w:line="240" w:lineRule="auto"/>
              <w:ind w:firstLine="349"/>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Для решения задачи «</w:t>
            </w:r>
            <w:r w:rsidR="00ED0E71">
              <w:rPr>
                <w:rFonts w:ascii="Times New Roman" w:eastAsia="Times New Roman" w:hAnsi="Times New Roman" w:cs="Times New Roman"/>
                <w:b/>
                <w:sz w:val="24"/>
                <w:szCs w:val="28"/>
              </w:rPr>
              <w:t>У</w:t>
            </w:r>
            <w:r w:rsidR="00ED0E71"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r>
              <w:rPr>
                <w:rFonts w:ascii="Times New Roman" w:eastAsia="Times New Roman" w:hAnsi="Times New Roman" w:cs="Times New Roman"/>
                <w:b/>
                <w:sz w:val="24"/>
                <w:szCs w:val="28"/>
              </w:rPr>
              <w:t>»:</w:t>
            </w:r>
          </w:p>
          <w:p w:rsidR="00376352" w:rsidRPr="00376352" w:rsidRDefault="00376352" w:rsidP="00D656BD">
            <w:pPr>
              <w:pStyle w:val="ConsPlusNormal"/>
              <w:numPr>
                <w:ilvl w:val="0"/>
                <w:numId w:val="21"/>
              </w:numPr>
              <w:ind w:left="0" w:firstLine="284"/>
              <w:jc w:val="both"/>
              <w:outlineLvl w:val="1"/>
              <w:rPr>
                <w:sz w:val="24"/>
                <w:szCs w:val="32"/>
              </w:rPr>
            </w:pPr>
            <w:r w:rsidRPr="00376352">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376352" w:rsidRPr="00376352" w:rsidRDefault="00376352" w:rsidP="00D656BD">
            <w:pPr>
              <w:pStyle w:val="ConsPlusNormal"/>
              <w:ind w:firstLine="708"/>
              <w:jc w:val="both"/>
              <w:outlineLvl w:val="1"/>
              <w:rPr>
                <w:sz w:val="24"/>
                <w:szCs w:val="32"/>
              </w:rPr>
            </w:pPr>
            <w:r w:rsidRPr="00376352">
              <w:rPr>
                <w:sz w:val="24"/>
                <w:szCs w:val="32"/>
              </w:rPr>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376352" w:rsidRPr="00376352" w:rsidRDefault="00376352" w:rsidP="00D656BD">
            <w:pPr>
              <w:pStyle w:val="ConsPlusNormal"/>
              <w:ind w:firstLine="708"/>
              <w:jc w:val="both"/>
              <w:outlineLvl w:val="1"/>
              <w:rPr>
                <w:sz w:val="24"/>
                <w:szCs w:val="32"/>
              </w:rPr>
            </w:pPr>
            <w:r w:rsidRPr="00376352">
              <w:rPr>
                <w:sz w:val="24"/>
                <w:szCs w:val="32"/>
              </w:rPr>
              <w:t xml:space="preserve">- участие в разработке и согласовании установленных организационных документов и документов планирования; </w:t>
            </w:r>
          </w:p>
          <w:p w:rsidR="00376352" w:rsidRPr="00376352" w:rsidRDefault="00376352" w:rsidP="00D656BD">
            <w:pPr>
              <w:pStyle w:val="ConsPlusNormal"/>
              <w:ind w:firstLine="708"/>
              <w:jc w:val="both"/>
              <w:outlineLvl w:val="1"/>
              <w:rPr>
                <w:sz w:val="24"/>
                <w:szCs w:val="32"/>
              </w:rPr>
            </w:pPr>
            <w:r w:rsidRPr="00376352">
              <w:rPr>
                <w:sz w:val="24"/>
                <w:szCs w:val="32"/>
              </w:rPr>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376352" w:rsidRDefault="00376352" w:rsidP="00D656BD">
            <w:pPr>
              <w:pStyle w:val="ConsPlusNormal"/>
              <w:ind w:firstLine="708"/>
              <w:jc w:val="both"/>
              <w:outlineLvl w:val="1"/>
              <w:rPr>
                <w:sz w:val="24"/>
                <w:szCs w:val="32"/>
              </w:rPr>
            </w:pPr>
            <w:r w:rsidRPr="00376352">
              <w:rPr>
                <w:sz w:val="24"/>
                <w:szCs w:val="32"/>
              </w:rPr>
              <w:t>- 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p w:rsidR="00376352" w:rsidRPr="00376352" w:rsidRDefault="007368E6" w:rsidP="00D656BD">
            <w:pPr>
              <w:pStyle w:val="ConsPlusNormal"/>
              <w:ind w:firstLine="284"/>
              <w:jc w:val="both"/>
              <w:outlineLvl w:val="1"/>
              <w:rPr>
                <w:sz w:val="24"/>
                <w:szCs w:val="32"/>
              </w:rPr>
            </w:pPr>
            <w:r>
              <w:rPr>
                <w:sz w:val="24"/>
                <w:szCs w:val="32"/>
              </w:rPr>
              <w:t>5</w:t>
            </w:r>
            <w:r w:rsidR="00376352">
              <w:rPr>
                <w:sz w:val="24"/>
                <w:szCs w:val="32"/>
              </w:rPr>
              <w:t xml:space="preserve">. </w:t>
            </w:r>
            <w:r w:rsidR="00376352" w:rsidRPr="00376352">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376352" w:rsidRPr="00376352" w:rsidRDefault="00376352" w:rsidP="00D656BD">
            <w:pPr>
              <w:pStyle w:val="ConsPlusNormal"/>
              <w:ind w:left="709"/>
              <w:jc w:val="both"/>
              <w:outlineLvl w:val="1"/>
              <w:rPr>
                <w:sz w:val="24"/>
                <w:szCs w:val="32"/>
              </w:rPr>
            </w:pPr>
            <w:r w:rsidRPr="00376352">
              <w:rPr>
                <w:sz w:val="24"/>
                <w:szCs w:val="32"/>
              </w:rPr>
              <w:t>-    в границах зоны возможного затопления (подтопления) в паводковый период.</w:t>
            </w:r>
          </w:p>
          <w:p w:rsidR="00376352" w:rsidRPr="00376352" w:rsidRDefault="00376352" w:rsidP="00D656BD">
            <w:pPr>
              <w:pStyle w:val="ConsPlusNormal"/>
              <w:ind w:left="709"/>
              <w:jc w:val="both"/>
              <w:outlineLvl w:val="1"/>
              <w:rPr>
                <w:sz w:val="24"/>
                <w:szCs w:val="32"/>
              </w:rPr>
            </w:pPr>
            <w:r w:rsidRPr="00376352">
              <w:rPr>
                <w:sz w:val="24"/>
                <w:szCs w:val="32"/>
              </w:rPr>
              <w:t>-    в границах зоны, подверженной угрозе лесных пожаров.</w:t>
            </w:r>
          </w:p>
          <w:p w:rsidR="00376352" w:rsidRPr="00376352" w:rsidRDefault="00376352" w:rsidP="00D656BD">
            <w:pPr>
              <w:pStyle w:val="ConsPlusNormal"/>
              <w:ind w:left="709"/>
              <w:jc w:val="both"/>
              <w:outlineLvl w:val="1"/>
              <w:rPr>
                <w:sz w:val="24"/>
                <w:szCs w:val="32"/>
              </w:rPr>
            </w:pPr>
            <w:r w:rsidRPr="00376352">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376352" w:rsidRDefault="00376352" w:rsidP="00D656BD">
            <w:pPr>
              <w:pStyle w:val="ConsPlusNormal"/>
              <w:ind w:left="709"/>
              <w:jc w:val="both"/>
              <w:outlineLvl w:val="1"/>
              <w:rPr>
                <w:sz w:val="24"/>
                <w:szCs w:val="32"/>
              </w:rPr>
            </w:pPr>
            <w:r w:rsidRPr="00376352">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376352" w:rsidRPr="00376352" w:rsidRDefault="007368E6" w:rsidP="00D656BD">
            <w:pPr>
              <w:pStyle w:val="ConsPlusNormal"/>
              <w:ind w:firstLine="284"/>
              <w:jc w:val="both"/>
              <w:outlineLvl w:val="1"/>
              <w:rPr>
                <w:sz w:val="24"/>
                <w:szCs w:val="32"/>
              </w:rPr>
            </w:pPr>
            <w:r>
              <w:rPr>
                <w:sz w:val="24"/>
                <w:szCs w:val="32"/>
              </w:rPr>
              <w:t>6</w:t>
            </w:r>
            <w:r w:rsidR="00376352">
              <w:rPr>
                <w:sz w:val="24"/>
                <w:szCs w:val="32"/>
              </w:rPr>
              <w:t xml:space="preserve">. </w:t>
            </w:r>
            <w:r w:rsidR="00376352" w:rsidRPr="00376352">
              <w:rPr>
                <w:sz w:val="24"/>
                <w:szCs w:val="32"/>
              </w:rPr>
              <w:t xml:space="preserve">Организация подготовки, утверждение и ведение Реестра профессиональных аварийно-спасательных служб (формирований) </w:t>
            </w:r>
            <w:r w:rsidR="00376352" w:rsidRPr="00376352">
              <w:rPr>
                <w:sz w:val="24"/>
                <w:szCs w:val="32"/>
              </w:rPr>
              <w:lastRenderedPageBreak/>
              <w:t>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376352" w:rsidRPr="00376352" w:rsidRDefault="00376352" w:rsidP="00D656BD">
            <w:pPr>
              <w:pStyle w:val="ConsPlusNormal"/>
              <w:ind w:firstLine="709"/>
              <w:jc w:val="both"/>
              <w:outlineLvl w:val="1"/>
              <w:rPr>
                <w:sz w:val="24"/>
                <w:szCs w:val="32"/>
              </w:rPr>
            </w:pPr>
            <w:r w:rsidRPr="00376352">
              <w:rPr>
                <w:sz w:val="24"/>
                <w:szCs w:val="32"/>
              </w:rPr>
              <w:t>-повышения защищенности критически важных объектов регионального, территориального, местного и объектового уровней;</w:t>
            </w:r>
          </w:p>
          <w:p w:rsidR="00376352" w:rsidRPr="00376352" w:rsidRDefault="00376352" w:rsidP="00D656BD">
            <w:pPr>
              <w:pStyle w:val="ConsPlusNormal"/>
              <w:ind w:firstLine="709"/>
              <w:jc w:val="both"/>
              <w:outlineLvl w:val="1"/>
              <w:rPr>
                <w:sz w:val="24"/>
                <w:szCs w:val="32"/>
              </w:rPr>
            </w:pPr>
            <w:r w:rsidRPr="00376352">
              <w:rPr>
                <w:sz w:val="24"/>
                <w:szCs w:val="32"/>
              </w:rPr>
              <w:t>-предупреждения и ликвидации аварийных разливов нефти и нефтепродуктов;</w:t>
            </w:r>
          </w:p>
          <w:p w:rsidR="00376352" w:rsidRPr="00376352" w:rsidRDefault="00376352" w:rsidP="00D656BD">
            <w:pPr>
              <w:pStyle w:val="ConsPlusNormal"/>
              <w:ind w:firstLine="709"/>
              <w:jc w:val="both"/>
              <w:outlineLvl w:val="1"/>
              <w:rPr>
                <w:sz w:val="24"/>
                <w:szCs w:val="32"/>
              </w:rPr>
            </w:pPr>
            <w:r w:rsidRPr="00376352">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376352" w:rsidRDefault="00376352" w:rsidP="00D656BD">
            <w:pPr>
              <w:pStyle w:val="ConsPlusNormal"/>
              <w:ind w:firstLine="709"/>
              <w:jc w:val="both"/>
              <w:outlineLvl w:val="1"/>
              <w:rPr>
                <w:sz w:val="24"/>
                <w:szCs w:val="32"/>
              </w:rPr>
            </w:pPr>
            <w:r w:rsidRPr="00376352">
              <w:rPr>
                <w:sz w:val="24"/>
                <w:szCs w:val="32"/>
              </w:rPr>
              <w:t>-взаимодействия при ликвидации чрезвычайных ситуаций на других объектах и территориях.</w:t>
            </w:r>
          </w:p>
          <w:p w:rsidR="003E0309" w:rsidRPr="00376352" w:rsidRDefault="007368E6" w:rsidP="00D656BD">
            <w:pPr>
              <w:pStyle w:val="ConsPlusNormal"/>
              <w:ind w:firstLine="284"/>
              <w:jc w:val="both"/>
              <w:outlineLvl w:val="1"/>
              <w:rPr>
                <w:sz w:val="20"/>
                <w:szCs w:val="32"/>
              </w:rPr>
            </w:pPr>
            <w:r>
              <w:rPr>
                <w:sz w:val="24"/>
                <w:szCs w:val="32"/>
              </w:rPr>
              <w:t>7</w:t>
            </w:r>
            <w:r w:rsidR="00376352">
              <w:rPr>
                <w:sz w:val="24"/>
                <w:szCs w:val="32"/>
              </w:rPr>
              <w:t xml:space="preserve">. </w:t>
            </w:r>
            <w:r w:rsidR="00376352" w:rsidRPr="00376352">
              <w:rPr>
                <w:sz w:val="24"/>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p w:rsidR="00F77098" w:rsidRPr="00101890" w:rsidRDefault="00F77098" w:rsidP="00D656BD">
            <w:pPr>
              <w:spacing w:before="120" w:after="0" w:line="240" w:lineRule="auto"/>
              <w:ind w:firstLine="284"/>
              <w:jc w:val="both"/>
              <w:rPr>
                <w:rFonts w:ascii="Times New Roman" w:hAnsi="Times New Roman"/>
                <w:b/>
                <w:sz w:val="24"/>
                <w:szCs w:val="24"/>
              </w:rPr>
            </w:pPr>
            <w:r w:rsidRPr="00101890">
              <w:rPr>
                <w:rFonts w:ascii="Times New Roman" w:hAnsi="Times New Roman"/>
                <w:b/>
                <w:sz w:val="24"/>
                <w:szCs w:val="24"/>
              </w:rPr>
              <w:t>Для решения задачи «</w:t>
            </w:r>
            <w:r w:rsidR="00587B55" w:rsidRPr="00101890">
              <w:rPr>
                <w:rFonts w:ascii="Times New Roman" w:hAnsi="Times New Roman"/>
                <w:b/>
                <w:sz w:val="24"/>
                <w:szCs w:val="32"/>
              </w:rPr>
              <w:t>Создание системы консультирования</w:t>
            </w:r>
            <w:r w:rsidR="00587B55" w:rsidRPr="00101890">
              <w:rPr>
                <w:rFonts w:ascii="Times New Roman" w:eastAsia="Times New Roman" w:hAnsi="Times New Roman" w:cs="Times New Roman"/>
                <w:b/>
                <w:sz w:val="24"/>
                <w:szCs w:val="28"/>
              </w:rPr>
              <w:t xml:space="preserve"> подконтрольных объектов</w:t>
            </w:r>
            <w:r w:rsidRPr="00101890">
              <w:rPr>
                <w:rFonts w:ascii="Times New Roman" w:hAnsi="Times New Roman"/>
                <w:b/>
                <w:sz w:val="24"/>
                <w:szCs w:val="24"/>
              </w:rPr>
              <w:t>»:</w:t>
            </w:r>
          </w:p>
          <w:p w:rsidR="00F77098" w:rsidRPr="007368E6" w:rsidRDefault="00F77098" w:rsidP="00D656BD">
            <w:pPr>
              <w:pStyle w:val="a4"/>
              <w:numPr>
                <w:ilvl w:val="0"/>
                <w:numId w:val="28"/>
              </w:numPr>
              <w:tabs>
                <w:tab w:val="left" w:pos="-5808"/>
              </w:tabs>
              <w:spacing w:after="0" w:line="240" w:lineRule="auto"/>
              <w:jc w:val="both"/>
              <w:rPr>
                <w:rFonts w:ascii="Times New Roman" w:hAnsi="Times New Roman"/>
                <w:sz w:val="24"/>
                <w:szCs w:val="24"/>
              </w:rPr>
            </w:pPr>
            <w:r w:rsidRPr="00101890">
              <w:rPr>
                <w:rFonts w:ascii="Times New Roman" w:hAnsi="Times New Roman"/>
                <w:sz w:val="24"/>
                <w:szCs w:val="24"/>
              </w:rPr>
              <w:t xml:space="preserve">разъяснительная работа относительно процедур контроля, в том числе размещение в открытых источниках описаний процессов </w:t>
            </w:r>
            <w:r w:rsidRPr="007368E6">
              <w:rPr>
                <w:rFonts w:ascii="Times New Roman" w:hAnsi="Times New Roman"/>
                <w:sz w:val="24"/>
                <w:szCs w:val="24"/>
              </w:rPr>
              <w:t>проведения (административных процедур) контрольно-надзорных мероприятий;</w:t>
            </w:r>
          </w:p>
          <w:p w:rsidR="00F77098" w:rsidRPr="007368E6" w:rsidRDefault="00F77098" w:rsidP="00D656BD">
            <w:pPr>
              <w:pStyle w:val="a4"/>
              <w:numPr>
                <w:ilvl w:val="0"/>
                <w:numId w:val="28"/>
              </w:numPr>
              <w:tabs>
                <w:tab w:val="left" w:pos="-5808"/>
              </w:tabs>
              <w:spacing w:after="0" w:line="240" w:lineRule="auto"/>
              <w:jc w:val="both"/>
              <w:rPr>
                <w:rFonts w:ascii="Times New Roman" w:hAnsi="Times New Roman"/>
                <w:sz w:val="24"/>
                <w:szCs w:val="24"/>
              </w:rPr>
            </w:pPr>
            <w:r w:rsidRPr="007368E6">
              <w:rPr>
                <w:rFonts w:ascii="Times New Roman" w:hAnsi="Times New Roman"/>
                <w:sz w:val="24"/>
                <w:szCs w:val="24"/>
              </w:rPr>
              <w:t xml:space="preserve">размещение на официальном сайте </w:t>
            </w:r>
            <w:r w:rsidR="00D77F5D">
              <w:rPr>
                <w:rFonts w:ascii="Times New Roman" w:hAnsi="Times New Roman"/>
                <w:sz w:val="24"/>
                <w:szCs w:val="24"/>
              </w:rPr>
              <w:t xml:space="preserve">актуализированных </w:t>
            </w:r>
            <w:r w:rsidRPr="007368E6">
              <w:rPr>
                <w:rFonts w:ascii="Times New Roman" w:hAnsi="Times New Roman"/>
                <w:sz w:val="24"/>
                <w:szCs w:val="24"/>
              </w:rPr>
              <w:t>перечней актов, содержащих обязательные требования, либо перечней самих требований, оценка соблюдения которых является предметом надзора;</w:t>
            </w:r>
          </w:p>
          <w:p w:rsidR="00F77098" w:rsidRPr="00A40603" w:rsidRDefault="00F77098" w:rsidP="00D656BD">
            <w:pPr>
              <w:pStyle w:val="a4"/>
              <w:numPr>
                <w:ilvl w:val="0"/>
                <w:numId w:val="28"/>
              </w:numPr>
              <w:spacing w:after="0" w:line="240" w:lineRule="auto"/>
              <w:ind w:left="0" w:firstLine="284"/>
              <w:jc w:val="both"/>
              <w:rPr>
                <w:rFonts w:ascii="Times New Roman" w:hAnsi="Times New Roman"/>
                <w:sz w:val="24"/>
                <w:szCs w:val="24"/>
              </w:rPr>
            </w:pPr>
            <w:r w:rsidRPr="00A40603">
              <w:rPr>
                <w:rFonts w:ascii="Times New Roman" w:hAnsi="Times New Roman"/>
                <w:sz w:val="24"/>
                <w:szCs w:val="24"/>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в том числе:</w:t>
            </w:r>
          </w:p>
          <w:p w:rsidR="00F77098" w:rsidRPr="00A26238" w:rsidRDefault="00A40603" w:rsidP="00D656BD">
            <w:pPr>
              <w:tabs>
                <w:tab w:val="left" w:pos="-5808"/>
              </w:tabs>
              <w:spacing w:after="0" w:line="240" w:lineRule="auto"/>
              <w:ind w:firstLine="284"/>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00F77098" w:rsidRPr="00A26238">
              <w:rPr>
                <w:rFonts w:ascii="Times New Roman" w:hAnsi="Times New Roman"/>
                <w:color w:val="000000"/>
                <w:sz w:val="24"/>
                <w:szCs w:val="24"/>
                <w:lang w:bidi="ru-RU"/>
              </w:rPr>
              <w:t>рассмотрение жалоб, полученных по «г</w:t>
            </w:r>
            <w:r w:rsidR="00F77098" w:rsidRPr="00A26238">
              <w:rPr>
                <w:rFonts w:ascii="Times New Roman" w:hAnsi="Times New Roman"/>
                <w:sz w:val="24"/>
                <w:szCs w:val="24"/>
              </w:rPr>
              <w:t>орячей линии</w:t>
            </w:r>
            <w:r w:rsidR="00F77098" w:rsidRPr="00A26238">
              <w:rPr>
                <w:rFonts w:ascii="Times New Roman" w:hAnsi="Times New Roman"/>
                <w:color w:val="000000"/>
                <w:sz w:val="24"/>
                <w:szCs w:val="24"/>
                <w:lang w:bidi="ru-RU"/>
              </w:rPr>
              <w:t>»;</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опубликование обзоров типовых нарушений обязательных требований с описанием способов их недопущения в сети Интернет;</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размещение информаций о требованиях, сгруппированных по видам предпринимательской деятельности;</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 xml:space="preserve">подготовка и опубликование руководств по соблюдению обязательных требований; </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подготовка комментариев об изменениях в законодательстве;</w:t>
            </w:r>
          </w:p>
          <w:p w:rsidR="00F77098" w:rsidRPr="00A26238" w:rsidRDefault="00A40603" w:rsidP="00D656BD">
            <w:pPr>
              <w:tabs>
                <w:tab w:val="left" w:pos="-5808"/>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7098" w:rsidRPr="00A26238">
              <w:rPr>
                <w:rFonts w:ascii="Times New Roman" w:hAnsi="Times New Roman"/>
                <w:sz w:val="24"/>
                <w:szCs w:val="24"/>
              </w:rPr>
              <w:t>проведение консультаций, инструктажей по разъяснению обязательных требований;</w:t>
            </w:r>
          </w:p>
          <w:p w:rsidR="00F77098" w:rsidRPr="00DD5686" w:rsidRDefault="00A40603" w:rsidP="00D656BD">
            <w:pPr>
              <w:spacing w:after="0" w:line="240" w:lineRule="auto"/>
              <w:ind w:firstLine="284"/>
              <w:jc w:val="both"/>
              <w:rPr>
                <w:rFonts w:ascii="Times New Roman" w:hAnsi="Times New Roman"/>
                <w:i/>
                <w:sz w:val="24"/>
                <w:szCs w:val="24"/>
                <w:highlight w:val="yellow"/>
                <w:lang w:bidi="ru-RU"/>
              </w:rPr>
            </w:pPr>
            <w:r>
              <w:rPr>
                <w:rFonts w:ascii="Times New Roman" w:hAnsi="Times New Roman"/>
                <w:sz w:val="24"/>
                <w:szCs w:val="24"/>
              </w:rPr>
              <w:t xml:space="preserve">- </w:t>
            </w:r>
            <w:r w:rsidR="00F77098" w:rsidRPr="00A26238">
              <w:rPr>
                <w:rFonts w:ascii="Times New Roman" w:hAnsi="Times New Roman"/>
                <w:sz w:val="24"/>
                <w:szCs w:val="24"/>
              </w:rPr>
              <w:t>проведение семинаров, вебинаров, конференций, заседаний рабочих групп по разъяснению обязательных требований.</w:t>
            </w:r>
            <w:r w:rsidR="00F77098" w:rsidRPr="00BA3A35">
              <w:rPr>
                <w:rFonts w:ascii="Times New Roman" w:hAnsi="Times New Roman"/>
                <w:i/>
                <w:sz w:val="24"/>
                <w:szCs w:val="24"/>
                <w:lang w:bidi="ru-RU"/>
              </w:rPr>
              <w:t xml:space="preserve"> </w:t>
            </w:r>
          </w:p>
        </w:tc>
      </w:tr>
    </w:tbl>
    <w:p w:rsidR="00F77098" w:rsidRDefault="00F77098" w:rsidP="00F77098">
      <w:pPr>
        <w:spacing w:after="0" w:line="276" w:lineRule="auto"/>
        <w:ind w:firstLine="709"/>
        <w:jc w:val="both"/>
        <w:rPr>
          <w:rFonts w:ascii="Times New Roman" w:hAnsi="Times New Roman"/>
          <w:b/>
          <w:sz w:val="18"/>
          <w:szCs w:val="24"/>
        </w:rPr>
      </w:pPr>
    </w:p>
    <w:p w:rsidR="009C442E" w:rsidRPr="00645BAB" w:rsidRDefault="00645BAB" w:rsidP="00645BAB">
      <w:pPr>
        <w:pStyle w:val="a4"/>
        <w:numPr>
          <w:ilvl w:val="1"/>
          <w:numId w:val="29"/>
        </w:numPr>
        <w:spacing w:after="0" w:line="276" w:lineRule="auto"/>
        <w:ind w:left="0" w:firstLine="0"/>
        <w:jc w:val="both"/>
        <w:rPr>
          <w:rFonts w:ascii="Times New Roman" w:hAnsi="Times New Roman"/>
          <w:b/>
          <w:sz w:val="24"/>
          <w:szCs w:val="24"/>
        </w:rPr>
      </w:pPr>
      <w:r w:rsidRPr="00645BAB">
        <w:rPr>
          <w:rFonts w:ascii="Times New Roman" w:hAnsi="Times New Roman"/>
          <w:b/>
          <w:sz w:val="24"/>
          <w:szCs w:val="24"/>
        </w:rPr>
        <w:t xml:space="preserve">  </w:t>
      </w:r>
      <w:r w:rsidR="009C442E" w:rsidRPr="00645BAB">
        <w:rPr>
          <w:rFonts w:ascii="Times New Roman" w:hAnsi="Times New Roman"/>
          <w:b/>
          <w:sz w:val="24"/>
          <w:szCs w:val="24"/>
        </w:rPr>
        <w:t xml:space="preserve">Перечень мероприятий, проводимых структурными подразделениями </w:t>
      </w:r>
      <w:r w:rsidR="00D656BD">
        <w:rPr>
          <w:rFonts w:ascii="Times New Roman" w:hAnsi="Times New Roman"/>
          <w:b/>
          <w:sz w:val="24"/>
          <w:szCs w:val="24"/>
        </w:rPr>
        <w:t>МЧС</w:t>
      </w:r>
      <w:r w:rsidR="009C442E" w:rsidRPr="00645BAB">
        <w:rPr>
          <w:rFonts w:ascii="Times New Roman" w:hAnsi="Times New Roman"/>
          <w:b/>
          <w:sz w:val="24"/>
          <w:szCs w:val="24"/>
        </w:rPr>
        <w:t xml:space="preserve"> Республики Татарстан и </w:t>
      </w:r>
      <w:r w:rsidR="00B021C9" w:rsidRPr="00645BAB">
        <w:rPr>
          <w:rFonts w:ascii="Times New Roman" w:hAnsi="Times New Roman"/>
          <w:b/>
          <w:sz w:val="24"/>
          <w:szCs w:val="24"/>
        </w:rPr>
        <w:t>подведомственными министерству организациями</w:t>
      </w:r>
    </w:p>
    <w:p w:rsidR="009C442E" w:rsidRPr="002B28BA" w:rsidRDefault="009C442E" w:rsidP="009C442E">
      <w:pPr>
        <w:spacing w:after="0" w:line="276" w:lineRule="auto"/>
        <w:ind w:firstLine="709"/>
        <w:jc w:val="both"/>
        <w:rPr>
          <w:rFonts w:ascii="Times New Roman" w:hAnsi="Times New Roman"/>
          <w:b/>
          <w:sz w:val="16"/>
          <w:szCs w:val="24"/>
          <w:highlight w:val="yellow"/>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6"/>
      </w:tblGrid>
      <w:tr w:rsidR="009C442E" w:rsidRPr="00DD5686" w:rsidTr="004E2724">
        <w:tc>
          <w:tcPr>
            <w:tcW w:w="14856" w:type="dxa"/>
            <w:vAlign w:val="center"/>
          </w:tcPr>
          <w:p w:rsidR="007368E6" w:rsidRPr="00B021C9" w:rsidRDefault="009C442E" w:rsidP="00101890">
            <w:pPr>
              <w:tabs>
                <w:tab w:val="left" w:pos="-5808"/>
              </w:tabs>
              <w:spacing w:after="0"/>
              <w:ind w:firstLine="288"/>
              <w:jc w:val="center"/>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 xml:space="preserve">Отдел регионального государственного надзора </w:t>
            </w:r>
          </w:p>
          <w:p w:rsidR="009C442E" w:rsidRPr="00B021C9" w:rsidRDefault="009C442E" w:rsidP="00101890">
            <w:pPr>
              <w:tabs>
                <w:tab w:val="left" w:pos="-5808"/>
              </w:tabs>
              <w:spacing w:after="0"/>
              <w:ind w:firstLine="288"/>
              <w:jc w:val="center"/>
              <w:rPr>
                <w:rFonts w:ascii="Times New Roman" w:hAnsi="Times New Roman" w:cs="Times New Roman"/>
                <w:b/>
                <w:sz w:val="24"/>
              </w:rPr>
            </w:pPr>
            <w:r w:rsidRPr="00B021C9">
              <w:rPr>
                <w:rFonts w:ascii="Times New Roman" w:eastAsia="Arial Unicode MS" w:hAnsi="Times New Roman" w:cs="Times New Roman"/>
                <w:b/>
                <w:sz w:val="24"/>
                <w:szCs w:val="28"/>
              </w:rPr>
              <w:t>в области защиты населения и территорий от чрезвычайных ситуаций</w:t>
            </w:r>
            <w:r w:rsidRPr="00B021C9">
              <w:rPr>
                <w:rFonts w:ascii="Times New Roman" w:hAnsi="Times New Roman" w:cs="Times New Roman"/>
                <w:b/>
                <w:sz w:val="24"/>
              </w:rPr>
              <w:t xml:space="preserve"> МЧС Республики Татарстан</w:t>
            </w:r>
          </w:p>
          <w:p w:rsidR="007368E6" w:rsidRDefault="003462F7" w:rsidP="00101890">
            <w:pPr>
              <w:pStyle w:val="a4"/>
              <w:numPr>
                <w:ilvl w:val="0"/>
                <w:numId w:val="26"/>
              </w:numPr>
              <w:spacing w:after="0" w:line="276" w:lineRule="auto"/>
              <w:ind w:left="0" w:firstLine="284"/>
              <w:jc w:val="both"/>
              <w:rPr>
                <w:rFonts w:ascii="Times New Roman" w:hAnsi="Times New Roman"/>
                <w:sz w:val="24"/>
                <w:szCs w:val="24"/>
              </w:rPr>
            </w:pPr>
            <w:r>
              <w:rPr>
                <w:rFonts w:ascii="Times New Roman" w:hAnsi="Times New Roman"/>
                <w:sz w:val="24"/>
                <w:szCs w:val="24"/>
              </w:rPr>
              <w:t>А</w:t>
            </w:r>
            <w:r w:rsidR="007368E6" w:rsidRPr="007368E6">
              <w:rPr>
                <w:rFonts w:ascii="Times New Roman" w:hAnsi="Times New Roman"/>
                <w:sz w:val="24"/>
                <w:szCs w:val="24"/>
              </w:rPr>
              <w:t>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r w:rsidR="007368E6">
              <w:rPr>
                <w:rFonts w:ascii="Times New Roman" w:hAnsi="Times New Roman"/>
                <w:sz w:val="24"/>
                <w:szCs w:val="24"/>
              </w:rPr>
              <w:t>.</w:t>
            </w:r>
            <w:r w:rsidR="007368E6" w:rsidRPr="007368E6">
              <w:rPr>
                <w:rFonts w:ascii="Times New Roman" w:hAnsi="Times New Roman"/>
                <w:sz w:val="24"/>
                <w:szCs w:val="24"/>
              </w:rPr>
              <w:t xml:space="preserve"> </w:t>
            </w:r>
          </w:p>
          <w:p w:rsidR="00964C44" w:rsidRPr="007368E6" w:rsidRDefault="00B021C9" w:rsidP="00101890">
            <w:pPr>
              <w:pStyle w:val="a4"/>
              <w:numPr>
                <w:ilvl w:val="0"/>
                <w:numId w:val="26"/>
              </w:numPr>
              <w:spacing w:after="0" w:line="240" w:lineRule="auto"/>
              <w:ind w:left="0" w:firstLine="284"/>
              <w:jc w:val="both"/>
              <w:rPr>
                <w:rFonts w:ascii="Times New Roman" w:hAnsi="Times New Roman" w:cs="Times New Roman"/>
                <w:sz w:val="24"/>
                <w:szCs w:val="32"/>
              </w:rPr>
            </w:pPr>
            <w:r>
              <w:rPr>
                <w:rFonts w:ascii="Times New Roman" w:hAnsi="Times New Roman"/>
                <w:sz w:val="24"/>
                <w:szCs w:val="24"/>
              </w:rPr>
              <w:t>Участие в проведении</w:t>
            </w:r>
            <w:r w:rsidRPr="00636587">
              <w:rPr>
                <w:rFonts w:ascii="Times New Roman" w:hAnsi="Times New Roman"/>
                <w:sz w:val="24"/>
                <w:szCs w:val="24"/>
              </w:rPr>
              <w:t xml:space="preserve"> публичных обсуждений результатов правоприменительной практики совместно с</w:t>
            </w:r>
            <w:r>
              <w:rPr>
                <w:rFonts w:ascii="Times New Roman" w:hAnsi="Times New Roman"/>
                <w:sz w:val="24"/>
                <w:szCs w:val="24"/>
              </w:rPr>
              <w:t xml:space="preserve"> Главным управлением МЧС России по Республике Татарстан,</w:t>
            </w:r>
            <w:r w:rsidR="007368E6" w:rsidRPr="00636587">
              <w:rPr>
                <w:rFonts w:ascii="Times New Roman" w:hAnsi="Times New Roman"/>
                <w:sz w:val="24"/>
                <w:szCs w:val="24"/>
              </w:rPr>
              <w:t xml:space="preserve"> общероссийскими общественными объединениями предпринимателей (Торгово-промышленная палата </w:t>
            </w:r>
            <w:r w:rsidR="007368E6" w:rsidRPr="00636587">
              <w:rPr>
                <w:rFonts w:ascii="Times New Roman" w:hAnsi="Times New Roman"/>
                <w:sz w:val="24"/>
                <w:szCs w:val="24"/>
              </w:rPr>
              <w:lastRenderedPageBreak/>
              <w:t xml:space="preserve">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7368E6" w:rsidRPr="00636587" w:rsidRDefault="00964C44" w:rsidP="00101890">
            <w:pPr>
              <w:pStyle w:val="a4"/>
              <w:numPr>
                <w:ilvl w:val="0"/>
                <w:numId w:val="26"/>
              </w:numPr>
              <w:spacing w:after="0" w:line="276" w:lineRule="auto"/>
              <w:ind w:left="0" w:firstLine="284"/>
              <w:jc w:val="both"/>
              <w:rPr>
                <w:rFonts w:ascii="Times New Roman" w:hAnsi="Times New Roman"/>
                <w:sz w:val="24"/>
                <w:szCs w:val="24"/>
              </w:rPr>
            </w:pPr>
            <w:r w:rsidRPr="007368E6">
              <w:rPr>
                <w:rFonts w:ascii="Times New Roman" w:hAnsi="Times New Roman" w:cs="Times New Roman"/>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7368E6" w:rsidRPr="00A40603" w:rsidRDefault="003462F7" w:rsidP="00101890">
            <w:pPr>
              <w:pStyle w:val="a4"/>
              <w:numPr>
                <w:ilvl w:val="0"/>
                <w:numId w:val="26"/>
              </w:numPr>
              <w:tabs>
                <w:tab w:val="left" w:pos="-5808"/>
              </w:tabs>
              <w:spacing w:after="0" w:line="240" w:lineRule="auto"/>
              <w:ind w:left="0" w:firstLine="284"/>
              <w:jc w:val="both"/>
              <w:rPr>
                <w:rFonts w:ascii="Times New Roman" w:hAnsi="Times New Roman"/>
                <w:sz w:val="24"/>
                <w:szCs w:val="24"/>
              </w:rPr>
            </w:pPr>
            <w:r>
              <w:rPr>
                <w:rFonts w:ascii="Times New Roman" w:hAnsi="Times New Roman"/>
                <w:sz w:val="24"/>
                <w:szCs w:val="24"/>
              </w:rPr>
              <w:t>Р</w:t>
            </w:r>
            <w:r w:rsidR="007368E6" w:rsidRPr="00A40603">
              <w:rPr>
                <w:rFonts w:ascii="Times New Roman" w:hAnsi="Times New Roman"/>
                <w:sz w:val="24"/>
                <w:szCs w:val="24"/>
              </w:rPr>
              <w:t>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7368E6" w:rsidRPr="00A40603" w:rsidRDefault="003462F7" w:rsidP="00101890">
            <w:pPr>
              <w:pStyle w:val="a4"/>
              <w:numPr>
                <w:ilvl w:val="0"/>
                <w:numId w:val="26"/>
              </w:numPr>
              <w:tabs>
                <w:tab w:val="left" w:pos="-5808"/>
              </w:tabs>
              <w:spacing w:after="0" w:line="240" w:lineRule="auto"/>
              <w:ind w:left="0" w:firstLine="284"/>
              <w:jc w:val="both"/>
              <w:rPr>
                <w:rFonts w:ascii="Times New Roman" w:hAnsi="Times New Roman"/>
                <w:sz w:val="24"/>
                <w:szCs w:val="24"/>
              </w:rPr>
            </w:pPr>
            <w:r>
              <w:rPr>
                <w:rFonts w:ascii="Times New Roman" w:hAnsi="Times New Roman"/>
                <w:sz w:val="24"/>
                <w:szCs w:val="24"/>
              </w:rPr>
              <w:t>Р</w:t>
            </w:r>
            <w:r w:rsidR="007368E6" w:rsidRPr="00A40603">
              <w:rPr>
                <w:rFonts w:ascii="Times New Roman" w:hAnsi="Times New Roman"/>
                <w:sz w:val="24"/>
                <w:szCs w:val="24"/>
              </w:rPr>
              <w:t xml:space="preserve">азмещение на официальном сайте </w:t>
            </w:r>
            <w:r w:rsidR="00D77F5D">
              <w:rPr>
                <w:rFonts w:ascii="Times New Roman" w:hAnsi="Times New Roman"/>
                <w:sz w:val="24"/>
                <w:szCs w:val="24"/>
              </w:rPr>
              <w:t xml:space="preserve">актуализированных </w:t>
            </w:r>
            <w:r w:rsidR="007368E6" w:rsidRPr="00A40603">
              <w:rPr>
                <w:rFonts w:ascii="Times New Roman" w:hAnsi="Times New Roman"/>
                <w:sz w:val="24"/>
                <w:szCs w:val="24"/>
              </w:rPr>
              <w:t>перечней актов, содержащих обязательные требования, либо перечней самих требований, оценка соблюдения которых является предметом надзора;</w:t>
            </w:r>
          </w:p>
          <w:p w:rsidR="007368E6" w:rsidRPr="007368E6" w:rsidRDefault="003462F7" w:rsidP="00101890">
            <w:pPr>
              <w:pStyle w:val="a4"/>
              <w:numPr>
                <w:ilvl w:val="0"/>
                <w:numId w:val="26"/>
              </w:numPr>
              <w:spacing w:after="0" w:line="240" w:lineRule="auto"/>
              <w:ind w:left="0" w:firstLine="284"/>
              <w:jc w:val="both"/>
              <w:rPr>
                <w:sz w:val="24"/>
                <w:szCs w:val="32"/>
              </w:rPr>
            </w:pPr>
            <w:r>
              <w:rPr>
                <w:rFonts w:ascii="Times New Roman" w:hAnsi="Times New Roman"/>
                <w:sz w:val="24"/>
                <w:szCs w:val="24"/>
              </w:rPr>
              <w:t>И</w:t>
            </w:r>
            <w:r w:rsidR="007368E6" w:rsidRPr="00A40603">
              <w:rPr>
                <w:rFonts w:ascii="Times New Roman" w:hAnsi="Times New Roman"/>
                <w:sz w:val="24"/>
                <w:szCs w:val="24"/>
              </w:rPr>
              <w:t xml:space="preserve">нформирование подконтрольных субъектов по вопросам соблюдения обязательных требований с использованием информационных технологий </w:t>
            </w:r>
            <w:r w:rsidR="00CA4F4A">
              <w:rPr>
                <w:rFonts w:ascii="Times New Roman" w:hAnsi="Times New Roman"/>
                <w:sz w:val="24"/>
                <w:szCs w:val="24"/>
              </w:rPr>
              <w:t>и научно-технических достижений.</w:t>
            </w:r>
            <w:r w:rsidR="007368E6" w:rsidRPr="00A40603">
              <w:rPr>
                <w:rFonts w:ascii="Times New Roman" w:hAnsi="Times New Roman"/>
                <w:sz w:val="24"/>
                <w:szCs w:val="24"/>
              </w:rPr>
              <w:t xml:space="preserve"> </w:t>
            </w:r>
          </w:p>
          <w:p w:rsidR="007368E6" w:rsidRPr="007368E6" w:rsidRDefault="007368E6" w:rsidP="007368E6">
            <w:pPr>
              <w:shd w:val="clear" w:color="auto" w:fill="FFFFFF"/>
              <w:spacing w:after="0"/>
              <w:ind w:firstLine="884"/>
              <w:jc w:val="center"/>
              <w:outlineLvl w:val="0"/>
              <w:rPr>
                <w:rFonts w:ascii="Times New Roman" w:eastAsia="Times New Roman" w:hAnsi="Times New Roman" w:cs="Times New Roman"/>
                <w:b/>
                <w:sz w:val="14"/>
                <w:szCs w:val="28"/>
              </w:rPr>
            </w:pP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 xml:space="preserve">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 </w:t>
            </w:r>
          </w:p>
          <w:p w:rsidR="00B021C9" w:rsidRPr="00B021C9" w:rsidRDefault="00B021C9" w:rsidP="00B021C9">
            <w:pPr>
              <w:shd w:val="clear" w:color="auto" w:fill="FFFFFF"/>
              <w:spacing w:after="0"/>
              <w:ind w:firstLine="884"/>
              <w:jc w:val="center"/>
              <w:outlineLvl w:val="0"/>
              <w:rPr>
                <w:rFonts w:ascii="Times New Roman" w:eastAsia="Arial Unicode MS" w:hAnsi="Times New Roman" w:cs="Times New Roman"/>
                <w:b/>
                <w:sz w:val="24"/>
                <w:szCs w:val="28"/>
              </w:rPr>
            </w:pPr>
            <w:r w:rsidRPr="00B021C9">
              <w:rPr>
                <w:rFonts w:ascii="Times New Roman" w:eastAsia="Arial Unicode MS" w:hAnsi="Times New Roman" w:cs="Times New Roman"/>
                <w:b/>
                <w:sz w:val="24"/>
                <w:szCs w:val="28"/>
              </w:rPr>
              <w:t>Управления (отделы) МЧС Республики Татарстан по муниципальным районам (Альметьевский район, Елабужский район, Нижнекамский район, Лениногорский район, Менделеевский район, Чистопольский район),</w:t>
            </w:r>
          </w:p>
          <w:p w:rsidR="00B021C9" w:rsidRPr="00B021C9" w:rsidRDefault="00B021C9" w:rsidP="00B021C9">
            <w:pPr>
              <w:pStyle w:val="ConsPlusNormal"/>
              <w:ind w:firstLine="709"/>
              <w:jc w:val="center"/>
              <w:outlineLvl w:val="1"/>
              <w:rPr>
                <w:rFonts w:eastAsia="Arial Unicode MS"/>
                <w:b/>
                <w:sz w:val="24"/>
              </w:rPr>
            </w:pPr>
            <w:r w:rsidRPr="00B021C9">
              <w:rPr>
                <w:rFonts w:eastAsia="Arial Unicode MS"/>
                <w:b/>
                <w:sz w:val="24"/>
              </w:rPr>
              <w:t xml:space="preserve">Ведущие советники (Ведущие консультанты, Старшие специалисты 1 разряда) </w:t>
            </w:r>
          </w:p>
          <w:p w:rsidR="00B021C9" w:rsidRPr="00B021C9" w:rsidRDefault="00B021C9" w:rsidP="00B021C9">
            <w:pPr>
              <w:pStyle w:val="ConsPlusNormal"/>
              <w:ind w:firstLine="709"/>
              <w:jc w:val="center"/>
              <w:outlineLvl w:val="1"/>
              <w:rPr>
                <w:b/>
                <w:sz w:val="24"/>
                <w:szCs w:val="32"/>
              </w:rPr>
            </w:pPr>
            <w:r w:rsidRPr="00B021C9">
              <w:rPr>
                <w:rFonts w:eastAsia="Arial Unicode MS"/>
                <w:b/>
                <w:sz w:val="24"/>
              </w:rPr>
              <w:t>по муниципальным районам отдела реализации полномочий в области гражданской обороны МЧС Республики Татарстан.</w:t>
            </w:r>
          </w:p>
          <w:p w:rsidR="00B021C9" w:rsidRPr="00101890" w:rsidRDefault="00B021C9" w:rsidP="00B021C9">
            <w:pPr>
              <w:pStyle w:val="ConsPlusNormal"/>
              <w:ind w:firstLine="708"/>
              <w:jc w:val="both"/>
              <w:outlineLvl w:val="1"/>
              <w:rPr>
                <w:sz w:val="16"/>
                <w:szCs w:val="32"/>
              </w:rPr>
            </w:pPr>
          </w:p>
          <w:p w:rsidR="00B021C9" w:rsidRPr="00B021C9" w:rsidRDefault="00B021C9" w:rsidP="00B021C9">
            <w:pPr>
              <w:pStyle w:val="ConsPlusNormal"/>
              <w:ind w:firstLine="708"/>
              <w:jc w:val="both"/>
              <w:outlineLvl w:val="1"/>
              <w:rPr>
                <w:sz w:val="24"/>
                <w:szCs w:val="32"/>
              </w:rPr>
            </w:pPr>
            <w:r>
              <w:rPr>
                <w:sz w:val="24"/>
                <w:szCs w:val="32"/>
              </w:rPr>
              <w:t xml:space="preserve">7. </w:t>
            </w:r>
            <w:r w:rsidRPr="00B021C9">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B021C9" w:rsidRPr="00B021C9" w:rsidRDefault="00B021C9" w:rsidP="00B021C9">
            <w:pPr>
              <w:pStyle w:val="ConsPlusNormal"/>
              <w:ind w:firstLine="708"/>
              <w:jc w:val="both"/>
              <w:outlineLvl w:val="1"/>
              <w:rPr>
                <w:sz w:val="24"/>
                <w:szCs w:val="32"/>
              </w:rPr>
            </w:pPr>
            <w:r w:rsidRPr="00B021C9">
              <w:rPr>
                <w:sz w:val="24"/>
                <w:szCs w:val="32"/>
              </w:rPr>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B021C9" w:rsidRPr="00B021C9" w:rsidRDefault="00B021C9" w:rsidP="00B021C9">
            <w:pPr>
              <w:pStyle w:val="ConsPlusNormal"/>
              <w:ind w:firstLine="708"/>
              <w:jc w:val="both"/>
              <w:outlineLvl w:val="1"/>
              <w:rPr>
                <w:sz w:val="24"/>
                <w:szCs w:val="32"/>
              </w:rPr>
            </w:pPr>
            <w:r w:rsidRPr="00B021C9">
              <w:rPr>
                <w:sz w:val="24"/>
                <w:szCs w:val="32"/>
              </w:rPr>
              <w:t xml:space="preserve">- участие в разработке и согласовании установленных организационных документов и документов планирования; </w:t>
            </w:r>
          </w:p>
          <w:p w:rsidR="00B021C9" w:rsidRPr="00B021C9" w:rsidRDefault="00B021C9" w:rsidP="00B021C9">
            <w:pPr>
              <w:pStyle w:val="ConsPlusNormal"/>
              <w:ind w:firstLine="708"/>
              <w:jc w:val="both"/>
              <w:outlineLvl w:val="1"/>
              <w:rPr>
                <w:sz w:val="24"/>
                <w:szCs w:val="32"/>
              </w:rPr>
            </w:pPr>
            <w:r w:rsidRPr="00B021C9">
              <w:rPr>
                <w:sz w:val="24"/>
                <w:szCs w:val="32"/>
              </w:rPr>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B021C9" w:rsidRPr="00B021C9" w:rsidRDefault="00B021C9" w:rsidP="00B021C9">
            <w:pPr>
              <w:pStyle w:val="ConsPlusNormal"/>
              <w:ind w:firstLine="708"/>
              <w:jc w:val="both"/>
              <w:outlineLvl w:val="1"/>
              <w:rPr>
                <w:sz w:val="24"/>
                <w:szCs w:val="32"/>
              </w:rPr>
            </w:pPr>
            <w:r w:rsidRPr="00B021C9">
              <w:rPr>
                <w:sz w:val="24"/>
                <w:szCs w:val="32"/>
              </w:rPr>
              <w:t>- участие в подготовке (участие в качестве посредников) в учениях и тренировках по защите нас</w:t>
            </w:r>
            <w:r>
              <w:rPr>
                <w:sz w:val="24"/>
                <w:szCs w:val="32"/>
              </w:rPr>
              <w:t>еления от чрезвычайных ситуаций</w:t>
            </w:r>
            <w:r w:rsidRPr="00B021C9">
              <w:rPr>
                <w:sz w:val="24"/>
                <w:szCs w:val="32"/>
              </w:rPr>
              <w:t xml:space="preserve">; </w:t>
            </w:r>
          </w:p>
          <w:p w:rsidR="00B021C9" w:rsidRPr="00B021C9" w:rsidRDefault="00B021C9" w:rsidP="00B021C9">
            <w:pPr>
              <w:pStyle w:val="ConsPlusNormal"/>
              <w:ind w:firstLine="708"/>
              <w:jc w:val="both"/>
              <w:outlineLvl w:val="1"/>
              <w:rPr>
                <w:sz w:val="24"/>
                <w:szCs w:val="32"/>
              </w:rPr>
            </w:pPr>
            <w:r>
              <w:rPr>
                <w:sz w:val="24"/>
                <w:szCs w:val="32"/>
              </w:rPr>
              <w:lastRenderedPageBreak/>
              <w:t xml:space="preserve">8. </w:t>
            </w:r>
            <w:r w:rsidRPr="00B021C9">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B021C9" w:rsidRPr="00B021C9" w:rsidRDefault="00B021C9" w:rsidP="00B021C9">
            <w:pPr>
              <w:pStyle w:val="ConsPlusNormal"/>
              <w:jc w:val="both"/>
              <w:outlineLvl w:val="1"/>
              <w:rPr>
                <w:sz w:val="24"/>
                <w:szCs w:val="32"/>
              </w:rPr>
            </w:pPr>
            <w:r w:rsidRPr="00B021C9">
              <w:rPr>
                <w:sz w:val="24"/>
                <w:szCs w:val="32"/>
              </w:rPr>
              <w:t>-    в границах зоны возможного затопления (подтопления) в паводковый период.</w:t>
            </w:r>
          </w:p>
          <w:p w:rsidR="00B021C9" w:rsidRPr="00B021C9" w:rsidRDefault="00B021C9" w:rsidP="00B021C9">
            <w:pPr>
              <w:pStyle w:val="ConsPlusNormal"/>
              <w:jc w:val="both"/>
              <w:outlineLvl w:val="1"/>
              <w:rPr>
                <w:sz w:val="24"/>
                <w:szCs w:val="32"/>
              </w:rPr>
            </w:pPr>
            <w:r w:rsidRPr="00B021C9">
              <w:rPr>
                <w:sz w:val="24"/>
                <w:szCs w:val="32"/>
              </w:rPr>
              <w:t>-    в границах зоны, подверженной угрозе лесных пожаров.</w:t>
            </w:r>
          </w:p>
          <w:p w:rsidR="00B021C9" w:rsidRPr="00B021C9" w:rsidRDefault="00B021C9" w:rsidP="00B021C9">
            <w:pPr>
              <w:pStyle w:val="ConsPlusNormal"/>
              <w:jc w:val="both"/>
              <w:outlineLvl w:val="1"/>
              <w:rPr>
                <w:sz w:val="24"/>
                <w:szCs w:val="32"/>
              </w:rPr>
            </w:pPr>
            <w:r w:rsidRPr="00B021C9">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B021C9" w:rsidRPr="00B021C9" w:rsidRDefault="00B021C9" w:rsidP="00B021C9">
            <w:pPr>
              <w:pStyle w:val="ConsPlusNormal"/>
              <w:jc w:val="both"/>
              <w:outlineLvl w:val="1"/>
              <w:rPr>
                <w:sz w:val="24"/>
                <w:szCs w:val="32"/>
              </w:rPr>
            </w:pPr>
            <w:r w:rsidRPr="00B021C9">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B021C9" w:rsidRPr="00B021C9" w:rsidRDefault="00B021C9" w:rsidP="00B021C9">
            <w:pPr>
              <w:pStyle w:val="ConsPlusNormal"/>
              <w:ind w:firstLine="709"/>
              <w:jc w:val="both"/>
              <w:outlineLvl w:val="1"/>
              <w:rPr>
                <w:sz w:val="24"/>
                <w:szCs w:val="32"/>
              </w:rPr>
            </w:pPr>
            <w:r>
              <w:rPr>
                <w:sz w:val="24"/>
                <w:szCs w:val="32"/>
              </w:rPr>
              <w:t xml:space="preserve">9. </w:t>
            </w:r>
            <w:r w:rsidRPr="00B021C9">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B021C9" w:rsidRPr="00B021C9" w:rsidRDefault="00B021C9" w:rsidP="00B021C9">
            <w:pPr>
              <w:pStyle w:val="ConsPlusNormal"/>
              <w:ind w:firstLine="709"/>
              <w:jc w:val="both"/>
              <w:outlineLvl w:val="1"/>
              <w:rPr>
                <w:sz w:val="24"/>
                <w:szCs w:val="32"/>
              </w:rPr>
            </w:pPr>
            <w:r w:rsidRPr="00B021C9">
              <w:rPr>
                <w:sz w:val="24"/>
                <w:szCs w:val="32"/>
              </w:rPr>
              <w:t>-повышения защищенности критически важных объектов регионального, территориального, местного и объектового уровней;</w:t>
            </w:r>
          </w:p>
          <w:p w:rsidR="00B021C9" w:rsidRPr="00B021C9" w:rsidRDefault="00B021C9" w:rsidP="00B021C9">
            <w:pPr>
              <w:pStyle w:val="ConsPlusNormal"/>
              <w:ind w:firstLine="709"/>
              <w:jc w:val="both"/>
              <w:outlineLvl w:val="1"/>
              <w:rPr>
                <w:sz w:val="24"/>
                <w:szCs w:val="32"/>
              </w:rPr>
            </w:pPr>
            <w:r w:rsidRPr="00B021C9">
              <w:rPr>
                <w:sz w:val="24"/>
                <w:szCs w:val="32"/>
              </w:rPr>
              <w:t>-предупреждения и ликвидации аварийных разливов нефти и нефтепродуктов;</w:t>
            </w:r>
          </w:p>
          <w:p w:rsidR="00B021C9" w:rsidRPr="00B021C9" w:rsidRDefault="00B021C9" w:rsidP="00B021C9">
            <w:pPr>
              <w:pStyle w:val="ConsPlusNormal"/>
              <w:ind w:firstLine="709"/>
              <w:jc w:val="both"/>
              <w:outlineLvl w:val="1"/>
              <w:rPr>
                <w:sz w:val="24"/>
                <w:szCs w:val="32"/>
              </w:rPr>
            </w:pPr>
            <w:r w:rsidRPr="00B021C9">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B021C9" w:rsidRPr="00B021C9" w:rsidRDefault="00B021C9" w:rsidP="00B021C9">
            <w:pPr>
              <w:pStyle w:val="ConsPlusNormal"/>
              <w:ind w:firstLine="709"/>
              <w:jc w:val="both"/>
              <w:outlineLvl w:val="1"/>
              <w:rPr>
                <w:sz w:val="24"/>
                <w:szCs w:val="32"/>
              </w:rPr>
            </w:pPr>
            <w:r w:rsidRPr="00B021C9">
              <w:rPr>
                <w:sz w:val="24"/>
                <w:szCs w:val="32"/>
              </w:rPr>
              <w:t xml:space="preserve">-взаимодействия при ликвидации чрезвычайных ситуаций на других объектах и территориях. </w:t>
            </w:r>
          </w:p>
          <w:p w:rsidR="009C442E" w:rsidRPr="00263CDE" w:rsidRDefault="00B021C9" w:rsidP="00645BAB">
            <w:pPr>
              <w:pStyle w:val="consplusnormal0"/>
              <w:spacing w:before="0" w:beforeAutospacing="0" w:after="0" w:afterAutospacing="0" w:line="276" w:lineRule="auto"/>
              <w:ind w:firstLine="567"/>
              <w:jc w:val="both"/>
              <w:rPr>
                <w:lang w:bidi="ru-RU"/>
              </w:rPr>
            </w:pPr>
            <w:r>
              <w:rPr>
                <w:szCs w:val="32"/>
              </w:rPr>
              <w:t xml:space="preserve">10. </w:t>
            </w:r>
            <w:r w:rsidRPr="00B021C9">
              <w:rPr>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tc>
      </w:tr>
    </w:tbl>
    <w:p w:rsidR="00214F1E" w:rsidRDefault="00214F1E" w:rsidP="00F10FCB">
      <w:pPr>
        <w:spacing w:after="0" w:line="240" w:lineRule="auto"/>
        <w:ind w:firstLine="567"/>
        <w:rPr>
          <w:rFonts w:ascii="Times New Roman" w:hAnsi="Times New Roman"/>
          <w:b/>
          <w:sz w:val="24"/>
          <w:szCs w:val="24"/>
        </w:rPr>
      </w:pPr>
    </w:p>
    <w:p w:rsidR="00F10FCB" w:rsidRPr="00E410AF" w:rsidRDefault="00F10FCB" w:rsidP="00F10FCB">
      <w:pPr>
        <w:spacing w:after="0" w:line="240" w:lineRule="auto"/>
        <w:ind w:firstLine="567"/>
        <w:rPr>
          <w:rFonts w:ascii="Times New Roman" w:hAnsi="Times New Roman"/>
          <w:b/>
          <w:sz w:val="24"/>
          <w:szCs w:val="24"/>
        </w:rPr>
      </w:pPr>
      <w:r>
        <w:rPr>
          <w:rFonts w:ascii="Times New Roman" w:hAnsi="Times New Roman"/>
          <w:b/>
          <w:sz w:val="24"/>
          <w:szCs w:val="24"/>
        </w:rPr>
        <w:t>3.3</w:t>
      </w:r>
      <w:r w:rsidRPr="00E410AF">
        <w:rPr>
          <w:rFonts w:ascii="Times New Roman" w:hAnsi="Times New Roman"/>
          <w:b/>
          <w:sz w:val="24"/>
          <w:szCs w:val="24"/>
        </w:rPr>
        <w:t>. План-график профилактических мероприятий</w:t>
      </w:r>
    </w:p>
    <w:p w:rsidR="00F10FCB" w:rsidRPr="00E410AF" w:rsidRDefault="00F10FCB" w:rsidP="00F10FCB">
      <w:pPr>
        <w:spacing w:after="0" w:line="240" w:lineRule="auto"/>
        <w:jc w:val="center"/>
        <w:rPr>
          <w:rFonts w:ascii="Times New Roman" w:hAnsi="Times New Roman"/>
          <w:b/>
          <w:sz w:val="24"/>
          <w:szCs w:val="24"/>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6"/>
      </w:tblGrid>
      <w:tr w:rsidR="00F10FCB" w:rsidRPr="00E410AF" w:rsidTr="004E2724">
        <w:tc>
          <w:tcPr>
            <w:tcW w:w="14856" w:type="dxa"/>
            <w:vAlign w:val="center"/>
          </w:tcPr>
          <w:p w:rsidR="00F10FCB" w:rsidRPr="00E410AF" w:rsidRDefault="00F10FCB" w:rsidP="00D656BD">
            <w:pPr>
              <w:spacing w:after="0" w:line="276" w:lineRule="auto"/>
              <w:ind w:left="33" w:firstLine="459"/>
              <w:jc w:val="both"/>
              <w:rPr>
                <w:rFonts w:ascii="Times New Roman" w:eastAsia="Times New Roman" w:hAnsi="Times New Roman"/>
                <w:sz w:val="24"/>
                <w:szCs w:val="24"/>
                <w:lang w:eastAsia="ru-RU"/>
              </w:rPr>
            </w:pPr>
            <w:r w:rsidRPr="00E410AF">
              <w:rPr>
                <w:rFonts w:ascii="Times New Roman" w:eastAsia="Times New Roman" w:hAnsi="Times New Roman"/>
                <w:sz w:val="24"/>
                <w:szCs w:val="24"/>
                <w:lang w:eastAsia="ru-RU"/>
              </w:rPr>
              <w:t xml:space="preserve">План-график профилактических мероприятий Программы приведен </w:t>
            </w:r>
            <w:r w:rsidRPr="00E410AF">
              <w:rPr>
                <w:rFonts w:ascii="Times New Roman" w:eastAsia="Times New Roman" w:hAnsi="Times New Roman"/>
                <w:b/>
                <w:sz w:val="24"/>
                <w:szCs w:val="24"/>
                <w:lang w:eastAsia="ru-RU"/>
              </w:rPr>
              <w:t>в Приложении</w:t>
            </w:r>
            <w:r w:rsidR="00BE4CEE">
              <w:rPr>
                <w:rFonts w:ascii="Times New Roman" w:eastAsia="Times New Roman" w:hAnsi="Times New Roman"/>
                <w:b/>
                <w:sz w:val="24"/>
                <w:szCs w:val="24"/>
                <w:lang w:eastAsia="ru-RU"/>
              </w:rPr>
              <w:t xml:space="preserve"> № 1</w:t>
            </w:r>
            <w:r w:rsidRPr="00E410AF">
              <w:rPr>
                <w:rFonts w:ascii="Times New Roman" w:eastAsia="Times New Roman" w:hAnsi="Times New Roman"/>
                <w:b/>
                <w:sz w:val="24"/>
                <w:szCs w:val="24"/>
                <w:lang w:eastAsia="ru-RU"/>
              </w:rPr>
              <w:t xml:space="preserve"> </w:t>
            </w:r>
            <w:r w:rsidRPr="00E410AF">
              <w:rPr>
                <w:rFonts w:ascii="Times New Roman" w:eastAsia="Times New Roman" w:hAnsi="Times New Roman"/>
                <w:sz w:val="24"/>
                <w:szCs w:val="24"/>
                <w:lang w:eastAsia="ru-RU"/>
              </w:rPr>
              <w:t>и содерж</w:t>
            </w:r>
            <w:r>
              <w:rPr>
                <w:rFonts w:ascii="Times New Roman" w:eastAsia="Times New Roman" w:hAnsi="Times New Roman"/>
                <w:sz w:val="24"/>
                <w:szCs w:val="24"/>
                <w:lang w:eastAsia="ru-RU"/>
              </w:rPr>
              <w:t>и</w:t>
            </w:r>
            <w:r w:rsidRPr="00E410AF">
              <w:rPr>
                <w:rFonts w:ascii="Times New Roman" w:eastAsia="Times New Roman" w:hAnsi="Times New Roman"/>
                <w:sz w:val="24"/>
                <w:szCs w:val="24"/>
                <w:lang w:eastAsia="ru-RU"/>
              </w:rPr>
              <w:t xml:space="preserve">т для каждого вида профилактических мероприятий: краткое описание формата выбранного мероприятия, периодичность проведения, адресатов мероприятия (подконтрольные объекты), ожидаемые результаты проведенного мероприятия. </w:t>
            </w:r>
          </w:p>
        </w:tc>
      </w:tr>
    </w:tbl>
    <w:p w:rsidR="00D656BD" w:rsidRDefault="00D656BD" w:rsidP="00CE7D69">
      <w:pPr>
        <w:spacing w:after="0" w:line="240" w:lineRule="auto"/>
        <w:jc w:val="center"/>
        <w:rPr>
          <w:rFonts w:ascii="Times New Roman" w:hAnsi="Times New Roman"/>
          <w:b/>
          <w:sz w:val="28"/>
          <w:szCs w:val="26"/>
        </w:rPr>
      </w:pPr>
    </w:p>
    <w:p w:rsidR="00B5506E" w:rsidRPr="00E410AF" w:rsidRDefault="00B5506E" w:rsidP="00B5506E">
      <w:pPr>
        <w:spacing w:after="0" w:line="240" w:lineRule="auto"/>
        <w:ind w:firstLine="567"/>
        <w:rPr>
          <w:rFonts w:ascii="Times New Roman" w:hAnsi="Times New Roman"/>
          <w:b/>
          <w:sz w:val="24"/>
          <w:szCs w:val="24"/>
        </w:rPr>
      </w:pPr>
      <w:r>
        <w:rPr>
          <w:rFonts w:ascii="Times New Roman" w:hAnsi="Times New Roman"/>
          <w:b/>
          <w:sz w:val="24"/>
          <w:szCs w:val="24"/>
        </w:rPr>
        <w:t>3.4</w:t>
      </w:r>
      <w:r w:rsidRPr="00E410AF">
        <w:rPr>
          <w:rFonts w:ascii="Times New Roman" w:hAnsi="Times New Roman"/>
          <w:b/>
          <w:sz w:val="24"/>
          <w:szCs w:val="24"/>
        </w:rPr>
        <w:t>. План</w:t>
      </w:r>
      <w:r>
        <w:rPr>
          <w:rFonts w:ascii="Times New Roman" w:hAnsi="Times New Roman"/>
          <w:b/>
          <w:sz w:val="24"/>
          <w:szCs w:val="24"/>
        </w:rPr>
        <w:t xml:space="preserve"> </w:t>
      </w:r>
      <w:r w:rsidRPr="00E410AF">
        <w:rPr>
          <w:rFonts w:ascii="Times New Roman" w:hAnsi="Times New Roman"/>
          <w:b/>
          <w:sz w:val="24"/>
          <w:szCs w:val="24"/>
        </w:rPr>
        <w:t>мероприятий</w:t>
      </w:r>
      <w:r>
        <w:rPr>
          <w:rFonts w:ascii="Times New Roman" w:hAnsi="Times New Roman"/>
          <w:b/>
          <w:sz w:val="24"/>
          <w:szCs w:val="24"/>
        </w:rPr>
        <w:t xml:space="preserve"> на 2020-2021 годы</w:t>
      </w:r>
    </w:p>
    <w:p w:rsidR="00032A4D" w:rsidRPr="00B5506E" w:rsidRDefault="00B5506E" w:rsidP="00B5506E">
      <w:pPr>
        <w:pStyle w:val="ConsPlusNormal"/>
        <w:ind w:firstLine="709"/>
        <w:jc w:val="both"/>
        <w:outlineLvl w:val="1"/>
        <w:rPr>
          <w:sz w:val="24"/>
          <w:szCs w:val="32"/>
        </w:rPr>
      </w:pPr>
      <w:r w:rsidRPr="00B5506E">
        <w:rPr>
          <w:sz w:val="24"/>
          <w:szCs w:val="32"/>
        </w:rPr>
        <w:t>План мероприятий на 2020-2021 годы</w:t>
      </w:r>
      <w:r>
        <w:rPr>
          <w:sz w:val="24"/>
          <w:szCs w:val="32"/>
        </w:rPr>
        <w:t xml:space="preserve"> </w:t>
      </w:r>
      <w:r w:rsidR="00BE4CEE">
        <w:rPr>
          <w:sz w:val="24"/>
          <w:szCs w:val="32"/>
        </w:rPr>
        <w:t xml:space="preserve">приводится в </w:t>
      </w:r>
      <w:r w:rsidR="00BE4CEE" w:rsidRPr="00BE4CEE">
        <w:rPr>
          <w:rFonts w:eastAsia="Times New Roman" w:cstheme="minorBidi"/>
          <w:b/>
          <w:sz w:val="24"/>
          <w:szCs w:val="24"/>
        </w:rPr>
        <w:t>Приложении № 2</w:t>
      </w:r>
      <w:r w:rsidR="00BE4CEE">
        <w:rPr>
          <w:sz w:val="24"/>
          <w:szCs w:val="32"/>
        </w:rPr>
        <w:t xml:space="preserve"> и </w:t>
      </w:r>
      <w:r>
        <w:rPr>
          <w:sz w:val="24"/>
          <w:szCs w:val="32"/>
        </w:rPr>
        <w:t>включает реализацию мероприятий, описываемых в п.п.3.1 – 3.2.</w:t>
      </w:r>
      <w:r w:rsidR="00AD585D">
        <w:rPr>
          <w:sz w:val="24"/>
          <w:szCs w:val="32"/>
        </w:rPr>
        <w:t xml:space="preserve"> План-график на соответствующий год будет утверждаться МЧС Республики Татарстан.</w:t>
      </w:r>
    </w:p>
    <w:p w:rsidR="00B5506E" w:rsidRDefault="00B5506E" w:rsidP="00CE7D69">
      <w:pPr>
        <w:spacing w:after="0" w:line="240" w:lineRule="auto"/>
        <w:jc w:val="center"/>
        <w:rPr>
          <w:rFonts w:ascii="Times New Roman" w:hAnsi="Times New Roman"/>
          <w:b/>
          <w:sz w:val="28"/>
          <w:szCs w:val="26"/>
        </w:rPr>
      </w:pPr>
    </w:p>
    <w:p w:rsidR="00B5506E" w:rsidRDefault="00B5506E">
      <w:pPr>
        <w:rPr>
          <w:rFonts w:ascii="Times New Roman" w:hAnsi="Times New Roman"/>
          <w:b/>
          <w:sz w:val="28"/>
          <w:szCs w:val="26"/>
        </w:rPr>
      </w:pPr>
      <w:r>
        <w:rPr>
          <w:rFonts w:ascii="Times New Roman" w:hAnsi="Times New Roman"/>
          <w:b/>
          <w:sz w:val="28"/>
          <w:szCs w:val="26"/>
        </w:rPr>
        <w:br w:type="page"/>
      </w:r>
    </w:p>
    <w:p w:rsidR="00CE7D69" w:rsidRPr="008179EF" w:rsidRDefault="00CE7D69" w:rsidP="00CE7D69">
      <w:pPr>
        <w:spacing w:after="0" w:line="240" w:lineRule="auto"/>
        <w:jc w:val="center"/>
        <w:rPr>
          <w:rFonts w:ascii="Times New Roman" w:hAnsi="Times New Roman"/>
          <w:b/>
          <w:sz w:val="28"/>
          <w:szCs w:val="26"/>
        </w:rPr>
      </w:pPr>
      <w:r w:rsidRPr="008179EF">
        <w:rPr>
          <w:rFonts w:ascii="Times New Roman" w:hAnsi="Times New Roman"/>
          <w:b/>
          <w:sz w:val="28"/>
          <w:szCs w:val="26"/>
        </w:rPr>
        <w:lastRenderedPageBreak/>
        <w:t xml:space="preserve">Раздел 4. Ресурсное обеспечение Программы </w:t>
      </w:r>
    </w:p>
    <w:p w:rsidR="00D4208C" w:rsidRDefault="00D4208C" w:rsidP="00962851">
      <w:pPr>
        <w:spacing w:after="0" w:line="240" w:lineRule="auto"/>
        <w:contextualSpacing/>
        <w:rPr>
          <w:rFonts w:ascii="Times New Roman" w:eastAsia="Arial Unicode MS" w:hAnsi="Times New Roman" w:cs="Times New Roman"/>
          <w:b/>
          <w:sz w:val="24"/>
          <w:szCs w:val="24"/>
        </w:rPr>
      </w:pPr>
    </w:p>
    <w:p w:rsidR="008505D1" w:rsidRPr="008505D1" w:rsidRDefault="008505D1" w:rsidP="008505D1">
      <w:pPr>
        <w:spacing w:after="0"/>
        <w:ind w:firstLine="709"/>
        <w:jc w:val="both"/>
        <w:rPr>
          <w:rFonts w:ascii="Times New Roman" w:hAnsi="Times New Roman" w:cs="Times New Roman"/>
          <w:sz w:val="24"/>
          <w:szCs w:val="24"/>
        </w:rPr>
      </w:pPr>
      <w:r w:rsidRPr="008505D1">
        <w:rPr>
          <w:rFonts w:ascii="Times New Roman" w:hAnsi="Times New Roman" w:cs="Times New Roman"/>
          <w:sz w:val="24"/>
          <w:szCs w:val="24"/>
        </w:rPr>
        <w:t>Ресурсное обеспечение программы профилактики включает кадровое и финансовое обеспечение выполнения программных мероприятий. Плановый период для определения ресурсного обеспечения программы профилактики составляет 1 год.</w:t>
      </w:r>
    </w:p>
    <w:p w:rsidR="008505D1" w:rsidRPr="008505D1" w:rsidRDefault="008505D1" w:rsidP="008505D1">
      <w:pPr>
        <w:spacing w:after="0"/>
        <w:ind w:firstLine="709"/>
        <w:jc w:val="both"/>
        <w:rPr>
          <w:rFonts w:ascii="Times New Roman" w:hAnsi="Times New Roman" w:cs="Times New Roman"/>
          <w:sz w:val="24"/>
          <w:szCs w:val="24"/>
        </w:rPr>
      </w:pPr>
      <w:r w:rsidRPr="008505D1">
        <w:rPr>
          <w:rFonts w:ascii="Times New Roman" w:hAnsi="Times New Roman" w:cs="Times New Roman"/>
          <w:sz w:val="24"/>
          <w:szCs w:val="24"/>
        </w:rPr>
        <w:t>Кадровое обеспечение программы профилактики определяется общими трудозатратами должностных лиц на проведение профилактических мероприятий программы.</w:t>
      </w:r>
    </w:p>
    <w:p w:rsidR="008505D1" w:rsidRPr="008505D1" w:rsidRDefault="008505D1" w:rsidP="008505D1">
      <w:pPr>
        <w:spacing w:after="0"/>
        <w:ind w:firstLine="709"/>
        <w:jc w:val="both"/>
        <w:rPr>
          <w:rFonts w:ascii="Times New Roman" w:hAnsi="Times New Roman" w:cs="Times New Roman"/>
          <w:sz w:val="24"/>
          <w:szCs w:val="24"/>
        </w:rPr>
      </w:pPr>
      <w:r w:rsidRPr="008505D1">
        <w:rPr>
          <w:rFonts w:ascii="Times New Roman" w:hAnsi="Times New Roman" w:cs="Times New Roman"/>
          <w:sz w:val="24"/>
          <w:szCs w:val="24"/>
        </w:rPr>
        <w:t xml:space="preserve">Общая штатная численность гражданских служащих составляет </w:t>
      </w:r>
      <w:r w:rsidR="00E202DD">
        <w:rPr>
          <w:rFonts w:ascii="Times New Roman" w:hAnsi="Times New Roman" w:cs="Times New Roman"/>
          <w:sz w:val="24"/>
          <w:szCs w:val="24"/>
        </w:rPr>
        <w:t>116</w:t>
      </w:r>
      <w:r w:rsidRPr="008505D1">
        <w:rPr>
          <w:rFonts w:ascii="Times New Roman" w:hAnsi="Times New Roman" w:cs="Times New Roman"/>
          <w:sz w:val="24"/>
          <w:szCs w:val="24"/>
        </w:rPr>
        <w:t xml:space="preserve"> ед., фактическая численность – </w:t>
      </w:r>
      <w:r w:rsidR="00E202DD">
        <w:rPr>
          <w:rFonts w:ascii="Times New Roman" w:hAnsi="Times New Roman" w:cs="Times New Roman"/>
          <w:sz w:val="24"/>
          <w:szCs w:val="24"/>
        </w:rPr>
        <w:t>112</w:t>
      </w:r>
      <w:r w:rsidRPr="008505D1">
        <w:rPr>
          <w:rFonts w:ascii="Times New Roman" w:hAnsi="Times New Roman" w:cs="Times New Roman"/>
          <w:sz w:val="24"/>
          <w:szCs w:val="24"/>
        </w:rPr>
        <w:t xml:space="preserve"> ед. Из них инспекторский состав: штатных – </w:t>
      </w:r>
      <w:r w:rsidR="00E202DD">
        <w:rPr>
          <w:rFonts w:ascii="Times New Roman" w:hAnsi="Times New Roman" w:cs="Times New Roman"/>
          <w:sz w:val="24"/>
          <w:szCs w:val="24"/>
        </w:rPr>
        <w:t>13</w:t>
      </w:r>
      <w:r w:rsidRPr="008505D1">
        <w:rPr>
          <w:rFonts w:ascii="Times New Roman" w:hAnsi="Times New Roman" w:cs="Times New Roman"/>
          <w:sz w:val="24"/>
          <w:szCs w:val="24"/>
        </w:rPr>
        <w:t xml:space="preserve"> ед, фактических – </w:t>
      </w:r>
      <w:r w:rsidR="00E202DD">
        <w:rPr>
          <w:rFonts w:ascii="Times New Roman" w:hAnsi="Times New Roman" w:cs="Times New Roman"/>
          <w:sz w:val="24"/>
          <w:szCs w:val="24"/>
        </w:rPr>
        <w:t>9</w:t>
      </w:r>
      <w:r w:rsidRPr="008505D1">
        <w:rPr>
          <w:rFonts w:ascii="Times New Roman" w:hAnsi="Times New Roman" w:cs="Times New Roman"/>
          <w:sz w:val="24"/>
          <w:szCs w:val="24"/>
        </w:rPr>
        <w:t xml:space="preserve"> ед.</w:t>
      </w:r>
    </w:p>
    <w:p w:rsidR="008505D1" w:rsidRDefault="008505D1" w:rsidP="008505D1">
      <w:pPr>
        <w:spacing w:after="0"/>
        <w:ind w:firstLine="709"/>
        <w:jc w:val="both"/>
        <w:rPr>
          <w:rFonts w:ascii="Times New Roman" w:hAnsi="Times New Roman" w:cs="Times New Roman"/>
          <w:sz w:val="24"/>
          <w:szCs w:val="24"/>
        </w:rPr>
      </w:pPr>
      <w:r w:rsidRPr="008505D1">
        <w:rPr>
          <w:rFonts w:ascii="Times New Roman" w:hAnsi="Times New Roman" w:cs="Times New Roman"/>
          <w:sz w:val="24"/>
          <w:szCs w:val="24"/>
        </w:rPr>
        <w:t>Распределение штатной численности инспекторского состава с учетом необходимого охвата объектов негативного воздействия профилактическими меропр</w:t>
      </w:r>
      <w:r w:rsidR="00CA4F4A">
        <w:rPr>
          <w:rFonts w:ascii="Times New Roman" w:hAnsi="Times New Roman" w:cs="Times New Roman"/>
          <w:sz w:val="24"/>
          <w:szCs w:val="24"/>
        </w:rPr>
        <w:t>иятиями представлена на графике:</w:t>
      </w:r>
    </w:p>
    <w:tbl>
      <w:tblPr>
        <w:tblStyle w:val="a3"/>
        <w:tblW w:w="0" w:type="auto"/>
        <w:tblLook w:val="04A0"/>
      </w:tblPr>
      <w:tblGrid>
        <w:gridCol w:w="392"/>
        <w:gridCol w:w="8314"/>
        <w:gridCol w:w="1793"/>
        <w:gridCol w:w="2225"/>
        <w:gridCol w:w="2144"/>
      </w:tblGrid>
      <w:tr w:rsidR="00CA4F4A" w:rsidTr="00CA4F4A">
        <w:tc>
          <w:tcPr>
            <w:tcW w:w="392" w:type="dxa"/>
          </w:tcPr>
          <w:p w:rsidR="00CA4F4A" w:rsidRDefault="00CA4F4A" w:rsidP="008505D1">
            <w:pPr>
              <w:jc w:val="both"/>
              <w:rPr>
                <w:rFonts w:ascii="Times New Roman" w:hAnsi="Times New Roman" w:cs="Times New Roman"/>
                <w:sz w:val="24"/>
                <w:szCs w:val="24"/>
              </w:rPr>
            </w:pPr>
          </w:p>
        </w:tc>
        <w:tc>
          <w:tcPr>
            <w:tcW w:w="8314"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Профилактические мероприятия</w:t>
            </w:r>
          </w:p>
        </w:tc>
        <w:tc>
          <w:tcPr>
            <w:tcW w:w="1793"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 xml:space="preserve">Руководство  </w:t>
            </w:r>
          </w:p>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и сотрудники отдела</w:t>
            </w:r>
          </w:p>
        </w:tc>
        <w:tc>
          <w:tcPr>
            <w:tcW w:w="2225"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 xml:space="preserve">Руководство </w:t>
            </w:r>
          </w:p>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и сотрудники структурных подразделений (отделений) отдела</w:t>
            </w:r>
          </w:p>
        </w:tc>
        <w:tc>
          <w:tcPr>
            <w:tcW w:w="2144"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Сроки профилактических мероприятий</w:t>
            </w: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1</w:t>
            </w:r>
          </w:p>
        </w:tc>
        <w:tc>
          <w:tcPr>
            <w:tcW w:w="8314" w:type="dxa"/>
          </w:tcPr>
          <w:p w:rsidR="00CA4F4A" w:rsidRDefault="00CA4F4A" w:rsidP="00CA4F4A">
            <w:pPr>
              <w:spacing w:line="276" w:lineRule="auto"/>
              <w:jc w:val="both"/>
              <w:rPr>
                <w:rFonts w:ascii="Times New Roman" w:hAnsi="Times New Roman" w:cs="Times New Roman"/>
                <w:sz w:val="24"/>
                <w:szCs w:val="24"/>
              </w:rPr>
            </w:pPr>
            <w:r w:rsidRPr="00CA4F4A">
              <w:rPr>
                <w:rFonts w:ascii="Times New Roman" w:hAnsi="Times New Roman"/>
                <w:sz w:val="24"/>
                <w:szCs w:val="24"/>
              </w:rPr>
              <w:t xml:space="preserve">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w:t>
            </w:r>
          </w:p>
        </w:tc>
        <w:tc>
          <w:tcPr>
            <w:tcW w:w="1793" w:type="dxa"/>
          </w:tcPr>
          <w:p w:rsidR="00CA4F4A" w:rsidRDefault="00CA4F4A"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CA4F4A"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144" w:type="dxa"/>
          </w:tcPr>
          <w:p w:rsidR="00CA4F4A" w:rsidRDefault="00CA4F4A" w:rsidP="00CA4F4A">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2</w:t>
            </w:r>
          </w:p>
        </w:tc>
        <w:tc>
          <w:tcPr>
            <w:tcW w:w="8314" w:type="dxa"/>
          </w:tcPr>
          <w:p w:rsidR="00CA4F4A" w:rsidRDefault="00CA4F4A" w:rsidP="00A8485E">
            <w:pPr>
              <w:jc w:val="both"/>
              <w:rPr>
                <w:rFonts w:ascii="Times New Roman" w:hAnsi="Times New Roman" w:cs="Times New Roman"/>
                <w:sz w:val="24"/>
                <w:szCs w:val="24"/>
              </w:rPr>
            </w:pPr>
            <w:r>
              <w:rPr>
                <w:rFonts w:ascii="Times New Roman" w:hAnsi="Times New Roman"/>
                <w:sz w:val="24"/>
                <w:szCs w:val="24"/>
              </w:rPr>
              <w:t>Участие в проведении</w:t>
            </w:r>
            <w:r w:rsidRPr="00636587">
              <w:rPr>
                <w:rFonts w:ascii="Times New Roman" w:hAnsi="Times New Roman"/>
                <w:sz w:val="24"/>
                <w:szCs w:val="24"/>
              </w:rPr>
              <w:t xml:space="preserve"> публичных обсуждений результатов правоприменительной практики совместно с</w:t>
            </w:r>
            <w:r>
              <w:rPr>
                <w:rFonts w:ascii="Times New Roman" w:hAnsi="Times New Roman"/>
                <w:sz w:val="24"/>
                <w:szCs w:val="24"/>
              </w:rPr>
              <w:t xml:space="preserve"> Главным управлением МЧС России по Республике Татарстан,</w:t>
            </w:r>
            <w:r w:rsidRPr="00636587">
              <w:rPr>
                <w:rFonts w:ascii="Times New Roman" w:hAnsi="Times New Roman"/>
                <w:sz w:val="24"/>
                <w:szCs w:val="24"/>
              </w:rPr>
              <w:t xml:space="preserve"> общероссийскими общественными объединениями предпринимателей, уполномоченны</w:t>
            </w:r>
            <w:r w:rsidR="00A8485E">
              <w:rPr>
                <w:rFonts w:ascii="Times New Roman" w:hAnsi="Times New Roman"/>
                <w:sz w:val="24"/>
                <w:szCs w:val="24"/>
              </w:rPr>
              <w:t>м</w:t>
            </w:r>
            <w:r w:rsidRPr="00636587">
              <w:rPr>
                <w:rFonts w:ascii="Times New Roman" w:hAnsi="Times New Roman"/>
                <w:sz w:val="24"/>
                <w:szCs w:val="24"/>
              </w:rPr>
              <w:t xml:space="preserve">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w:t>
            </w:r>
          </w:p>
        </w:tc>
        <w:tc>
          <w:tcPr>
            <w:tcW w:w="1793"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144"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Не реже 1 раза в квартал</w:t>
            </w: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3</w:t>
            </w:r>
          </w:p>
        </w:tc>
        <w:tc>
          <w:tcPr>
            <w:tcW w:w="8314" w:type="dxa"/>
          </w:tcPr>
          <w:p w:rsidR="00CA4F4A" w:rsidRDefault="00CA4F4A" w:rsidP="00CA4F4A">
            <w:pPr>
              <w:spacing w:line="276" w:lineRule="auto"/>
              <w:jc w:val="both"/>
              <w:rPr>
                <w:rFonts w:ascii="Times New Roman" w:hAnsi="Times New Roman" w:cs="Times New Roman"/>
                <w:sz w:val="24"/>
                <w:szCs w:val="24"/>
              </w:rPr>
            </w:pPr>
            <w:r w:rsidRPr="00CA4F4A">
              <w:rPr>
                <w:rFonts w:ascii="Times New Roman" w:hAnsi="Times New Roman" w:cs="Times New Roman"/>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tc>
        <w:tc>
          <w:tcPr>
            <w:tcW w:w="1793"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_</w:t>
            </w:r>
          </w:p>
        </w:tc>
        <w:tc>
          <w:tcPr>
            <w:tcW w:w="2144"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 xml:space="preserve">до 1 апреля </w:t>
            </w: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14" w:type="dxa"/>
          </w:tcPr>
          <w:p w:rsidR="00CA4F4A" w:rsidRDefault="00CA4F4A" w:rsidP="00CA4F4A">
            <w:pPr>
              <w:tabs>
                <w:tab w:val="left" w:pos="-5808"/>
              </w:tabs>
              <w:jc w:val="both"/>
              <w:rPr>
                <w:rFonts w:ascii="Times New Roman" w:hAnsi="Times New Roman" w:cs="Times New Roman"/>
                <w:sz w:val="24"/>
                <w:szCs w:val="24"/>
              </w:rPr>
            </w:pPr>
            <w:r w:rsidRPr="00CA4F4A">
              <w:rPr>
                <w:rFonts w:ascii="Times New Roman" w:hAnsi="Times New Roman"/>
                <w:sz w:val="24"/>
                <w:szCs w:val="24"/>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tc>
        <w:tc>
          <w:tcPr>
            <w:tcW w:w="1793"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144" w:type="dxa"/>
          </w:tcPr>
          <w:p w:rsidR="00CA4F4A" w:rsidRDefault="00CA4F4A" w:rsidP="00CA4F4A">
            <w:pPr>
              <w:jc w:val="center"/>
              <w:rPr>
                <w:rFonts w:ascii="Times New Roman" w:hAnsi="Times New Roman" w:cs="Times New Roman"/>
                <w:sz w:val="24"/>
                <w:szCs w:val="24"/>
              </w:rPr>
            </w:pP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5</w:t>
            </w:r>
          </w:p>
        </w:tc>
        <w:tc>
          <w:tcPr>
            <w:tcW w:w="8314" w:type="dxa"/>
          </w:tcPr>
          <w:p w:rsidR="00CA4F4A" w:rsidRDefault="00CA4F4A" w:rsidP="00CA4F4A">
            <w:pPr>
              <w:tabs>
                <w:tab w:val="left" w:pos="-5808"/>
              </w:tabs>
              <w:jc w:val="both"/>
              <w:rPr>
                <w:rFonts w:ascii="Times New Roman" w:hAnsi="Times New Roman" w:cs="Times New Roman"/>
                <w:sz w:val="24"/>
                <w:szCs w:val="24"/>
              </w:rPr>
            </w:pPr>
            <w:r w:rsidRPr="00CA4F4A">
              <w:rPr>
                <w:rFonts w:ascii="Times New Roman" w:hAnsi="Times New Roman"/>
                <w:sz w:val="24"/>
                <w:szCs w:val="24"/>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1793"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144"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В течение года, если были изменения</w:t>
            </w:r>
          </w:p>
        </w:tc>
      </w:tr>
      <w:tr w:rsidR="00CA4F4A" w:rsidTr="00CA4F4A">
        <w:tc>
          <w:tcPr>
            <w:tcW w:w="392" w:type="dxa"/>
          </w:tcPr>
          <w:p w:rsidR="00CA4F4A" w:rsidRDefault="00CA4F4A" w:rsidP="008505D1">
            <w:pPr>
              <w:jc w:val="both"/>
              <w:rPr>
                <w:rFonts w:ascii="Times New Roman" w:hAnsi="Times New Roman" w:cs="Times New Roman"/>
                <w:sz w:val="24"/>
                <w:szCs w:val="24"/>
              </w:rPr>
            </w:pPr>
            <w:r>
              <w:rPr>
                <w:rFonts w:ascii="Times New Roman" w:hAnsi="Times New Roman" w:cs="Times New Roman"/>
                <w:sz w:val="24"/>
                <w:szCs w:val="24"/>
              </w:rPr>
              <w:t>6</w:t>
            </w:r>
          </w:p>
        </w:tc>
        <w:tc>
          <w:tcPr>
            <w:tcW w:w="8314" w:type="dxa"/>
          </w:tcPr>
          <w:p w:rsidR="00CA4F4A" w:rsidRDefault="00CA4F4A" w:rsidP="00CA4F4A">
            <w:pPr>
              <w:jc w:val="both"/>
              <w:rPr>
                <w:rFonts w:ascii="Times New Roman" w:hAnsi="Times New Roman" w:cs="Times New Roman"/>
                <w:sz w:val="24"/>
                <w:szCs w:val="24"/>
              </w:rPr>
            </w:pPr>
            <w:r w:rsidRPr="00CA4F4A">
              <w:rPr>
                <w:rFonts w:ascii="Times New Roman" w:hAnsi="Times New Roman"/>
                <w:sz w:val="24"/>
                <w:szCs w:val="24"/>
              </w:rPr>
              <w:t xml:space="preserve">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tc>
        <w:tc>
          <w:tcPr>
            <w:tcW w:w="1793"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w:t>
            </w:r>
          </w:p>
        </w:tc>
        <w:tc>
          <w:tcPr>
            <w:tcW w:w="2144" w:type="dxa"/>
          </w:tcPr>
          <w:p w:rsidR="00CA4F4A" w:rsidRDefault="00A8485E" w:rsidP="00CA4F4A">
            <w:pPr>
              <w:jc w:val="center"/>
              <w:rPr>
                <w:rFonts w:ascii="Times New Roman" w:hAnsi="Times New Roman" w:cs="Times New Roman"/>
                <w:sz w:val="24"/>
                <w:szCs w:val="24"/>
              </w:rPr>
            </w:pPr>
            <w:r>
              <w:rPr>
                <w:rFonts w:ascii="Times New Roman" w:hAnsi="Times New Roman" w:cs="Times New Roman"/>
                <w:sz w:val="24"/>
                <w:szCs w:val="24"/>
              </w:rPr>
              <w:t>Постоянно</w:t>
            </w:r>
          </w:p>
        </w:tc>
      </w:tr>
    </w:tbl>
    <w:p w:rsidR="00CA4F4A" w:rsidRPr="0066280E" w:rsidRDefault="00CA4F4A" w:rsidP="008505D1">
      <w:pPr>
        <w:spacing w:after="0"/>
        <w:ind w:firstLine="709"/>
        <w:jc w:val="both"/>
        <w:rPr>
          <w:rFonts w:ascii="Times New Roman" w:hAnsi="Times New Roman" w:cs="Times New Roman"/>
          <w:sz w:val="16"/>
          <w:szCs w:val="16"/>
        </w:rPr>
      </w:pPr>
    </w:p>
    <w:p w:rsidR="00E202DD" w:rsidRDefault="00E202DD" w:rsidP="00E202DD">
      <w:pPr>
        <w:spacing w:after="0" w:line="240" w:lineRule="auto"/>
        <w:ind w:firstLine="708"/>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Реализация Программы обеспечена за счет ресурсов (кадровые, материальные, финансовые, временные и иные), выделяемых МЧС Республики Татарстан и подведомственным учреждениям на обеспечение деятельности в 2019 и последующих финансовых годах и общей численности сотрудников.</w:t>
      </w:r>
    </w:p>
    <w:p w:rsidR="008505D1" w:rsidRPr="00CE7D69" w:rsidRDefault="008505D1" w:rsidP="005744BC">
      <w:pPr>
        <w:spacing w:after="0" w:line="240" w:lineRule="auto"/>
        <w:ind w:firstLine="708"/>
        <w:contextualSpacing/>
        <w:jc w:val="both"/>
        <w:rPr>
          <w:rFonts w:ascii="Times New Roman" w:eastAsia="Arial Unicode MS" w:hAnsi="Times New Roman" w:cs="Times New Roman"/>
          <w:sz w:val="24"/>
          <w:szCs w:val="24"/>
        </w:rPr>
      </w:pPr>
    </w:p>
    <w:p w:rsidR="00D716E5" w:rsidRDefault="00D716E5" w:rsidP="00D716E5">
      <w:pPr>
        <w:spacing w:after="0" w:line="240" w:lineRule="auto"/>
        <w:jc w:val="center"/>
        <w:rPr>
          <w:rFonts w:ascii="Times New Roman" w:hAnsi="Times New Roman"/>
          <w:b/>
          <w:sz w:val="28"/>
          <w:szCs w:val="26"/>
        </w:rPr>
      </w:pPr>
      <w:r w:rsidRPr="00D656BD">
        <w:rPr>
          <w:rFonts w:ascii="Times New Roman" w:hAnsi="Times New Roman"/>
          <w:b/>
          <w:sz w:val="28"/>
          <w:szCs w:val="26"/>
        </w:rPr>
        <w:t>Раздел 5. Механизм реализации Программы</w:t>
      </w:r>
    </w:p>
    <w:p w:rsidR="0066280E" w:rsidRPr="0066280E" w:rsidRDefault="0066280E" w:rsidP="00D716E5">
      <w:pPr>
        <w:spacing w:after="0" w:line="240" w:lineRule="auto"/>
        <w:jc w:val="center"/>
        <w:rPr>
          <w:rFonts w:ascii="Times New Roman" w:hAnsi="Times New Roman"/>
          <w:b/>
          <w:sz w:val="16"/>
          <w:szCs w:val="16"/>
        </w:rPr>
      </w:pPr>
    </w:p>
    <w:p w:rsidR="0066280E" w:rsidRPr="0066280E" w:rsidRDefault="0066280E" w:rsidP="0066280E">
      <w:pPr>
        <w:spacing w:after="0"/>
        <w:ind w:firstLine="709"/>
        <w:jc w:val="both"/>
        <w:rPr>
          <w:rFonts w:ascii="Times New Roman" w:hAnsi="Times New Roman" w:cs="Times New Roman"/>
          <w:b/>
          <w:sz w:val="24"/>
          <w:szCs w:val="24"/>
        </w:rPr>
      </w:pPr>
      <w:r w:rsidRPr="0066280E">
        <w:rPr>
          <w:rFonts w:ascii="Times New Roman" w:hAnsi="Times New Roman" w:cs="Times New Roman"/>
          <w:b/>
          <w:sz w:val="24"/>
          <w:szCs w:val="24"/>
        </w:rPr>
        <w:t>5.1. Организация планирования профилактической работы</w:t>
      </w:r>
    </w:p>
    <w:p w:rsidR="0066280E" w:rsidRPr="0066280E" w:rsidRDefault="0066280E" w:rsidP="0066280E">
      <w:pPr>
        <w:ind w:firstLine="709"/>
        <w:jc w:val="both"/>
        <w:rPr>
          <w:rFonts w:ascii="Times New Roman" w:hAnsi="Times New Roman" w:cs="Times New Roman"/>
          <w:sz w:val="24"/>
          <w:szCs w:val="24"/>
        </w:rPr>
      </w:pPr>
      <w:r w:rsidRPr="0066280E">
        <w:rPr>
          <w:rFonts w:ascii="Times New Roman" w:hAnsi="Times New Roman" w:cs="Times New Roman"/>
          <w:sz w:val="24"/>
          <w:szCs w:val="24"/>
        </w:rPr>
        <w:t>Формирование планов профилактических мероприятий осуществляется ежегодно в соответствии с требованиями Стандарта комплексной профилактики рисков причинения вреда охраняемым законом ценностям (далее – Стандарт).</w:t>
      </w:r>
    </w:p>
    <w:p w:rsidR="0066280E" w:rsidRPr="0066280E" w:rsidRDefault="0066280E" w:rsidP="0066280E">
      <w:pPr>
        <w:ind w:firstLine="709"/>
        <w:jc w:val="both"/>
        <w:rPr>
          <w:rFonts w:ascii="Times New Roman" w:hAnsi="Times New Roman" w:cs="Times New Roman"/>
          <w:sz w:val="24"/>
          <w:szCs w:val="24"/>
        </w:rPr>
      </w:pPr>
      <w:r w:rsidRPr="0066280E">
        <w:rPr>
          <w:rFonts w:ascii="Times New Roman" w:hAnsi="Times New Roman" w:cs="Times New Roman"/>
          <w:sz w:val="24"/>
          <w:szCs w:val="24"/>
        </w:rPr>
        <w:t>Основными принципами организации планирования профилактических мероприятий являются:</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 xml:space="preserve">неотъемлемость от текущей контрольно-надзорной деятельности; </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 xml:space="preserve">профессионализм и компетентность; </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 xml:space="preserve">легитимность и соблюдение прав и законных интересов подконтрольных субъектов и иных лиц; </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рациональность;</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открытость и доступность информации по профилактике;</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 xml:space="preserve">достоверность и достаточность информации по профилактике; </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понятность информации по профилактике;</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 xml:space="preserve">взаимодействие и учет мнений подконтрольных субъектов; </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межведомственное взаимодействие;</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структурная и организационная обеспеченность;</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информатизация контрольно-надзорной деятельности;</w:t>
      </w:r>
    </w:p>
    <w:p w:rsidR="0066280E" w:rsidRPr="0066280E" w:rsidRDefault="0066280E" w:rsidP="0066280E">
      <w:pPr>
        <w:pStyle w:val="a4"/>
        <w:numPr>
          <w:ilvl w:val="0"/>
          <w:numId w:val="49"/>
        </w:numPr>
        <w:spacing w:after="0" w:line="240" w:lineRule="auto"/>
        <w:ind w:left="0" w:firstLine="709"/>
        <w:jc w:val="both"/>
        <w:rPr>
          <w:rFonts w:ascii="Times New Roman" w:hAnsi="Times New Roman" w:cs="Times New Roman"/>
          <w:sz w:val="24"/>
          <w:szCs w:val="24"/>
        </w:rPr>
      </w:pPr>
      <w:r w:rsidRPr="0066280E">
        <w:rPr>
          <w:rFonts w:ascii="Times New Roman" w:hAnsi="Times New Roman" w:cs="Times New Roman"/>
          <w:sz w:val="24"/>
          <w:szCs w:val="24"/>
        </w:rPr>
        <w:t>развитие.</w:t>
      </w:r>
    </w:p>
    <w:p w:rsidR="0066280E" w:rsidRPr="0066280E" w:rsidRDefault="0066280E" w:rsidP="0066280E">
      <w:pPr>
        <w:spacing w:after="0"/>
        <w:ind w:firstLine="709"/>
        <w:jc w:val="both"/>
        <w:rPr>
          <w:rFonts w:ascii="Times New Roman" w:hAnsi="Times New Roman" w:cs="Times New Roman"/>
          <w:sz w:val="24"/>
          <w:szCs w:val="24"/>
        </w:rPr>
      </w:pPr>
    </w:p>
    <w:p w:rsidR="0066280E" w:rsidRPr="0066280E" w:rsidRDefault="0066280E" w:rsidP="0066280E">
      <w:pPr>
        <w:spacing w:after="0"/>
        <w:ind w:firstLine="709"/>
        <w:jc w:val="both"/>
        <w:rPr>
          <w:rFonts w:ascii="Times New Roman" w:hAnsi="Times New Roman" w:cs="Times New Roman"/>
          <w:sz w:val="24"/>
          <w:szCs w:val="24"/>
        </w:rPr>
      </w:pPr>
      <w:r w:rsidRPr="0066280E">
        <w:rPr>
          <w:rFonts w:ascii="Times New Roman" w:hAnsi="Times New Roman" w:cs="Times New Roman"/>
          <w:sz w:val="24"/>
          <w:szCs w:val="24"/>
        </w:rPr>
        <w:t>Соблюдение указанных принципов обязательно при планировании профилактической работы.</w:t>
      </w:r>
    </w:p>
    <w:p w:rsidR="0066280E" w:rsidRDefault="0066280E" w:rsidP="0066280E">
      <w:pPr>
        <w:spacing w:after="0"/>
        <w:ind w:firstLine="567"/>
        <w:jc w:val="both"/>
        <w:rPr>
          <w:rFonts w:ascii="Times New Roman" w:hAnsi="Times New Roman" w:cs="Times New Roman"/>
          <w:sz w:val="24"/>
          <w:szCs w:val="24"/>
        </w:rPr>
      </w:pPr>
      <w:r w:rsidRPr="0066280E">
        <w:rPr>
          <w:rFonts w:ascii="Times New Roman" w:hAnsi="Times New Roman" w:cs="Times New Roman"/>
          <w:sz w:val="24"/>
          <w:szCs w:val="24"/>
        </w:rPr>
        <w:lastRenderedPageBreak/>
        <w:t>Утвержденная программа и ежегодные планы профилактических мероприятий размещаются на официальном сайте в виде электронного документа и текстового файла, в форматах, обеспечивающих возможность сохранения, копирования и печати в соответствии с рекомендациями Стандарта.</w:t>
      </w:r>
    </w:p>
    <w:p w:rsidR="0066280E" w:rsidRDefault="0066280E" w:rsidP="0066280E">
      <w:pPr>
        <w:spacing w:after="0"/>
        <w:ind w:firstLine="567"/>
        <w:jc w:val="both"/>
        <w:rPr>
          <w:rFonts w:ascii="Times New Roman" w:hAnsi="Times New Roman" w:cs="Times New Roman"/>
          <w:sz w:val="24"/>
          <w:szCs w:val="24"/>
        </w:rPr>
      </w:pPr>
    </w:p>
    <w:p w:rsidR="0066280E" w:rsidRDefault="0066280E" w:rsidP="00EE2520">
      <w:pPr>
        <w:spacing w:after="0"/>
        <w:ind w:firstLine="567"/>
        <w:jc w:val="both"/>
        <w:rPr>
          <w:rFonts w:ascii="Times New Roman" w:hAnsi="Times New Roman" w:cs="Times New Roman"/>
          <w:b/>
          <w:sz w:val="24"/>
          <w:szCs w:val="24"/>
        </w:rPr>
      </w:pPr>
      <w:r w:rsidRPr="0066280E">
        <w:rPr>
          <w:rFonts w:ascii="Times New Roman" w:hAnsi="Times New Roman" w:cs="Times New Roman"/>
          <w:b/>
          <w:sz w:val="24"/>
          <w:szCs w:val="24"/>
        </w:rPr>
        <w:t xml:space="preserve">5.2. </w:t>
      </w:r>
      <w:r>
        <w:rPr>
          <w:rFonts w:ascii="Times New Roman" w:hAnsi="Times New Roman" w:cs="Times New Roman"/>
          <w:b/>
          <w:sz w:val="24"/>
          <w:szCs w:val="24"/>
        </w:rPr>
        <w:t>Контроль за реализацией программы профилактики</w:t>
      </w:r>
    </w:p>
    <w:p w:rsidR="00EE2520" w:rsidRPr="00EE2520" w:rsidRDefault="00EE2520" w:rsidP="00EE2520">
      <w:pPr>
        <w:spacing w:after="0"/>
        <w:ind w:firstLine="567"/>
        <w:jc w:val="both"/>
        <w:rPr>
          <w:rFonts w:ascii="Times New Roman" w:hAnsi="Times New Roman" w:cs="Times New Roman"/>
          <w:sz w:val="16"/>
          <w:szCs w:val="16"/>
        </w:rPr>
      </w:pPr>
    </w:p>
    <w:p w:rsidR="00337F92" w:rsidRDefault="00337F92" w:rsidP="00EE2520">
      <w:pPr>
        <w:pStyle w:val="ConsPlusNormal"/>
        <w:ind w:firstLine="540"/>
        <w:jc w:val="both"/>
        <w:rPr>
          <w:sz w:val="24"/>
          <w:szCs w:val="24"/>
        </w:rPr>
      </w:pPr>
      <w:r>
        <w:rPr>
          <w:sz w:val="24"/>
          <w:szCs w:val="24"/>
        </w:rPr>
        <w:t>Контроль р</w:t>
      </w:r>
      <w:r w:rsidR="0066280E" w:rsidRPr="00337F92">
        <w:rPr>
          <w:sz w:val="24"/>
          <w:szCs w:val="24"/>
        </w:rPr>
        <w:t>еализаци</w:t>
      </w:r>
      <w:r>
        <w:rPr>
          <w:sz w:val="24"/>
          <w:szCs w:val="24"/>
        </w:rPr>
        <w:t>и</w:t>
      </w:r>
      <w:r w:rsidR="0066280E" w:rsidRPr="00337F92">
        <w:rPr>
          <w:sz w:val="24"/>
          <w:szCs w:val="24"/>
        </w:rPr>
        <w:t xml:space="preserve"> программы профилактики осуществляется </w:t>
      </w:r>
      <w:r w:rsidRPr="00337F92">
        <w:rPr>
          <w:sz w:val="24"/>
          <w:szCs w:val="24"/>
        </w:rPr>
        <w:t>руководител</w:t>
      </w:r>
      <w:r>
        <w:rPr>
          <w:sz w:val="24"/>
          <w:szCs w:val="24"/>
        </w:rPr>
        <w:t>ем</w:t>
      </w:r>
      <w:r w:rsidRPr="00337F92">
        <w:rPr>
          <w:sz w:val="24"/>
          <w:szCs w:val="24"/>
        </w:rPr>
        <w:t xml:space="preserve"> программы путем </w:t>
      </w:r>
      <w:r w:rsidR="00EE2520">
        <w:rPr>
          <w:sz w:val="24"/>
          <w:szCs w:val="24"/>
        </w:rPr>
        <w:t xml:space="preserve">проведения </w:t>
      </w:r>
      <w:r w:rsidRPr="00337F92">
        <w:rPr>
          <w:sz w:val="24"/>
          <w:szCs w:val="24"/>
        </w:rPr>
        <w:t xml:space="preserve">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w:t>
      </w:r>
      <w:r>
        <w:rPr>
          <w:sz w:val="24"/>
          <w:szCs w:val="24"/>
        </w:rPr>
        <w:t xml:space="preserve">по </w:t>
      </w:r>
      <w:r w:rsidRPr="00337F92">
        <w:rPr>
          <w:sz w:val="24"/>
          <w:szCs w:val="24"/>
        </w:rPr>
        <w:t>устан</w:t>
      </w:r>
      <w:r>
        <w:rPr>
          <w:sz w:val="24"/>
          <w:szCs w:val="24"/>
        </w:rPr>
        <w:t>о</w:t>
      </w:r>
      <w:r w:rsidRPr="00337F92">
        <w:rPr>
          <w:sz w:val="24"/>
          <w:szCs w:val="24"/>
        </w:rPr>
        <w:t>вл</w:t>
      </w:r>
      <w:r>
        <w:rPr>
          <w:sz w:val="24"/>
          <w:szCs w:val="24"/>
        </w:rPr>
        <w:t>енным</w:t>
      </w:r>
      <w:r w:rsidRPr="00337F92">
        <w:rPr>
          <w:sz w:val="24"/>
          <w:szCs w:val="24"/>
        </w:rPr>
        <w:t xml:space="preserve"> отчетны</w:t>
      </w:r>
      <w:r>
        <w:rPr>
          <w:sz w:val="24"/>
          <w:szCs w:val="24"/>
        </w:rPr>
        <w:t>м показателям</w:t>
      </w:r>
      <w:r w:rsidRPr="00337F92">
        <w:rPr>
          <w:sz w:val="24"/>
          <w:szCs w:val="24"/>
        </w:rPr>
        <w:t>.</w:t>
      </w:r>
    </w:p>
    <w:p w:rsidR="00EE2520" w:rsidRDefault="00EE2520" w:rsidP="00EE2520">
      <w:pPr>
        <w:spacing w:after="0"/>
        <w:ind w:firstLine="567"/>
        <w:jc w:val="both"/>
        <w:rPr>
          <w:rFonts w:ascii="Times New Roman" w:hAnsi="Times New Roman" w:cs="Times New Roman"/>
          <w:b/>
          <w:sz w:val="24"/>
          <w:szCs w:val="24"/>
        </w:rPr>
      </w:pPr>
    </w:p>
    <w:p w:rsidR="00EE2520" w:rsidRPr="0066280E" w:rsidRDefault="00EE2520" w:rsidP="00EE2520">
      <w:pPr>
        <w:spacing w:after="0"/>
        <w:ind w:firstLine="567"/>
        <w:jc w:val="both"/>
        <w:rPr>
          <w:rFonts w:ascii="Times New Roman" w:hAnsi="Times New Roman" w:cs="Times New Roman"/>
          <w:sz w:val="24"/>
          <w:szCs w:val="24"/>
        </w:rPr>
      </w:pPr>
      <w:r>
        <w:rPr>
          <w:rFonts w:ascii="Times New Roman" w:hAnsi="Times New Roman" w:cs="Times New Roman"/>
          <w:b/>
          <w:sz w:val="24"/>
          <w:szCs w:val="24"/>
        </w:rPr>
        <w:t>5.3</w:t>
      </w:r>
      <w:r w:rsidRPr="0066280E">
        <w:rPr>
          <w:rFonts w:ascii="Times New Roman" w:hAnsi="Times New Roman" w:cs="Times New Roman"/>
          <w:b/>
          <w:sz w:val="24"/>
          <w:szCs w:val="24"/>
        </w:rPr>
        <w:t xml:space="preserve">. </w:t>
      </w:r>
      <w:r>
        <w:rPr>
          <w:rFonts w:ascii="Times New Roman" w:hAnsi="Times New Roman" w:cs="Times New Roman"/>
          <w:b/>
          <w:sz w:val="24"/>
          <w:szCs w:val="24"/>
        </w:rPr>
        <w:t>Перечень должностных лиц, ответственных за организацию и проведение мероприятий программы профилактики</w:t>
      </w:r>
    </w:p>
    <w:p w:rsidR="00D716E5" w:rsidRPr="00EE2520" w:rsidRDefault="00D716E5" w:rsidP="00D716E5">
      <w:pPr>
        <w:spacing w:after="0" w:line="240" w:lineRule="auto"/>
        <w:jc w:val="center"/>
        <w:rPr>
          <w:rFonts w:ascii="Times New Roman" w:hAnsi="Times New Roman"/>
          <w:b/>
          <w:sz w:val="16"/>
          <w:szCs w:val="1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8221"/>
        <w:gridCol w:w="1985"/>
      </w:tblGrid>
      <w:tr w:rsidR="00D716E5" w:rsidRPr="001868F7" w:rsidTr="00C0426B">
        <w:tc>
          <w:tcPr>
            <w:tcW w:w="4678" w:type="dxa"/>
          </w:tcPr>
          <w:p w:rsidR="00D716E5" w:rsidRPr="001868F7" w:rsidRDefault="00EE2520" w:rsidP="00EE2520">
            <w:pPr>
              <w:spacing w:after="0" w:line="23" w:lineRule="atLeast"/>
              <w:jc w:val="center"/>
              <w:rPr>
                <w:rFonts w:ascii="Times New Roman" w:eastAsia="Arial Unicode MS" w:hAnsi="Times New Roman"/>
                <w:b/>
                <w:sz w:val="24"/>
                <w:szCs w:val="24"/>
              </w:rPr>
            </w:pPr>
            <w:r>
              <w:rPr>
                <w:rFonts w:ascii="Times New Roman" w:eastAsia="Arial Unicode MS" w:hAnsi="Times New Roman"/>
                <w:b/>
                <w:sz w:val="24"/>
                <w:szCs w:val="24"/>
              </w:rPr>
              <w:t>Содержание и степень ответственности за реализацию</w:t>
            </w:r>
          </w:p>
        </w:tc>
        <w:tc>
          <w:tcPr>
            <w:tcW w:w="8221" w:type="dxa"/>
            <w:vAlign w:val="center"/>
          </w:tcPr>
          <w:p w:rsidR="00D716E5" w:rsidRPr="001868F7" w:rsidRDefault="00EE2520" w:rsidP="00D716E5">
            <w:pPr>
              <w:spacing w:after="0"/>
              <w:ind w:left="-108" w:right="-108"/>
              <w:jc w:val="center"/>
              <w:rPr>
                <w:rFonts w:ascii="Times New Roman" w:eastAsia="Arial Unicode MS" w:hAnsi="Times New Roman"/>
                <w:b/>
                <w:sz w:val="24"/>
                <w:szCs w:val="24"/>
              </w:rPr>
            </w:pPr>
            <w:r>
              <w:rPr>
                <w:rFonts w:ascii="Times New Roman" w:eastAsia="Arial Unicode MS" w:hAnsi="Times New Roman"/>
                <w:b/>
                <w:sz w:val="24"/>
                <w:szCs w:val="24"/>
              </w:rPr>
              <w:t xml:space="preserve">Ф.И.О. и должность </w:t>
            </w:r>
          </w:p>
        </w:tc>
        <w:tc>
          <w:tcPr>
            <w:tcW w:w="1985" w:type="dxa"/>
            <w:vAlign w:val="center"/>
          </w:tcPr>
          <w:p w:rsidR="00D716E5" w:rsidRPr="00EE2520" w:rsidRDefault="00EE2520" w:rsidP="00EE2520">
            <w:pPr>
              <w:spacing w:after="0" w:line="23" w:lineRule="atLeast"/>
              <w:ind w:firstLine="33"/>
              <w:contextualSpacing/>
              <w:jc w:val="center"/>
              <w:rPr>
                <w:rFonts w:ascii="Times New Roman" w:eastAsia="Arial Unicode MS" w:hAnsi="Times New Roman"/>
                <w:b/>
                <w:sz w:val="24"/>
                <w:szCs w:val="24"/>
              </w:rPr>
            </w:pPr>
            <w:r w:rsidRPr="00EE2520">
              <w:rPr>
                <w:rFonts w:ascii="Times New Roman" w:eastAsia="Arial Unicode MS" w:hAnsi="Times New Roman"/>
                <w:b/>
                <w:sz w:val="24"/>
                <w:szCs w:val="24"/>
              </w:rPr>
              <w:t>Телефон</w:t>
            </w:r>
          </w:p>
        </w:tc>
      </w:tr>
      <w:tr w:rsidR="00EE2520" w:rsidRPr="001868F7" w:rsidTr="00C0426B">
        <w:tc>
          <w:tcPr>
            <w:tcW w:w="4678" w:type="dxa"/>
          </w:tcPr>
          <w:p w:rsidR="00EE2520" w:rsidRPr="001868F7" w:rsidRDefault="00EE2520" w:rsidP="00CB6289">
            <w:pPr>
              <w:spacing w:after="0" w:line="23" w:lineRule="atLeast"/>
              <w:rPr>
                <w:rFonts w:ascii="Times New Roman" w:eastAsia="Arial Unicode MS" w:hAnsi="Times New Roman"/>
                <w:b/>
                <w:sz w:val="24"/>
                <w:szCs w:val="24"/>
              </w:rPr>
            </w:pPr>
            <w:r w:rsidRPr="001868F7">
              <w:rPr>
                <w:rFonts w:ascii="Times New Roman" w:eastAsia="Arial Unicode MS" w:hAnsi="Times New Roman"/>
                <w:b/>
                <w:sz w:val="24"/>
                <w:szCs w:val="24"/>
              </w:rPr>
              <w:t>Руководитель Программы</w:t>
            </w:r>
          </w:p>
        </w:tc>
        <w:tc>
          <w:tcPr>
            <w:tcW w:w="8221" w:type="dxa"/>
            <w:vAlign w:val="center"/>
          </w:tcPr>
          <w:p w:rsidR="00EE2520" w:rsidRPr="00D716E5" w:rsidRDefault="00EE2520" w:rsidP="00CB6289">
            <w:pPr>
              <w:spacing w:after="0"/>
              <w:ind w:left="-108" w:right="-108"/>
              <w:jc w:val="center"/>
              <w:rPr>
                <w:rFonts w:ascii="Times New Roman" w:eastAsia="Arial Unicode MS" w:hAnsi="Times New Roman" w:cs="Times New Roman"/>
                <w:sz w:val="24"/>
                <w:szCs w:val="28"/>
              </w:rPr>
            </w:pPr>
            <w:r>
              <w:rPr>
                <w:rFonts w:ascii="Times New Roman" w:eastAsia="Arial Unicode MS" w:hAnsi="Times New Roman" w:cs="Times New Roman"/>
                <w:sz w:val="24"/>
                <w:szCs w:val="28"/>
              </w:rPr>
              <w:t>ВрИО м</w:t>
            </w:r>
            <w:r w:rsidRPr="00D716E5">
              <w:rPr>
                <w:rFonts w:ascii="Times New Roman" w:eastAsia="Arial Unicode MS" w:hAnsi="Times New Roman" w:cs="Times New Roman"/>
                <w:sz w:val="24"/>
                <w:szCs w:val="28"/>
              </w:rPr>
              <w:t>инистр</w:t>
            </w:r>
            <w:r>
              <w:rPr>
                <w:rFonts w:ascii="Times New Roman" w:eastAsia="Arial Unicode MS" w:hAnsi="Times New Roman" w:cs="Times New Roman"/>
                <w:sz w:val="24"/>
                <w:szCs w:val="28"/>
              </w:rPr>
              <w:t>а</w:t>
            </w:r>
            <w:r w:rsidRPr="00D716E5">
              <w:rPr>
                <w:rFonts w:ascii="Times New Roman" w:eastAsia="Arial Unicode MS" w:hAnsi="Times New Roman" w:cs="Times New Roman"/>
                <w:sz w:val="24"/>
                <w:szCs w:val="28"/>
              </w:rPr>
              <w:t xml:space="preserve"> по делам гражданской обороны и чрезвычайным ситуациям</w:t>
            </w:r>
          </w:p>
          <w:p w:rsidR="00EE2520" w:rsidRPr="001868F7" w:rsidRDefault="00EE2520" w:rsidP="00CB6289">
            <w:pPr>
              <w:spacing w:after="0"/>
              <w:ind w:left="-108" w:right="-108"/>
              <w:jc w:val="center"/>
              <w:rPr>
                <w:rFonts w:ascii="Times New Roman" w:eastAsia="Arial Unicode MS" w:hAnsi="Times New Roman"/>
                <w:b/>
                <w:sz w:val="24"/>
                <w:szCs w:val="24"/>
              </w:rPr>
            </w:pPr>
            <w:r w:rsidRPr="00D716E5">
              <w:rPr>
                <w:rFonts w:ascii="Times New Roman" w:eastAsia="Arial Unicode MS" w:hAnsi="Times New Roman" w:cs="Times New Roman"/>
                <w:sz w:val="24"/>
                <w:szCs w:val="28"/>
              </w:rPr>
              <w:t xml:space="preserve"> Республики Татарстан </w:t>
            </w:r>
            <w:hyperlink r:id="rId9" w:tooltip="Суржко Николай Владимирович" w:history="1">
              <w:r w:rsidRPr="004E2724">
                <w:rPr>
                  <w:rFonts w:ascii="Times New Roman" w:hAnsi="Times New Roman" w:cs="Times New Roman"/>
                  <w:b/>
                  <w:sz w:val="24"/>
                </w:rPr>
                <w:t>Суржко Николай Владимирович</w:t>
              </w:r>
            </w:hyperlink>
          </w:p>
        </w:tc>
        <w:tc>
          <w:tcPr>
            <w:tcW w:w="1985" w:type="dxa"/>
            <w:vAlign w:val="center"/>
          </w:tcPr>
          <w:p w:rsidR="00EE2520" w:rsidRPr="001868F7" w:rsidRDefault="00EE2520" w:rsidP="00CB6289">
            <w:pPr>
              <w:spacing w:after="0" w:line="23" w:lineRule="atLeast"/>
              <w:ind w:firstLine="33"/>
              <w:contextualSpacing/>
              <w:jc w:val="both"/>
              <w:rPr>
                <w:rFonts w:ascii="Times New Roman" w:eastAsia="Arial Unicode MS" w:hAnsi="Times New Roman"/>
                <w:sz w:val="24"/>
                <w:szCs w:val="24"/>
              </w:rPr>
            </w:pPr>
            <w:r w:rsidRPr="001868F7">
              <w:rPr>
                <w:rFonts w:ascii="Times New Roman" w:eastAsia="Arial Unicode MS" w:hAnsi="Times New Roman"/>
                <w:sz w:val="24"/>
                <w:szCs w:val="24"/>
              </w:rPr>
              <w:t>(843)</w:t>
            </w:r>
            <w:r w:rsidRPr="001868F7">
              <w:t xml:space="preserve"> </w:t>
            </w:r>
            <w:r w:rsidRPr="001868F7">
              <w:rPr>
                <w:rFonts w:ascii="Times New Roman" w:eastAsia="Arial Unicode MS" w:hAnsi="Times New Roman"/>
                <w:sz w:val="24"/>
                <w:szCs w:val="24"/>
              </w:rPr>
              <w:t>221-61-04</w:t>
            </w:r>
          </w:p>
        </w:tc>
      </w:tr>
      <w:tr w:rsidR="00EE2520" w:rsidRPr="001868F7" w:rsidTr="00C0426B">
        <w:tc>
          <w:tcPr>
            <w:tcW w:w="4678" w:type="dxa"/>
          </w:tcPr>
          <w:p w:rsidR="00EE2520" w:rsidRPr="00BC29F9" w:rsidRDefault="00EE2520" w:rsidP="004E2724">
            <w:pPr>
              <w:spacing w:after="0" w:line="23" w:lineRule="atLeast"/>
              <w:rPr>
                <w:rFonts w:ascii="Times New Roman" w:eastAsia="Arial Unicode MS" w:hAnsi="Times New Roman"/>
                <w:b/>
                <w:sz w:val="24"/>
                <w:szCs w:val="24"/>
              </w:rPr>
            </w:pPr>
            <w:r w:rsidRPr="00BC29F9">
              <w:rPr>
                <w:rFonts w:ascii="Times New Roman" w:eastAsia="Arial Unicode MS" w:hAnsi="Times New Roman"/>
                <w:b/>
                <w:sz w:val="24"/>
                <w:szCs w:val="24"/>
              </w:rPr>
              <w:t>Координатор Программы - ответственный за организацию и проведение профилактических мероприятий</w:t>
            </w:r>
          </w:p>
        </w:tc>
        <w:tc>
          <w:tcPr>
            <w:tcW w:w="8221" w:type="dxa"/>
          </w:tcPr>
          <w:p w:rsidR="00EE2520" w:rsidRPr="00BC29F9" w:rsidRDefault="00EE2520" w:rsidP="00214F1E">
            <w:pPr>
              <w:spacing w:after="0" w:line="23" w:lineRule="atLeast"/>
              <w:ind w:firstLine="475"/>
              <w:jc w:val="center"/>
              <w:rPr>
                <w:rFonts w:ascii="Times New Roman" w:eastAsia="Arial Unicode MS" w:hAnsi="Times New Roman"/>
                <w:sz w:val="24"/>
                <w:szCs w:val="24"/>
              </w:rPr>
            </w:pPr>
            <w:r w:rsidRPr="00BC29F9">
              <w:rPr>
                <w:rFonts w:ascii="Times New Roman" w:eastAsia="Arial Unicode MS" w:hAnsi="Times New Roman"/>
                <w:sz w:val="24"/>
                <w:szCs w:val="24"/>
              </w:rPr>
              <w:t>Заместитель министра по делам гражданской обороны и чрезвычайным ситуациям Республики Татарстан</w:t>
            </w:r>
            <w:r w:rsidRPr="00BC29F9">
              <w:rPr>
                <w:rFonts w:ascii="Times New Roman" w:hAnsi="Times New Roman"/>
                <w:sz w:val="24"/>
                <w:szCs w:val="24"/>
              </w:rPr>
              <w:t xml:space="preserve"> </w:t>
            </w:r>
            <w:hyperlink r:id="rId10" w:tooltip="Суржко Николай Владимирович" w:history="1">
              <w:r w:rsidRPr="004E2724">
                <w:rPr>
                  <w:rFonts w:ascii="Times New Roman" w:hAnsi="Times New Roman" w:cs="Times New Roman"/>
                  <w:b/>
                  <w:sz w:val="24"/>
                </w:rPr>
                <w:t>Суржко Николай Владимирович</w:t>
              </w:r>
            </w:hyperlink>
          </w:p>
        </w:tc>
        <w:tc>
          <w:tcPr>
            <w:tcW w:w="1985" w:type="dxa"/>
          </w:tcPr>
          <w:p w:rsidR="00EE2520" w:rsidRPr="00BC29F9" w:rsidRDefault="00EE2520" w:rsidP="004E2724">
            <w:pPr>
              <w:spacing w:after="0" w:line="23" w:lineRule="atLeast"/>
              <w:ind w:firstLine="33"/>
              <w:jc w:val="both"/>
              <w:rPr>
                <w:rFonts w:ascii="Times New Roman" w:eastAsia="Arial Unicode MS" w:hAnsi="Times New Roman"/>
                <w:sz w:val="24"/>
                <w:szCs w:val="24"/>
              </w:rPr>
            </w:pPr>
            <w:r w:rsidRPr="00BC29F9">
              <w:rPr>
                <w:rFonts w:ascii="Times New Roman" w:eastAsia="Arial Unicode MS" w:hAnsi="Times New Roman"/>
                <w:sz w:val="24"/>
                <w:szCs w:val="24"/>
              </w:rPr>
              <w:t>(843) 221-61-16</w:t>
            </w:r>
          </w:p>
        </w:tc>
      </w:tr>
      <w:tr w:rsidR="00EE2520" w:rsidRPr="001868F7" w:rsidTr="00C0426B">
        <w:trPr>
          <w:trHeight w:val="1464"/>
        </w:trPr>
        <w:tc>
          <w:tcPr>
            <w:tcW w:w="4678" w:type="dxa"/>
          </w:tcPr>
          <w:p w:rsidR="00EE2520" w:rsidRPr="00BC29F9" w:rsidRDefault="00EE2520" w:rsidP="00D716E5">
            <w:pPr>
              <w:spacing w:after="0" w:line="23" w:lineRule="atLeast"/>
              <w:rPr>
                <w:rFonts w:ascii="Times New Roman" w:eastAsia="Arial Unicode MS" w:hAnsi="Times New Roman"/>
                <w:b/>
                <w:sz w:val="24"/>
                <w:szCs w:val="24"/>
              </w:rPr>
            </w:pPr>
            <w:r w:rsidRPr="00BC29F9">
              <w:rPr>
                <w:rFonts w:ascii="Times New Roman" w:eastAsia="Arial Unicode MS" w:hAnsi="Times New Roman"/>
                <w:b/>
                <w:sz w:val="24"/>
                <w:szCs w:val="24"/>
              </w:rPr>
              <w:t xml:space="preserve">Должностные лица </w:t>
            </w:r>
            <w:r>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Pr>
                <w:rFonts w:ascii="Times New Roman" w:eastAsia="Arial Unicode MS" w:hAnsi="Times New Roman"/>
                <w:b/>
                <w:sz w:val="24"/>
                <w:szCs w:val="24"/>
              </w:rPr>
              <w:t>Республики</w:t>
            </w:r>
            <w:r w:rsidRPr="00BC29F9">
              <w:rPr>
                <w:rFonts w:ascii="Times New Roman" w:eastAsia="Arial Unicode MS" w:hAnsi="Times New Roman"/>
                <w:b/>
                <w:sz w:val="24"/>
                <w:szCs w:val="24"/>
              </w:rPr>
              <w:t xml:space="preserve"> Татарстан – ответственные за реализацию Программы</w:t>
            </w:r>
          </w:p>
        </w:tc>
        <w:tc>
          <w:tcPr>
            <w:tcW w:w="8221" w:type="dxa"/>
          </w:tcPr>
          <w:p w:rsidR="00EE2520" w:rsidRPr="00BC29F9" w:rsidRDefault="00EE2520" w:rsidP="00214F1E">
            <w:pPr>
              <w:spacing w:after="0" w:line="23" w:lineRule="atLeast"/>
              <w:ind w:firstLine="475"/>
              <w:jc w:val="center"/>
              <w:rPr>
                <w:rFonts w:ascii="Times New Roman" w:eastAsia="Arial Unicode MS" w:hAnsi="Times New Roman"/>
                <w:sz w:val="24"/>
                <w:szCs w:val="24"/>
              </w:rPr>
            </w:pPr>
            <w:r>
              <w:rPr>
                <w:rFonts w:ascii="Times New Roman" w:eastAsia="Arial Unicode MS" w:hAnsi="Times New Roman"/>
                <w:bCs/>
                <w:sz w:val="24"/>
                <w:szCs w:val="24"/>
              </w:rPr>
              <w:t xml:space="preserve">Начальник отдела регионального государственного надзора в области защиты населения и территорий от чрезвычайных ситуаций </w:t>
            </w:r>
            <w:r w:rsidRPr="00BC29F9">
              <w:rPr>
                <w:rFonts w:ascii="Times New Roman" w:eastAsia="Arial Unicode MS" w:hAnsi="Times New Roman"/>
                <w:bCs/>
                <w:sz w:val="24"/>
                <w:szCs w:val="24"/>
              </w:rPr>
              <w:t xml:space="preserve"> </w:t>
            </w:r>
            <w:r>
              <w:rPr>
                <w:rFonts w:ascii="Times New Roman" w:eastAsia="Arial Unicode MS" w:hAnsi="Times New Roman"/>
                <w:bCs/>
                <w:sz w:val="24"/>
                <w:szCs w:val="24"/>
              </w:rPr>
              <w:t>МЧС</w:t>
            </w:r>
            <w:r w:rsidRPr="00BC29F9">
              <w:rPr>
                <w:rFonts w:ascii="Times New Roman" w:eastAsia="Arial Unicode MS" w:hAnsi="Times New Roman"/>
                <w:bCs/>
                <w:sz w:val="24"/>
                <w:szCs w:val="24"/>
              </w:rPr>
              <w:t xml:space="preserve"> </w:t>
            </w:r>
            <w:r w:rsidRPr="00BC29F9">
              <w:rPr>
                <w:rFonts w:ascii="Times New Roman" w:eastAsia="Arial Unicode MS" w:hAnsi="Times New Roman"/>
                <w:sz w:val="24"/>
                <w:szCs w:val="24"/>
              </w:rPr>
              <w:t>Республики Татарстан</w:t>
            </w:r>
            <w:r w:rsidRPr="00BC29F9">
              <w:rPr>
                <w:rFonts w:ascii="Times New Roman" w:eastAsia="Arial Unicode MS" w:hAnsi="Times New Roman"/>
                <w:bCs/>
                <w:sz w:val="24"/>
                <w:szCs w:val="24"/>
              </w:rPr>
              <w:t xml:space="preserve"> </w:t>
            </w:r>
            <w:r>
              <w:rPr>
                <w:rFonts w:ascii="Times New Roman" w:eastAsia="Arial Unicode MS" w:hAnsi="Times New Roman"/>
                <w:b/>
                <w:bCs/>
                <w:sz w:val="24"/>
                <w:szCs w:val="24"/>
              </w:rPr>
              <w:t>Дедов Сергей Валентинович</w:t>
            </w:r>
          </w:p>
        </w:tc>
        <w:tc>
          <w:tcPr>
            <w:tcW w:w="1985" w:type="dxa"/>
          </w:tcPr>
          <w:p w:rsidR="00EE2520" w:rsidRPr="00BC29F9" w:rsidRDefault="00EE2520" w:rsidP="004E2724">
            <w:pPr>
              <w:spacing w:after="0" w:line="23" w:lineRule="atLeast"/>
              <w:ind w:firstLine="33"/>
              <w:jc w:val="both"/>
              <w:rPr>
                <w:rFonts w:ascii="Times New Roman" w:eastAsia="Arial Unicode MS" w:hAnsi="Times New Roman"/>
                <w:sz w:val="24"/>
                <w:szCs w:val="24"/>
              </w:rPr>
            </w:pPr>
            <w:r>
              <w:rPr>
                <w:rFonts w:ascii="Times New Roman" w:eastAsia="Arial Unicode MS" w:hAnsi="Times New Roman"/>
                <w:sz w:val="24"/>
                <w:szCs w:val="24"/>
              </w:rPr>
              <w:t>(843) 288</w:t>
            </w:r>
            <w:r w:rsidRPr="00BC29F9">
              <w:rPr>
                <w:rFonts w:ascii="Times New Roman" w:eastAsia="Arial Unicode MS" w:hAnsi="Times New Roman"/>
                <w:sz w:val="24"/>
                <w:szCs w:val="24"/>
              </w:rPr>
              <w:t>-45-</w:t>
            </w:r>
            <w:r>
              <w:rPr>
                <w:rFonts w:ascii="Times New Roman" w:eastAsia="Arial Unicode MS" w:hAnsi="Times New Roman"/>
                <w:sz w:val="24"/>
                <w:szCs w:val="24"/>
              </w:rPr>
              <w:t>17</w:t>
            </w:r>
          </w:p>
        </w:tc>
      </w:tr>
      <w:tr w:rsidR="00EE2520" w:rsidRPr="00DD5686" w:rsidTr="00C0426B">
        <w:tc>
          <w:tcPr>
            <w:tcW w:w="4678" w:type="dxa"/>
          </w:tcPr>
          <w:p w:rsidR="00EE2520" w:rsidRPr="000F395A" w:rsidRDefault="00EE2520" w:rsidP="004E2724">
            <w:pPr>
              <w:spacing w:after="0" w:line="23" w:lineRule="atLeast"/>
              <w:rPr>
                <w:rFonts w:ascii="Times New Roman" w:eastAsia="Arial Unicode MS" w:hAnsi="Times New Roman"/>
                <w:b/>
                <w:sz w:val="24"/>
                <w:szCs w:val="24"/>
              </w:rPr>
            </w:pPr>
            <w:r w:rsidRPr="000F395A">
              <w:rPr>
                <w:rFonts w:ascii="Times New Roman" w:eastAsia="Arial Unicode MS" w:hAnsi="Times New Roman"/>
                <w:b/>
                <w:sz w:val="24"/>
                <w:szCs w:val="24"/>
              </w:rPr>
              <w:t xml:space="preserve">Участвующие структурные подразделения </w:t>
            </w:r>
            <w:r>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Pr>
                <w:rFonts w:ascii="Times New Roman" w:eastAsia="Arial Unicode MS" w:hAnsi="Times New Roman"/>
                <w:b/>
                <w:sz w:val="24"/>
                <w:szCs w:val="24"/>
              </w:rPr>
              <w:t>Республики</w:t>
            </w:r>
            <w:r w:rsidRPr="00BC29F9">
              <w:rPr>
                <w:rFonts w:ascii="Times New Roman" w:eastAsia="Arial Unicode MS" w:hAnsi="Times New Roman"/>
                <w:b/>
                <w:sz w:val="24"/>
                <w:szCs w:val="24"/>
              </w:rPr>
              <w:t xml:space="preserve"> Татарстан</w:t>
            </w:r>
            <w:r>
              <w:rPr>
                <w:rFonts w:ascii="Times New Roman" w:eastAsia="Arial Unicode MS" w:hAnsi="Times New Roman"/>
                <w:b/>
                <w:sz w:val="24"/>
                <w:szCs w:val="24"/>
              </w:rPr>
              <w:t xml:space="preserve"> и подведомственные министерству организации</w:t>
            </w:r>
          </w:p>
        </w:tc>
        <w:tc>
          <w:tcPr>
            <w:tcW w:w="10206" w:type="dxa"/>
            <w:gridSpan w:val="2"/>
          </w:tcPr>
          <w:p w:rsidR="00EE2520" w:rsidRPr="004E2724" w:rsidRDefault="00EE2520" w:rsidP="00D656BD">
            <w:pPr>
              <w:spacing w:after="0" w:line="240" w:lineRule="auto"/>
              <w:ind w:firstLine="459"/>
              <w:jc w:val="both"/>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Отдел регионального государственного надзора в области защиты населения и территорий от чрезвычайных ситуаций МЧС Республики Татарстан;</w:t>
            </w:r>
          </w:p>
          <w:p w:rsidR="00EE2520" w:rsidRPr="004E2724" w:rsidRDefault="00EE2520" w:rsidP="00D656BD">
            <w:pPr>
              <w:spacing w:after="0" w:line="240" w:lineRule="auto"/>
              <w:ind w:firstLine="459"/>
              <w:jc w:val="both"/>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Отдел реализации полномочий в области гражданской обороны МЧС Республики Татарстан;</w:t>
            </w:r>
          </w:p>
          <w:p w:rsidR="00EE2520" w:rsidRDefault="00EE2520"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 xml:space="preserve">Управления (отделы) МЧС Республики Татарстан по муниципальным районам (Альметьевский район, </w:t>
            </w:r>
            <w:r>
              <w:rPr>
                <w:rFonts w:ascii="Times New Roman" w:eastAsia="Arial Unicode MS" w:hAnsi="Times New Roman" w:cs="Times New Roman"/>
                <w:sz w:val="24"/>
                <w:szCs w:val="28"/>
              </w:rPr>
              <w:t xml:space="preserve">Бугульминский район, </w:t>
            </w:r>
            <w:r w:rsidRPr="004E2724">
              <w:rPr>
                <w:rFonts w:ascii="Times New Roman" w:eastAsia="Arial Unicode MS" w:hAnsi="Times New Roman" w:cs="Times New Roman"/>
                <w:sz w:val="24"/>
                <w:szCs w:val="28"/>
              </w:rPr>
              <w:t>Елабужский район, Нижнекамский район, Лениногорский район, Менделеевский район, Чистопольский район);</w:t>
            </w:r>
          </w:p>
          <w:p w:rsidR="00EE2520" w:rsidRPr="004E2724" w:rsidRDefault="00EE2520"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 </w:t>
            </w:r>
          </w:p>
          <w:p w:rsidR="00EE2520" w:rsidRPr="004E2724" w:rsidRDefault="00EE2520" w:rsidP="00D656BD">
            <w:pPr>
              <w:shd w:val="clear" w:color="auto" w:fill="FFFFFF"/>
              <w:spacing w:after="0" w:line="240" w:lineRule="auto"/>
              <w:ind w:firstLine="459"/>
              <w:jc w:val="both"/>
              <w:outlineLvl w:val="0"/>
              <w:rPr>
                <w:rFonts w:ascii="Times New Roman" w:eastAsia="Arial Unicode MS" w:hAnsi="Times New Roman" w:cs="Times New Roman"/>
                <w:sz w:val="24"/>
                <w:szCs w:val="28"/>
              </w:rPr>
            </w:pPr>
            <w:r w:rsidRPr="004E2724">
              <w:rPr>
                <w:rFonts w:ascii="Times New Roman" w:eastAsia="Arial Unicode MS" w:hAnsi="Times New Roman" w:cs="Times New Roman"/>
                <w:sz w:val="24"/>
                <w:szCs w:val="28"/>
              </w:rPr>
              <w:lastRenderedPageBreak/>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 </w:t>
            </w:r>
          </w:p>
          <w:p w:rsidR="00EE2520" w:rsidRPr="003620CB" w:rsidRDefault="00EE2520" w:rsidP="00D656BD">
            <w:pPr>
              <w:shd w:val="clear" w:color="auto" w:fill="FFFFFF"/>
              <w:spacing w:after="0" w:line="240" w:lineRule="auto"/>
              <w:ind w:firstLine="459"/>
              <w:jc w:val="both"/>
              <w:outlineLvl w:val="0"/>
              <w:rPr>
                <w:rFonts w:ascii="Times New Roman" w:eastAsia="Times New Roman" w:hAnsi="Times New Roman"/>
                <w:sz w:val="24"/>
                <w:szCs w:val="24"/>
              </w:rPr>
            </w:pPr>
            <w:r w:rsidRPr="004E2724">
              <w:rPr>
                <w:rFonts w:ascii="Times New Roman" w:eastAsia="Arial Unicode MS" w:hAnsi="Times New Roman" w:cs="Times New Roman"/>
                <w:sz w:val="24"/>
                <w:szCs w:val="28"/>
              </w:rPr>
              <w:t>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w:t>
            </w:r>
          </w:p>
        </w:tc>
      </w:tr>
      <w:tr w:rsidR="00EE2520" w:rsidRPr="00DD5686" w:rsidTr="00C0426B">
        <w:tc>
          <w:tcPr>
            <w:tcW w:w="4678" w:type="dxa"/>
          </w:tcPr>
          <w:p w:rsidR="00EE2520" w:rsidRDefault="00EE2520" w:rsidP="004E2724">
            <w:pPr>
              <w:pStyle w:val="a4"/>
              <w:spacing w:after="0" w:line="23" w:lineRule="atLeast"/>
              <w:ind w:left="0"/>
              <w:rPr>
                <w:rFonts w:ascii="Times New Roman" w:eastAsia="Arial Unicode MS" w:hAnsi="Times New Roman"/>
                <w:b/>
                <w:sz w:val="24"/>
                <w:szCs w:val="24"/>
                <w:u w:color="000000"/>
              </w:rPr>
            </w:pPr>
            <w:r w:rsidRPr="00BC29F9">
              <w:rPr>
                <w:rFonts w:ascii="Times New Roman" w:eastAsia="Arial Unicode MS" w:hAnsi="Times New Roman"/>
                <w:b/>
                <w:sz w:val="24"/>
                <w:szCs w:val="24"/>
                <w:u w:color="000000"/>
              </w:rPr>
              <w:lastRenderedPageBreak/>
              <w:t xml:space="preserve">Контактная информация </w:t>
            </w:r>
          </w:p>
          <w:p w:rsidR="00EE2520" w:rsidRPr="00BC29F9" w:rsidRDefault="00EE2520" w:rsidP="004E2724">
            <w:pPr>
              <w:pStyle w:val="a4"/>
              <w:spacing w:after="0" w:line="23" w:lineRule="atLeast"/>
              <w:ind w:left="0"/>
              <w:rPr>
                <w:rFonts w:ascii="Times New Roman" w:eastAsia="Arial Unicode MS" w:hAnsi="Times New Roman"/>
                <w:b/>
                <w:color w:val="000000"/>
                <w:sz w:val="24"/>
                <w:szCs w:val="24"/>
              </w:rPr>
            </w:pPr>
            <w:r>
              <w:rPr>
                <w:rFonts w:ascii="Times New Roman" w:eastAsia="Arial Unicode MS" w:hAnsi="Times New Roman"/>
                <w:b/>
                <w:sz w:val="24"/>
                <w:szCs w:val="24"/>
                <w:u w:color="000000"/>
              </w:rPr>
              <w:t xml:space="preserve">Министерства по делам гражданской обороны и чрезвычайным ситуациям </w:t>
            </w:r>
            <w:r>
              <w:rPr>
                <w:rFonts w:ascii="Times New Roman" w:eastAsia="Arial Unicode MS" w:hAnsi="Times New Roman"/>
                <w:b/>
                <w:sz w:val="24"/>
                <w:szCs w:val="24"/>
              </w:rPr>
              <w:t>Республики Татарстан</w:t>
            </w:r>
          </w:p>
        </w:tc>
        <w:tc>
          <w:tcPr>
            <w:tcW w:w="10206" w:type="dxa"/>
            <w:gridSpan w:val="2"/>
          </w:tcPr>
          <w:p w:rsidR="00EE2520" w:rsidRPr="00BC29F9" w:rsidRDefault="00EE2520"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Почтовый индекс:420088</w:t>
            </w:r>
          </w:p>
          <w:p w:rsidR="00EE2520" w:rsidRPr="00BC29F9" w:rsidRDefault="00EE2520"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Почтовый адрес: Республика Татарстан, г. Казань, ул. Академика Губкина, д.50</w:t>
            </w:r>
          </w:p>
          <w:p w:rsidR="00EE2520" w:rsidRPr="00BC29F9" w:rsidRDefault="00EE2520"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Контактные телефоны: (843) 272-91-24, 221-61-04,факс (843) 221-61-54</w:t>
            </w:r>
          </w:p>
          <w:p w:rsidR="00EE2520" w:rsidRPr="00BC29F9" w:rsidRDefault="00EE2520" w:rsidP="00D656BD">
            <w:pPr>
              <w:pStyle w:val="a4"/>
              <w:spacing w:after="0" w:line="240" w:lineRule="auto"/>
              <w:ind w:left="0" w:firstLine="459"/>
              <w:rPr>
                <w:rFonts w:ascii="Times New Roman" w:eastAsia="Arial Unicode MS" w:hAnsi="Times New Roman"/>
                <w:color w:val="000000"/>
                <w:sz w:val="24"/>
                <w:szCs w:val="24"/>
              </w:rPr>
            </w:pPr>
            <w:r>
              <w:rPr>
                <w:rFonts w:ascii="Times New Roman" w:eastAsia="Arial Unicode MS" w:hAnsi="Times New Roman"/>
                <w:color w:val="000000"/>
                <w:sz w:val="24"/>
                <w:szCs w:val="24"/>
              </w:rPr>
              <w:t>Телефон доверия: 8 (843) 288</w:t>
            </w:r>
            <w:r w:rsidRPr="00BC29F9">
              <w:rPr>
                <w:rFonts w:ascii="Times New Roman" w:eastAsia="Arial Unicode MS" w:hAnsi="Times New Roman"/>
                <w:color w:val="000000"/>
                <w:sz w:val="24"/>
                <w:szCs w:val="24"/>
              </w:rPr>
              <w:t>-46-96</w:t>
            </w:r>
          </w:p>
          <w:p w:rsidR="00EE2520" w:rsidRPr="0044780F" w:rsidRDefault="00EE2520" w:rsidP="00D656BD">
            <w:pPr>
              <w:pStyle w:val="a4"/>
              <w:spacing w:after="0" w:line="240" w:lineRule="auto"/>
              <w:ind w:left="0" w:firstLine="459"/>
              <w:rPr>
                <w:rFonts w:ascii="Times New Roman" w:eastAsia="Arial Unicode MS" w:hAnsi="Times New Roman" w:cs="Times New Roman"/>
                <w:sz w:val="24"/>
                <w:szCs w:val="26"/>
              </w:rPr>
            </w:pPr>
            <w:r w:rsidRPr="00BC29F9">
              <w:rPr>
                <w:rFonts w:ascii="Times New Roman" w:eastAsia="Arial Unicode MS" w:hAnsi="Times New Roman"/>
                <w:color w:val="000000"/>
                <w:sz w:val="24"/>
                <w:szCs w:val="24"/>
              </w:rPr>
              <w:t xml:space="preserve">Адрес электронной почты: </w:t>
            </w:r>
            <w:r w:rsidRPr="0044780F">
              <w:rPr>
                <w:rFonts w:ascii="Times New Roman" w:eastAsia="Arial Unicode MS" w:hAnsi="Times New Roman" w:cs="Times New Roman"/>
                <w:sz w:val="24"/>
                <w:szCs w:val="26"/>
              </w:rPr>
              <w:t>mchs</w:t>
            </w:r>
            <w:r w:rsidRPr="0044780F">
              <w:rPr>
                <w:rFonts w:ascii="Times New Roman" w:eastAsia="Arial Unicode MS" w:hAnsi="Times New Roman" w:cs="Times New Roman"/>
                <w:sz w:val="24"/>
                <w:szCs w:val="26"/>
                <w:lang w:val="en-US"/>
              </w:rPr>
              <w:t>rt</w:t>
            </w:r>
            <w:r w:rsidRPr="0044780F">
              <w:rPr>
                <w:rFonts w:ascii="Times New Roman" w:eastAsia="Arial Unicode MS" w:hAnsi="Times New Roman" w:cs="Times New Roman"/>
                <w:sz w:val="24"/>
                <w:szCs w:val="26"/>
              </w:rPr>
              <w:t xml:space="preserve">@tatar.ru </w:t>
            </w:r>
          </w:p>
          <w:p w:rsidR="00EE2520" w:rsidRPr="00BC29F9" w:rsidRDefault="00EE2520" w:rsidP="00D656BD">
            <w:pPr>
              <w:pStyle w:val="a4"/>
              <w:spacing w:after="0" w:line="240" w:lineRule="auto"/>
              <w:ind w:left="0" w:firstLine="459"/>
              <w:rPr>
                <w:rFonts w:ascii="Times New Roman" w:eastAsia="Arial Unicode MS" w:hAnsi="Times New Roman"/>
                <w:color w:val="000000"/>
                <w:sz w:val="24"/>
                <w:szCs w:val="24"/>
              </w:rPr>
            </w:pPr>
            <w:r w:rsidRPr="00BC29F9">
              <w:rPr>
                <w:rFonts w:ascii="Times New Roman" w:eastAsia="Arial Unicode MS" w:hAnsi="Times New Roman"/>
                <w:color w:val="000000"/>
                <w:sz w:val="24"/>
                <w:szCs w:val="24"/>
              </w:rPr>
              <w:t xml:space="preserve">Адрес интернет-сайта: </w:t>
            </w:r>
            <w:r w:rsidRPr="00BC29F9">
              <w:rPr>
                <w:rFonts w:ascii="Times New Roman" w:eastAsia="Times New Roman" w:hAnsi="Times New Roman"/>
                <w:sz w:val="24"/>
                <w:szCs w:val="24"/>
              </w:rPr>
              <w:t>www.</w:t>
            </w:r>
            <w:r w:rsidRPr="0044780F">
              <w:rPr>
                <w:rFonts w:ascii="Times New Roman" w:eastAsia="Arial Unicode MS" w:hAnsi="Times New Roman" w:cs="Times New Roman"/>
                <w:sz w:val="24"/>
                <w:szCs w:val="26"/>
              </w:rPr>
              <w:t>mchs.tatarstan.ru</w:t>
            </w:r>
          </w:p>
        </w:tc>
      </w:tr>
    </w:tbl>
    <w:p w:rsidR="00D716E5" w:rsidRPr="00214F1E" w:rsidRDefault="00D716E5" w:rsidP="00D716E5">
      <w:pPr>
        <w:spacing w:after="0" w:line="240" w:lineRule="auto"/>
        <w:jc w:val="center"/>
        <w:rPr>
          <w:rFonts w:ascii="Times New Roman" w:hAnsi="Times New Roman"/>
          <w:b/>
          <w:sz w:val="32"/>
          <w:szCs w:val="24"/>
          <w:highlight w:val="yellow"/>
        </w:rPr>
      </w:pPr>
    </w:p>
    <w:p w:rsidR="00077DCF" w:rsidRPr="00D656BD" w:rsidRDefault="00077DCF" w:rsidP="00077DCF">
      <w:pPr>
        <w:spacing w:after="0" w:line="240" w:lineRule="auto"/>
        <w:jc w:val="center"/>
        <w:rPr>
          <w:rFonts w:ascii="Times New Roman" w:hAnsi="Times New Roman"/>
          <w:b/>
          <w:sz w:val="28"/>
          <w:szCs w:val="28"/>
        </w:rPr>
      </w:pPr>
      <w:r w:rsidRPr="00D656BD">
        <w:rPr>
          <w:rFonts w:ascii="Times New Roman" w:hAnsi="Times New Roman"/>
          <w:b/>
          <w:sz w:val="28"/>
          <w:szCs w:val="28"/>
        </w:rPr>
        <w:t>Раздел 6. Оценка эффективности Программы</w:t>
      </w:r>
    </w:p>
    <w:p w:rsidR="00706925" w:rsidRDefault="00706925" w:rsidP="00077DCF">
      <w:pPr>
        <w:spacing w:after="0" w:line="240" w:lineRule="auto"/>
        <w:jc w:val="center"/>
        <w:rPr>
          <w:rFonts w:ascii="Times New Roman" w:hAnsi="Times New Roman"/>
          <w:b/>
          <w:sz w:val="26"/>
          <w:szCs w:val="26"/>
        </w:rPr>
      </w:pPr>
    </w:p>
    <w:p w:rsidR="00D53400" w:rsidRPr="00D53400" w:rsidRDefault="00D53400" w:rsidP="00D53400">
      <w:pPr>
        <w:pStyle w:val="a4"/>
        <w:widowControl w:val="0"/>
        <w:numPr>
          <w:ilvl w:val="1"/>
          <w:numId w:val="26"/>
        </w:numPr>
        <w:autoSpaceDE w:val="0"/>
        <w:autoSpaceDN w:val="0"/>
        <w:adjustRightInd w:val="0"/>
        <w:spacing w:after="0"/>
        <w:jc w:val="both"/>
        <w:rPr>
          <w:rFonts w:ascii="Times New Roman" w:eastAsia="Calibri" w:hAnsi="Times New Roman" w:cs="Times New Roman"/>
          <w:b/>
          <w:sz w:val="24"/>
          <w:szCs w:val="28"/>
        </w:rPr>
      </w:pPr>
      <w:r>
        <w:rPr>
          <w:rFonts w:ascii="Times New Roman" w:eastAsia="Calibri" w:hAnsi="Times New Roman" w:cs="Times New Roman"/>
          <w:b/>
          <w:sz w:val="24"/>
          <w:szCs w:val="28"/>
        </w:rPr>
        <w:t>Оценка э</w:t>
      </w:r>
      <w:r w:rsidRPr="00D53400">
        <w:rPr>
          <w:rFonts w:ascii="Times New Roman" w:eastAsia="Calibri" w:hAnsi="Times New Roman" w:cs="Times New Roman"/>
          <w:b/>
          <w:sz w:val="24"/>
          <w:szCs w:val="28"/>
        </w:rPr>
        <w:t>ффективност</w:t>
      </w:r>
      <w:r>
        <w:rPr>
          <w:rFonts w:ascii="Times New Roman" w:eastAsia="Calibri" w:hAnsi="Times New Roman" w:cs="Times New Roman"/>
          <w:b/>
          <w:sz w:val="24"/>
          <w:szCs w:val="28"/>
        </w:rPr>
        <w:t>и</w:t>
      </w:r>
      <w:r w:rsidRPr="00D53400">
        <w:rPr>
          <w:rFonts w:ascii="Times New Roman" w:eastAsia="Calibri" w:hAnsi="Times New Roman" w:cs="Times New Roman"/>
          <w:b/>
          <w:sz w:val="24"/>
          <w:szCs w:val="28"/>
        </w:rPr>
        <w:t xml:space="preserve"> реализации Программы</w:t>
      </w:r>
    </w:p>
    <w:p w:rsidR="00D53400" w:rsidRPr="00D53400" w:rsidRDefault="00D53400" w:rsidP="00D53400">
      <w:pPr>
        <w:pStyle w:val="a4"/>
        <w:widowControl w:val="0"/>
        <w:autoSpaceDE w:val="0"/>
        <w:autoSpaceDN w:val="0"/>
        <w:adjustRightInd w:val="0"/>
        <w:spacing w:after="0"/>
        <w:ind w:left="1128"/>
        <w:jc w:val="both"/>
        <w:rPr>
          <w:rFonts w:ascii="Times New Roman" w:eastAsia="Calibri" w:hAnsi="Times New Roman" w:cs="Times New Roman"/>
          <w:sz w:val="16"/>
          <w:szCs w:val="16"/>
        </w:rPr>
      </w:pPr>
    </w:p>
    <w:p w:rsidR="00F65750" w:rsidRPr="00E10C4C" w:rsidRDefault="00F65750" w:rsidP="00D656BD">
      <w:pPr>
        <w:widowControl w:val="0"/>
        <w:autoSpaceDE w:val="0"/>
        <w:autoSpaceDN w:val="0"/>
        <w:adjustRightInd w:val="0"/>
        <w:spacing w:after="0"/>
        <w:ind w:firstLine="708"/>
        <w:jc w:val="both"/>
        <w:rPr>
          <w:rFonts w:ascii="Times New Roman" w:eastAsia="Calibri" w:hAnsi="Times New Roman" w:cs="Times New Roman"/>
          <w:sz w:val="24"/>
          <w:szCs w:val="28"/>
        </w:rPr>
      </w:pPr>
      <w:r w:rsidRPr="00E10C4C">
        <w:rPr>
          <w:rFonts w:ascii="Times New Roman" w:eastAsia="Calibri" w:hAnsi="Times New Roman" w:cs="Times New Roman"/>
          <w:sz w:val="24"/>
          <w:szCs w:val="28"/>
        </w:rPr>
        <w:t>Эффективность реализации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F65750" w:rsidRDefault="00F65750" w:rsidP="00D656BD">
      <w:pPr>
        <w:pStyle w:val="ConsNormal"/>
        <w:widowControl/>
        <w:jc w:val="both"/>
        <w:rPr>
          <w:rFonts w:ascii="Times New Roman" w:hAnsi="Times New Roman"/>
          <w:sz w:val="24"/>
          <w:szCs w:val="28"/>
        </w:rPr>
      </w:pPr>
      <w:r w:rsidRPr="00E10C4C">
        <w:rPr>
          <w:rFonts w:ascii="Times New Roman" w:hAnsi="Times New Roman"/>
          <w:sz w:val="24"/>
          <w:szCs w:val="28"/>
        </w:rPr>
        <w:t>Реализация намеченных программных мероприятий позволит</w:t>
      </w:r>
      <w:r>
        <w:rPr>
          <w:rFonts w:ascii="Times New Roman" w:hAnsi="Times New Roman"/>
          <w:sz w:val="24"/>
          <w:szCs w:val="28"/>
        </w:rPr>
        <w:t>:</w:t>
      </w:r>
    </w:p>
    <w:p w:rsidR="00703074" w:rsidRDefault="00F65750" w:rsidP="00D656BD">
      <w:pPr>
        <w:pStyle w:val="ConsNormal"/>
        <w:widowControl/>
        <w:ind w:left="708" w:firstLine="12"/>
        <w:jc w:val="both"/>
        <w:rPr>
          <w:rFonts w:ascii="Times New Roman" w:hAnsi="Times New Roman"/>
          <w:sz w:val="24"/>
          <w:szCs w:val="28"/>
        </w:rPr>
      </w:pPr>
      <w:r>
        <w:rPr>
          <w:rFonts w:ascii="Times New Roman" w:hAnsi="Times New Roman"/>
          <w:sz w:val="24"/>
          <w:szCs w:val="28"/>
        </w:rPr>
        <w:t xml:space="preserve">- </w:t>
      </w:r>
      <w:r w:rsidR="00D656BD">
        <w:rPr>
          <w:rFonts w:ascii="Times New Roman" w:hAnsi="Times New Roman"/>
          <w:sz w:val="24"/>
          <w:szCs w:val="28"/>
        </w:rPr>
        <w:t>повысить</w:t>
      </w:r>
      <w:r w:rsidRPr="00E10C4C">
        <w:rPr>
          <w:rFonts w:ascii="Times New Roman" w:hAnsi="Times New Roman"/>
          <w:sz w:val="24"/>
          <w:szCs w:val="28"/>
        </w:rPr>
        <w:t xml:space="preserve"> эффективн</w:t>
      </w:r>
      <w:r w:rsidR="00D656BD">
        <w:rPr>
          <w:rFonts w:ascii="Times New Roman" w:hAnsi="Times New Roman"/>
          <w:sz w:val="24"/>
          <w:szCs w:val="28"/>
        </w:rPr>
        <w:t>ость и</w:t>
      </w:r>
      <w:r w:rsidRPr="00E10C4C">
        <w:rPr>
          <w:rFonts w:ascii="Times New Roman" w:hAnsi="Times New Roman"/>
          <w:sz w:val="24"/>
          <w:szCs w:val="28"/>
        </w:rPr>
        <w:t xml:space="preserve"> скоординированн</w:t>
      </w:r>
      <w:r w:rsidR="00D656BD">
        <w:rPr>
          <w:rFonts w:ascii="Times New Roman" w:hAnsi="Times New Roman"/>
          <w:sz w:val="24"/>
          <w:szCs w:val="28"/>
        </w:rPr>
        <w:t>ость</w:t>
      </w:r>
      <w:r w:rsidRPr="00E10C4C">
        <w:rPr>
          <w:rFonts w:ascii="Times New Roman" w:hAnsi="Times New Roman"/>
          <w:sz w:val="24"/>
          <w:szCs w:val="28"/>
        </w:rPr>
        <w:t xml:space="preserve"> </w:t>
      </w:r>
      <w:r w:rsidR="006172DC">
        <w:rPr>
          <w:rFonts w:ascii="Times New Roman" w:hAnsi="Times New Roman"/>
          <w:sz w:val="24"/>
          <w:szCs w:val="28"/>
        </w:rPr>
        <w:t xml:space="preserve">функционирования </w:t>
      </w:r>
      <w:r w:rsidRPr="00E10C4C">
        <w:rPr>
          <w:rFonts w:ascii="Times New Roman" w:hAnsi="Times New Roman"/>
          <w:sz w:val="24"/>
          <w:szCs w:val="28"/>
        </w:rPr>
        <w:t>систем</w:t>
      </w:r>
      <w:r w:rsidR="00D656BD">
        <w:rPr>
          <w:rFonts w:ascii="Times New Roman" w:hAnsi="Times New Roman"/>
          <w:sz w:val="24"/>
          <w:szCs w:val="28"/>
        </w:rPr>
        <w:t>ы</w:t>
      </w:r>
      <w:r w:rsidRPr="00E10C4C">
        <w:rPr>
          <w:rFonts w:ascii="Times New Roman" w:hAnsi="Times New Roman"/>
          <w:sz w:val="24"/>
          <w:szCs w:val="28"/>
        </w:rPr>
        <w:t xml:space="preserve"> защиты населения и территории респ</w:t>
      </w:r>
      <w:r w:rsidR="00703074">
        <w:rPr>
          <w:rFonts w:ascii="Times New Roman" w:hAnsi="Times New Roman"/>
          <w:sz w:val="24"/>
          <w:szCs w:val="28"/>
        </w:rPr>
        <w:t>ублики от чрезвычайных ситуаций;</w:t>
      </w:r>
      <w:r w:rsidRPr="00E10C4C">
        <w:rPr>
          <w:rFonts w:ascii="Times New Roman" w:hAnsi="Times New Roman"/>
          <w:sz w:val="24"/>
          <w:szCs w:val="28"/>
        </w:rPr>
        <w:t xml:space="preserve"> </w:t>
      </w:r>
    </w:p>
    <w:p w:rsidR="00F65750" w:rsidRDefault="00703074" w:rsidP="00D656BD">
      <w:pPr>
        <w:pStyle w:val="ConsNormal"/>
        <w:widowControl/>
        <w:ind w:left="708" w:firstLine="12"/>
        <w:jc w:val="both"/>
        <w:rPr>
          <w:rFonts w:ascii="Times New Roman" w:hAnsi="Times New Roman"/>
          <w:sz w:val="24"/>
          <w:szCs w:val="28"/>
        </w:rPr>
      </w:pPr>
      <w:r>
        <w:rPr>
          <w:rFonts w:ascii="Times New Roman" w:hAnsi="Times New Roman"/>
          <w:sz w:val="24"/>
          <w:szCs w:val="28"/>
        </w:rPr>
        <w:t>- сн</w:t>
      </w:r>
      <w:r w:rsidR="00D656BD">
        <w:rPr>
          <w:rFonts w:ascii="Times New Roman" w:hAnsi="Times New Roman"/>
          <w:sz w:val="24"/>
          <w:szCs w:val="28"/>
        </w:rPr>
        <w:t>изить</w:t>
      </w:r>
      <w:r>
        <w:rPr>
          <w:rFonts w:ascii="Times New Roman" w:hAnsi="Times New Roman"/>
          <w:sz w:val="24"/>
          <w:szCs w:val="28"/>
        </w:rPr>
        <w:t xml:space="preserve"> количеств</w:t>
      </w:r>
      <w:r w:rsidR="00D656BD">
        <w:rPr>
          <w:rFonts w:ascii="Times New Roman" w:hAnsi="Times New Roman"/>
          <w:sz w:val="24"/>
          <w:szCs w:val="28"/>
        </w:rPr>
        <w:t>о</w:t>
      </w:r>
      <w:r>
        <w:rPr>
          <w:rFonts w:ascii="Times New Roman" w:hAnsi="Times New Roman"/>
          <w:sz w:val="24"/>
          <w:szCs w:val="28"/>
        </w:rPr>
        <w:t xml:space="preserve"> смертельных случаев, числ</w:t>
      </w:r>
      <w:r w:rsidR="00D656BD">
        <w:rPr>
          <w:rFonts w:ascii="Times New Roman" w:hAnsi="Times New Roman"/>
          <w:sz w:val="24"/>
          <w:szCs w:val="28"/>
        </w:rPr>
        <w:t>о</w:t>
      </w:r>
      <w:r>
        <w:rPr>
          <w:rFonts w:ascii="Times New Roman" w:hAnsi="Times New Roman"/>
          <w:sz w:val="24"/>
          <w:szCs w:val="28"/>
        </w:rPr>
        <w:t xml:space="preserve"> пострадавших и травмированных по контрольным видам рисков (при чрезвычайных ситуациях, пожарах, происшествиях на водных объектах)</w:t>
      </w:r>
      <w:r w:rsidR="00F65750">
        <w:rPr>
          <w:rFonts w:ascii="Times New Roman" w:hAnsi="Times New Roman"/>
          <w:sz w:val="24"/>
          <w:szCs w:val="28"/>
        </w:rPr>
        <w:t>;</w:t>
      </w:r>
    </w:p>
    <w:p w:rsidR="00F65750" w:rsidRDefault="00F65750" w:rsidP="00D656BD">
      <w:pPr>
        <w:pStyle w:val="ConsNormal"/>
        <w:widowControl/>
        <w:jc w:val="both"/>
        <w:rPr>
          <w:rFonts w:ascii="Times New Roman" w:hAnsi="Times New Roman"/>
          <w:sz w:val="28"/>
          <w:szCs w:val="28"/>
        </w:rPr>
      </w:pPr>
      <w:r>
        <w:rPr>
          <w:rFonts w:ascii="Times New Roman" w:hAnsi="Times New Roman"/>
          <w:sz w:val="24"/>
          <w:szCs w:val="28"/>
        </w:rPr>
        <w:t>- сф</w:t>
      </w:r>
      <w:r w:rsidRPr="00F65750">
        <w:rPr>
          <w:rFonts w:ascii="Times New Roman" w:hAnsi="Times New Roman"/>
          <w:sz w:val="24"/>
        </w:rPr>
        <w:t>ормирова</w:t>
      </w:r>
      <w:r>
        <w:rPr>
          <w:rFonts w:ascii="Times New Roman" w:hAnsi="Times New Roman"/>
          <w:sz w:val="24"/>
        </w:rPr>
        <w:t>ть</w:t>
      </w:r>
      <w:r w:rsidRPr="00F65750">
        <w:rPr>
          <w:rFonts w:ascii="Times New Roman" w:hAnsi="Times New Roman"/>
          <w:sz w:val="24"/>
        </w:rPr>
        <w:t xml:space="preserve"> у подконтрольных объектов принцип</w:t>
      </w:r>
      <w:r>
        <w:rPr>
          <w:rFonts w:ascii="Times New Roman" w:hAnsi="Times New Roman"/>
          <w:sz w:val="24"/>
        </w:rPr>
        <w:t>ы</w:t>
      </w:r>
      <w:r w:rsidRPr="00F65750">
        <w:rPr>
          <w:rFonts w:ascii="Times New Roman" w:hAnsi="Times New Roman"/>
          <w:sz w:val="24"/>
        </w:rPr>
        <w:t xml:space="preserve"> презумпции добросовестности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F65750" w:rsidRPr="00E10C4C" w:rsidRDefault="005B3A86" w:rsidP="00D656BD">
      <w:pPr>
        <w:pStyle w:val="ConsNormal"/>
        <w:widowControl/>
        <w:jc w:val="both"/>
        <w:rPr>
          <w:rFonts w:ascii="Times New Roman" w:hAnsi="Times New Roman"/>
          <w:sz w:val="24"/>
          <w:szCs w:val="28"/>
        </w:rPr>
      </w:pPr>
      <w:r>
        <w:rPr>
          <w:rFonts w:ascii="Times New Roman" w:hAnsi="Times New Roman"/>
          <w:sz w:val="24"/>
          <w:szCs w:val="28"/>
        </w:rPr>
        <w:t>Также</w:t>
      </w:r>
      <w:r w:rsidR="00F65750" w:rsidRPr="00E10C4C">
        <w:rPr>
          <w:rFonts w:ascii="Times New Roman" w:hAnsi="Times New Roman"/>
          <w:sz w:val="24"/>
          <w:szCs w:val="28"/>
        </w:rPr>
        <w:t xml:space="preserve"> результатом реализации Программы станет сокращение убытков, причиняемых чрезвычайными ситуациями, пожарами и происшествиями на водных объектах экономике Республики Татарстан, сохранение разнообразия экосистем, повышение экологического и ресурсного потенциала.</w:t>
      </w:r>
    </w:p>
    <w:p w:rsidR="00F65750" w:rsidRPr="00E10C4C" w:rsidRDefault="00F65750" w:rsidP="00D656BD">
      <w:pPr>
        <w:pStyle w:val="ConsNormal"/>
        <w:widowControl/>
        <w:jc w:val="both"/>
        <w:rPr>
          <w:rFonts w:ascii="Times New Roman" w:hAnsi="Times New Roman"/>
          <w:sz w:val="24"/>
          <w:szCs w:val="28"/>
        </w:rPr>
      </w:pPr>
      <w:r w:rsidRPr="00E10C4C">
        <w:rPr>
          <w:rFonts w:ascii="Times New Roman" w:hAnsi="Times New Roman"/>
          <w:sz w:val="24"/>
          <w:szCs w:val="28"/>
        </w:rPr>
        <w:t xml:space="preserve">Программа носит комплексный характер, и достижение поставленных целей возможно лишь при взаимосвязанном и скоординированном во времени выполнении всех программных мероприятий. </w:t>
      </w:r>
    </w:p>
    <w:p w:rsidR="00706925" w:rsidRDefault="00706925" w:rsidP="00913EF3">
      <w:pPr>
        <w:spacing w:after="0" w:line="240" w:lineRule="auto"/>
        <w:jc w:val="right"/>
        <w:rPr>
          <w:rFonts w:ascii="Times New Roman" w:hAnsi="Times New Roman"/>
          <w:sz w:val="28"/>
          <w:szCs w:val="28"/>
        </w:rPr>
      </w:pPr>
    </w:p>
    <w:p w:rsidR="00D53400" w:rsidRDefault="00D53400" w:rsidP="00913EF3">
      <w:pPr>
        <w:spacing w:after="0" w:line="240" w:lineRule="auto"/>
        <w:jc w:val="right"/>
        <w:rPr>
          <w:rFonts w:ascii="Times New Roman" w:hAnsi="Times New Roman"/>
          <w:sz w:val="28"/>
          <w:szCs w:val="28"/>
        </w:rPr>
      </w:pPr>
    </w:p>
    <w:p w:rsidR="00D53400" w:rsidRDefault="00D53400" w:rsidP="00913EF3">
      <w:pPr>
        <w:spacing w:after="0" w:line="240" w:lineRule="auto"/>
        <w:jc w:val="right"/>
        <w:rPr>
          <w:rFonts w:ascii="Times New Roman" w:hAnsi="Times New Roman"/>
          <w:sz w:val="28"/>
          <w:szCs w:val="28"/>
        </w:rPr>
      </w:pPr>
    </w:p>
    <w:p w:rsidR="00EE2520" w:rsidRPr="003078D3" w:rsidRDefault="003078D3" w:rsidP="00D53400">
      <w:pPr>
        <w:pStyle w:val="a4"/>
        <w:numPr>
          <w:ilvl w:val="1"/>
          <w:numId w:val="26"/>
        </w:numPr>
        <w:autoSpaceDE w:val="0"/>
        <w:autoSpaceDN w:val="0"/>
        <w:adjustRightInd w:val="0"/>
        <w:spacing w:after="0" w:line="240" w:lineRule="auto"/>
        <w:ind w:left="-142" w:firstLine="851"/>
        <w:jc w:val="both"/>
        <w:rPr>
          <w:rFonts w:ascii="Times New Roman" w:eastAsia="Calibri" w:hAnsi="Times New Roman" w:cs="Times New Roman"/>
          <w:b/>
          <w:bCs/>
          <w:color w:val="000000"/>
          <w:sz w:val="24"/>
          <w:szCs w:val="24"/>
        </w:rPr>
      </w:pPr>
      <w:r w:rsidRPr="003078D3">
        <w:rPr>
          <w:rFonts w:ascii="Times New Roman" w:eastAsia="Calibri" w:hAnsi="Times New Roman" w:cs="Times New Roman"/>
          <w:b/>
          <w:bCs/>
          <w:color w:val="000000"/>
          <w:sz w:val="24"/>
          <w:szCs w:val="24"/>
        </w:rPr>
        <w:lastRenderedPageBreak/>
        <w:t>Показатель результативности и эффективности из Государственного задания</w:t>
      </w:r>
      <w:r w:rsidR="00EE2520" w:rsidRPr="003078D3">
        <w:rPr>
          <w:rFonts w:ascii="Times New Roman" w:eastAsia="Calibri" w:hAnsi="Times New Roman" w:cs="Times New Roman"/>
          <w:b/>
          <w:bCs/>
          <w:color w:val="000000"/>
          <w:sz w:val="24"/>
          <w:szCs w:val="24"/>
        </w:rPr>
        <w:t xml:space="preserve"> на управление исполнительным органам государствен</w:t>
      </w:r>
      <w:r>
        <w:rPr>
          <w:rFonts w:ascii="Times New Roman" w:eastAsia="Calibri" w:hAnsi="Times New Roman" w:cs="Times New Roman"/>
          <w:b/>
          <w:bCs/>
          <w:color w:val="000000"/>
          <w:sz w:val="24"/>
          <w:szCs w:val="24"/>
        </w:rPr>
        <w:t xml:space="preserve">ной власти Республики Татарстан </w:t>
      </w:r>
      <w:r w:rsidR="00EE2520" w:rsidRPr="003078D3">
        <w:rPr>
          <w:rFonts w:ascii="Times New Roman" w:eastAsia="Calibri" w:hAnsi="Times New Roman" w:cs="Times New Roman"/>
          <w:b/>
          <w:bCs/>
          <w:color w:val="000000"/>
          <w:sz w:val="24"/>
          <w:szCs w:val="24"/>
        </w:rPr>
        <w:t>по индикаторам оценки качества жизни населения и эффективности их деятельности на 2019 – 2021 годы</w:t>
      </w:r>
    </w:p>
    <w:p w:rsidR="00EE2520" w:rsidRPr="008A77E5" w:rsidRDefault="00EE2520" w:rsidP="00EE2520">
      <w:pPr>
        <w:autoSpaceDE w:val="0"/>
        <w:autoSpaceDN w:val="0"/>
        <w:adjustRightInd w:val="0"/>
        <w:spacing w:after="0" w:line="240" w:lineRule="auto"/>
        <w:ind w:left="-142"/>
        <w:jc w:val="center"/>
        <w:rPr>
          <w:rFonts w:ascii="Times New Roman" w:eastAsia="Calibri" w:hAnsi="Times New Roman" w:cs="Times New Roman"/>
          <w:b/>
          <w:bCs/>
          <w:color w:val="000000"/>
          <w:sz w:val="16"/>
          <w:szCs w:val="16"/>
        </w:rPr>
      </w:pPr>
    </w:p>
    <w:tbl>
      <w:tblPr>
        <w:tblW w:w="5071" w:type="pct"/>
        <w:tblInd w:w="108" w:type="dxa"/>
        <w:tblBorders>
          <w:insideH w:val="single" w:sz="4" w:space="0" w:color="auto"/>
          <w:insideV w:val="single" w:sz="4" w:space="0" w:color="auto"/>
        </w:tblBorders>
        <w:tblLayout w:type="fixed"/>
        <w:tblLook w:val="0000"/>
      </w:tblPr>
      <w:tblGrid>
        <w:gridCol w:w="602"/>
        <w:gridCol w:w="5069"/>
        <w:gridCol w:w="1132"/>
        <w:gridCol w:w="995"/>
        <w:gridCol w:w="992"/>
        <w:gridCol w:w="992"/>
        <w:gridCol w:w="1132"/>
        <w:gridCol w:w="1135"/>
        <w:gridCol w:w="1138"/>
        <w:gridCol w:w="992"/>
        <w:gridCol w:w="989"/>
      </w:tblGrid>
      <w:tr w:rsidR="00EE2520" w:rsidRPr="00D266AF" w:rsidTr="00EE2520">
        <w:trPr>
          <w:trHeight w:val="20"/>
        </w:trPr>
        <w:tc>
          <w:tcPr>
            <w:tcW w:w="198" w:type="pct"/>
            <w:vMerge w:val="restart"/>
            <w:tcBorders>
              <w:top w:val="single" w:sz="4" w:space="0" w:color="auto"/>
              <w:left w:val="single" w:sz="4" w:space="0" w:color="auto"/>
              <w:bottom w:val="nil"/>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 п/п</w:t>
            </w:r>
          </w:p>
        </w:tc>
        <w:tc>
          <w:tcPr>
            <w:tcW w:w="1671" w:type="pct"/>
            <w:vMerge w:val="restart"/>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Наименование индикатора</w:t>
            </w:r>
          </w:p>
        </w:tc>
        <w:tc>
          <w:tcPr>
            <w:tcW w:w="373" w:type="pct"/>
            <w:vMerge w:val="restart"/>
            <w:tcBorders>
              <w:top w:val="single" w:sz="4" w:space="0" w:color="auto"/>
              <w:bottom w:val="single" w:sz="4" w:space="0" w:color="auto"/>
            </w:tcBorders>
            <w:shd w:val="clear" w:color="auto" w:fill="auto"/>
          </w:tcPr>
          <w:p w:rsidR="00EE2520"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 xml:space="preserve">Периодич-ность </w:t>
            </w:r>
          </w:p>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мони-торинга</w:t>
            </w:r>
          </w:p>
        </w:tc>
        <w:tc>
          <w:tcPr>
            <w:tcW w:w="328" w:type="pct"/>
            <w:vMerge w:val="restart"/>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Pr>
                <w:rFonts w:ascii="Times New Roman" w:eastAsia="Calibri" w:hAnsi="Times New Roman" w:cs="Times New Roman"/>
                <w:bCs/>
                <w:color w:val="000000"/>
                <w:sz w:val="20"/>
                <w:szCs w:val="20"/>
              </w:rPr>
              <w:t>7</w:t>
            </w:r>
            <w:r w:rsidRPr="00D266AF">
              <w:rPr>
                <w:rFonts w:ascii="Times New Roman" w:eastAsia="Calibri" w:hAnsi="Times New Roman" w:cs="Times New Roman"/>
                <w:bCs/>
                <w:color w:val="000000"/>
                <w:sz w:val="20"/>
                <w:szCs w:val="20"/>
              </w:rPr>
              <w:t xml:space="preserve"> год (факт)</w:t>
            </w:r>
          </w:p>
        </w:tc>
        <w:tc>
          <w:tcPr>
            <w:tcW w:w="327" w:type="pct"/>
            <w:vMerge w:val="restart"/>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Pr>
                <w:rFonts w:ascii="Times New Roman" w:eastAsia="Calibri" w:hAnsi="Times New Roman" w:cs="Times New Roman"/>
                <w:bCs/>
                <w:color w:val="000000"/>
                <w:sz w:val="20"/>
                <w:szCs w:val="20"/>
              </w:rPr>
              <w:t>8</w:t>
            </w:r>
            <w:r w:rsidRPr="00D266AF">
              <w:rPr>
                <w:rFonts w:ascii="Times New Roman" w:eastAsia="Calibri" w:hAnsi="Times New Roman" w:cs="Times New Roman"/>
                <w:bCs/>
                <w:color w:val="000000"/>
                <w:sz w:val="20"/>
                <w:szCs w:val="20"/>
              </w:rPr>
              <w:t xml:space="preserve"> год (оценка)</w:t>
            </w:r>
          </w:p>
        </w:tc>
        <w:tc>
          <w:tcPr>
            <w:tcW w:w="2102" w:type="pct"/>
            <w:gridSpan w:val="6"/>
            <w:tcBorders>
              <w:top w:val="single" w:sz="4" w:space="0" w:color="auto"/>
              <w:bottom w:val="single" w:sz="4" w:space="0" w:color="auto"/>
              <w:right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Порог</w:t>
            </w:r>
          </w:p>
        </w:tc>
      </w:tr>
      <w:tr w:rsidR="00EE2520" w:rsidRPr="00D266AF" w:rsidTr="00EE2520">
        <w:trPr>
          <w:trHeight w:val="20"/>
        </w:trPr>
        <w:tc>
          <w:tcPr>
            <w:tcW w:w="198" w:type="pct"/>
            <w:vMerge/>
            <w:tcBorders>
              <w:top w:val="single" w:sz="4" w:space="0" w:color="auto"/>
              <w:left w:val="single" w:sz="4" w:space="0" w:color="auto"/>
              <w:bottom w:val="nil"/>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p>
        </w:tc>
        <w:tc>
          <w:tcPr>
            <w:tcW w:w="1671" w:type="pct"/>
            <w:vMerge/>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p>
        </w:tc>
        <w:tc>
          <w:tcPr>
            <w:tcW w:w="373" w:type="pct"/>
            <w:vMerge/>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p>
        </w:tc>
        <w:tc>
          <w:tcPr>
            <w:tcW w:w="328" w:type="pct"/>
            <w:vMerge/>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p>
        </w:tc>
        <w:tc>
          <w:tcPr>
            <w:tcW w:w="327" w:type="pct"/>
            <w:vMerge/>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p>
        </w:tc>
        <w:tc>
          <w:tcPr>
            <w:tcW w:w="1449" w:type="pct"/>
            <w:gridSpan w:val="4"/>
            <w:tcBorders>
              <w:top w:val="single" w:sz="4" w:space="0" w:color="auto"/>
              <w:bottom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201</w:t>
            </w:r>
            <w:r>
              <w:rPr>
                <w:rFonts w:ascii="Times New Roman" w:eastAsia="Calibri" w:hAnsi="Times New Roman" w:cs="Times New Roman"/>
                <w:bCs/>
                <w:sz w:val="20"/>
                <w:szCs w:val="20"/>
              </w:rPr>
              <w:t>9</w:t>
            </w:r>
            <w:r w:rsidRPr="00D266AF">
              <w:rPr>
                <w:rFonts w:ascii="Times New Roman" w:eastAsia="Calibri" w:hAnsi="Times New Roman" w:cs="Times New Roman"/>
                <w:bCs/>
                <w:sz w:val="20"/>
                <w:szCs w:val="20"/>
              </w:rPr>
              <w:t xml:space="preserve"> год</w:t>
            </w:r>
          </w:p>
        </w:tc>
        <w:tc>
          <w:tcPr>
            <w:tcW w:w="327" w:type="pct"/>
            <w:vMerge w:val="restart"/>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w:t>
            </w:r>
            <w:r>
              <w:rPr>
                <w:rFonts w:ascii="Times New Roman" w:eastAsia="Calibri" w:hAnsi="Times New Roman" w:cs="Times New Roman"/>
                <w:bCs/>
                <w:sz w:val="20"/>
                <w:szCs w:val="20"/>
              </w:rPr>
              <w:t>20</w:t>
            </w:r>
            <w:r w:rsidRPr="00D266AF">
              <w:rPr>
                <w:rFonts w:ascii="Times New Roman" w:eastAsia="Calibri" w:hAnsi="Times New Roman" w:cs="Times New Roman"/>
                <w:bCs/>
                <w:sz w:val="20"/>
                <w:szCs w:val="20"/>
              </w:rPr>
              <w:t xml:space="preserve"> год</w:t>
            </w:r>
          </w:p>
        </w:tc>
        <w:tc>
          <w:tcPr>
            <w:tcW w:w="326" w:type="pct"/>
            <w:vMerge w:val="restart"/>
            <w:tcBorders>
              <w:top w:val="single" w:sz="4" w:space="0" w:color="auto"/>
              <w:right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2021</w:t>
            </w:r>
            <w:r w:rsidRPr="00D266AF">
              <w:rPr>
                <w:rFonts w:ascii="Times New Roman" w:eastAsia="Calibri" w:hAnsi="Times New Roman" w:cs="Times New Roman"/>
                <w:bCs/>
                <w:sz w:val="20"/>
                <w:szCs w:val="20"/>
              </w:rPr>
              <w:t xml:space="preserve"> год</w:t>
            </w:r>
          </w:p>
        </w:tc>
      </w:tr>
      <w:tr w:rsidR="00EE2520" w:rsidRPr="00D266AF" w:rsidTr="00EE2520">
        <w:trPr>
          <w:trHeight w:val="20"/>
        </w:trPr>
        <w:tc>
          <w:tcPr>
            <w:tcW w:w="198" w:type="pct"/>
            <w:vMerge/>
            <w:tcBorders>
              <w:top w:val="single" w:sz="4" w:space="0" w:color="auto"/>
              <w:left w:val="single" w:sz="4" w:space="0" w:color="auto"/>
              <w:bottom w:val="nil"/>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1671" w:type="pct"/>
            <w:vMerge/>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373" w:type="pct"/>
            <w:vMerge/>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328" w:type="pct"/>
            <w:vMerge/>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327" w:type="pct"/>
            <w:vMerge/>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327" w:type="pct"/>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lang w:val="en-US"/>
              </w:rPr>
              <w:t>I</w:t>
            </w:r>
            <w:r w:rsidRPr="00D266AF">
              <w:rPr>
                <w:rFonts w:ascii="Times New Roman" w:eastAsia="Calibri" w:hAnsi="Times New Roman" w:cs="Times New Roman"/>
                <w:bCs/>
                <w:color w:val="000000"/>
                <w:sz w:val="20"/>
                <w:szCs w:val="20"/>
              </w:rPr>
              <w:t xml:space="preserve"> квартал</w:t>
            </w:r>
          </w:p>
        </w:tc>
        <w:tc>
          <w:tcPr>
            <w:tcW w:w="373" w:type="pct"/>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lang w:val="en-US"/>
              </w:rPr>
              <w:t>II</w:t>
            </w:r>
            <w:r w:rsidRPr="00D266AF">
              <w:rPr>
                <w:rFonts w:ascii="Times New Roman" w:eastAsia="Calibri" w:hAnsi="Times New Roman" w:cs="Times New Roman"/>
                <w:bCs/>
                <w:color w:val="000000"/>
                <w:sz w:val="20"/>
                <w:szCs w:val="20"/>
              </w:rPr>
              <w:t xml:space="preserve"> квартал</w:t>
            </w:r>
          </w:p>
        </w:tc>
        <w:tc>
          <w:tcPr>
            <w:tcW w:w="374" w:type="pct"/>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lang w:val="en-US"/>
              </w:rPr>
              <w:t>III</w:t>
            </w:r>
            <w:r w:rsidRPr="00D266AF">
              <w:rPr>
                <w:rFonts w:ascii="Times New Roman" w:eastAsia="Calibri" w:hAnsi="Times New Roman" w:cs="Times New Roman"/>
                <w:bCs/>
                <w:color w:val="000000"/>
                <w:sz w:val="20"/>
                <w:szCs w:val="20"/>
              </w:rPr>
              <w:t xml:space="preserve"> квартал</w:t>
            </w:r>
          </w:p>
        </w:tc>
        <w:tc>
          <w:tcPr>
            <w:tcW w:w="375" w:type="pct"/>
            <w:tcBorders>
              <w:top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lang w:val="en-US"/>
              </w:rPr>
              <w:t>IV</w:t>
            </w:r>
            <w:r w:rsidRPr="00D266AF">
              <w:rPr>
                <w:rFonts w:ascii="Times New Roman" w:eastAsia="Calibri" w:hAnsi="Times New Roman" w:cs="Times New Roman"/>
                <w:bCs/>
                <w:color w:val="000000"/>
                <w:sz w:val="20"/>
                <w:szCs w:val="20"/>
              </w:rPr>
              <w:t xml:space="preserve"> квартал</w:t>
            </w:r>
          </w:p>
        </w:tc>
        <w:tc>
          <w:tcPr>
            <w:tcW w:w="327" w:type="pct"/>
            <w:vMerge/>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326" w:type="pct"/>
            <w:vMerge/>
            <w:tcBorders>
              <w:bottom w:val="nil"/>
              <w:right w:val="single" w:sz="4" w:space="0" w:color="auto"/>
            </w:tcBorders>
            <w:shd w:val="clear" w:color="auto" w:fill="auto"/>
          </w:tcPr>
          <w:p w:rsidR="00EE2520" w:rsidRPr="00D266AF" w:rsidRDefault="00EE2520" w:rsidP="0003265C">
            <w:pPr>
              <w:autoSpaceDE w:val="0"/>
              <w:autoSpaceDN w:val="0"/>
              <w:adjustRightInd w:val="0"/>
              <w:spacing w:after="0" w:line="240" w:lineRule="auto"/>
              <w:jc w:val="center"/>
              <w:rPr>
                <w:rFonts w:ascii="Times New Roman" w:eastAsia="Calibri" w:hAnsi="Times New Roman" w:cs="Times New Roman"/>
                <w:b/>
                <w:bCs/>
                <w:sz w:val="20"/>
                <w:szCs w:val="20"/>
              </w:rPr>
            </w:pPr>
          </w:p>
        </w:tc>
      </w:tr>
    </w:tbl>
    <w:p w:rsidR="00EE2520" w:rsidRPr="002665A0" w:rsidRDefault="00EE2520" w:rsidP="00EE2520">
      <w:pPr>
        <w:autoSpaceDE w:val="0"/>
        <w:autoSpaceDN w:val="0"/>
        <w:adjustRightInd w:val="0"/>
        <w:spacing w:after="0" w:line="240" w:lineRule="auto"/>
        <w:ind w:left="-142"/>
        <w:jc w:val="center"/>
        <w:rPr>
          <w:rFonts w:ascii="Times New Roman" w:eastAsia="Calibri" w:hAnsi="Times New Roman" w:cs="Times New Roman"/>
          <w:b/>
          <w:bCs/>
          <w:color w:val="000000"/>
          <w:sz w:val="2"/>
          <w:szCs w:val="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074"/>
        <w:gridCol w:w="1135"/>
        <w:gridCol w:w="992"/>
        <w:gridCol w:w="992"/>
        <w:gridCol w:w="992"/>
        <w:gridCol w:w="1134"/>
        <w:gridCol w:w="1134"/>
        <w:gridCol w:w="1134"/>
        <w:gridCol w:w="993"/>
        <w:gridCol w:w="992"/>
      </w:tblGrid>
      <w:tr w:rsidR="00EE2520" w:rsidRPr="00D266AF" w:rsidTr="0003265C">
        <w:trPr>
          <w:trHeight w:val="255"/>
          <w:tblHeader/>
        </w:trPr>
        <w:tc>
          <w:tcPr>
            <w:tcW w:w="596"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w:t>
            </w:r>
          </w:p>
        </w:tc>
        <w:tc>
          <w:tcPr>
            <w:tcW w:w="5074"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2</w:t>
            </w:r>
          </w:p>
        </w:tc>
        <w:tc>
          <w:tcPr>
            <w:tcW w:w="1135"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3</w:t>
            </w:r>
          </w:p>
        </w:tc>
        <w:tc>
          <w:tcPr>
            <w:tcW w:w="992"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4</w:t>
            </w:r>
          </w:p>
        </w:tc>
        <w:tc>
          <w:tcPr>
            <w:tcW w:w="992"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5</w:t>
            </w:r>
          </w:p>
        </w:tc>
        <w:tc>
          <w:tcPr>
            <w:tcW w:w="992"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6</w:t>
            </w:r>
          </w:p>
        </w:tc>
        <w:tc>
          <w:tcPr>
            <w:tcW w:w="1134"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1134"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1134"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9</w:t>
            </w:r>
          </w:p>
        </w:tc>
        <w:tc>
          <w:tcPr>
            <w:tcW w:w="993"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10</w:t>
            </w:r>
          </w:p>
        </w:tc>
        <w:tc>
          <w:tcPr>
            <w:tcW w:w="992"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11</w:t>
            </w:r>
          </w:p>
        </w:tc>
      </w:tr>
      <w:tr w:rsidR="00EE2520" w:rsidRPr="00D266AF" w:rsidTr="0003265C">
        <w:trPr>
          <w:trHeight w:val="255"/>
        </w:trPr>
        <w:tc>
          <w:tcPr>
            <w:tcW w:w="596"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b/>
                <w:bCs/>
                <w:sz w:val="20"/>
                <w:szCs w:val="20"/>
              </w:rPr>
            </w:pPr>
          </w:p>
        </w:tc>
        <w:tc>
          <w:tcPr>
            <w:tcW w:w="14572" w:type="dxa"/>
            <w:gridSpan w:val="10"/>
            <w:shd w:val="clear" w:color="auto" w:fill="auto"/>
            <w:hideMark/>
          </w:tcPr>
          <w:p w:rsidR="00EE2520" w:rsidRPr="003078D3" w:rsidRDefault="00EE2520" w:rsidP="0003265C">
            <w:pPr>
              <w:spacing w:after="0" w:line="240" w:lineRule="auto"/>
              <w:jc w:val="center"/>
              <w:rPr>
                <w:rFonts w:ascii="Times New Roman" w:eastAsia="Calibri" w:hAnsi="Times New Roman" w:cs="Times New Roman"/>
                <w:b/>
                <w:bCs/>
                <w:sz w:val="24"/>
                <w:szCs w:val="24"/>
              </w:rPr>
            </w:pPr>
            <w:r w:rsidRPr="003078D3">
              <w:rPr>
                <w:rFonts w:ascii="Times New Roman" w:eastAsia="Calibri" w:hAnsi="Times New Roman" w:cs="Times New Roman"/>
                <w:b/>
                <w:bCs/>
                <w:sz w:val="24"/>
                <w:szCs w:val="24"/>
              </w:rPr>
              <w:t>Министерство по делам гражданской обороны и чрезвычайным ситуациям Республики Татарстан</w:t>
            </w:r>
          </w:p>
        </w:tc>
      </w:tr>
      <w:tr w:rsidR="00EE2520" w:rsidRPr="00D266AF" w:rsidTr="0003265C">
        <w:trPr>
          <w:trHeight w:val="450"/>
        </w:trPr>
        <w:tc>
          <w:tcPr>
            <w:tcW w:w="596"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b/>
                <w:bCs/>
                <w:sz w:val="20"/>
                <w:szCs w:val="20"/>
              </w:rPr>
            </w:pPr>
          </w:p>
        </w:tc>
        <w:tc>
          <w:tcPr>
            <w:tcW w:w="14572" w:type="dxa"/>
            <w:gridSpan w:val="10"/>
            <w:shd w:val="clear" w:color="auto" w:fill="auto"/>
            <w:hideMark/>
          </w:tcPr>
          <w:p w:rsidR="00EE2520" w:rsidRPr="003078D3" w:rsidRDefault="00EE2520" w:rsidP="0003265C">
            <w:pPr>
              <w:spacing w:after="0" w:line="240" w:lineRule="auto"/>
              <w:jc w:val="both"/>
              <w:rPr>
                <w:rFonts w:ascii="Times New Roman" w:eastAsia="Calibri" w:hAnsi="Times New Roman" w:cs="Times New Roman"/>
                <w:b/>
                <w:bCs/>
                <w:sz w:val="24"/>
                <w:szCs w:val="24"/>
              </w:rPr>
            </w:pPr>
            <w:r w:rsidRPr="003078D3">
              <w:rPr>
                <w:rFonts w:ascii="Times New Roman" w:eastAsia="Calibri" w:hAnsi="Times New Roman" w:cs="Times New Roman"/>
                <w:b/>
                <w:bCs/>
                <w:sz w:val="24"/>
                <w:szCs w:val="24"/>
              </w:rPr>
              <w:t>Управление в области гражданской обороны, предупреждения и ликвидации чрезвычайных ситуаций природного и техногенного характера, пожарной безопасности (02.01)</w:t>
            </w:r>
          </w:p>
        </w:tc>
      </w:tr>
      <w:tr w:rsidR="00EE2520" w:rsidRPr="00D266AF" w:rsidTr="0003265C">
        <w:trPr>
          <w:trHeight w:val="255"/>
        </w:trPr>
        <w:tc>
          <w:tcPr>
            <w:tcW w:w="596"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5074" w:type="dxa"/>
            <w:shd w:val="clear" w:color="auto" w:fill="auto"/>
            <w:hideMark/>
          </w:tcPr>
          <w:p w:rsidR="00EE2520" w:rsidRPr="003078D3" w:rsidRDefault="00EE2520" w:rsidP="0003265C">
            <w:pPr>
              <w:spacing w:after="0" w:line="240" w:lineRule="auto"/>
              <w:jc w:val="both"/>
              <w:rPr>
                <w:rFonts w:ascii="Times New Roman" w:eastAsia="Calibri" w:hAnsi="Times New Roman" w:cs="Times New Roman"/>
                <w:sz w:val="24"/>
                <w:szCs w:val="24"/>
              </w:rPr>
            </w:pPr>
            <w:r w:rsidRPr="003078D3">
              <w:rPr>
                <w:rFonts w:ascii="Times New Roman" w:eastAsia="Calibri" w:hAnsi="Times New Roman" w:cs="Times New Roman"/>
                <w:sz w:val="24"/>
                <w:szCs w:val="24"/>
              </w:rPr>
              <w:t>Доля проверок, результаты которых признаны недействительными, процентов</w:t>
            </w:r>
          </w:p>
        </w:tc>
        <w:tc>
          <w:tcPr>
            <w:tcW w:w="1135" w:type="dxa"/>
            <w:shd w:val="clear" w:color="auto" w:fill="auto"/>
            <w:hideMark/>
          </w:tcPr>
          <w:p w:rsidR="00EE2520" w:rsidRPr="003078D3" w:rsidRDefault="00EE2520" w:rsidP="0003265C">
            <w:pPr>
              <w:spacing w:after="0" w:line="240" w:lineRule="auto"/>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1,</w:t>
            </w:r>
            <w:r>
              <w:rPr>
                <w:rFonts w:ascii="Times New Roman" w:eastAsia="Calibri" w:hAnsi="Times New Roman" w:cs="Times New Roman"/>
                <w:sz w:val="28"/>
                <w:szCs w:val="20"/>
              </w:rPr>
              <w:t>6</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Pr>
                <w:rFonts w:ascii="Times New Roman" w:eastAsia="Calibri" w:hAnsi="Times New Roman" w:cs="Times New Roman"/>
                <w:sz w:val="28"/>
                <w:szCs w:val="20"/>
              </w:rPr>
              <w:t>1,2</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1,</w:t>
            </w:r>
            <w:r>
              <w:rPr>
                <w:rFonts w:ascii="Times New Roman" w:eastAsia="Calibri" w:hAnsi="Times New Roman" w:cs="Times New Roman"/>
                <w:sz w:val="28"/>
                <w:szCs w:val="20"/>
              </w:rPr>
              <w:t>15</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1,</w:t>
            </w:r>
            <w:r>
              <w:rPr>
                <w:rFonts w:ascii="Times New Roman" w:eastAsia="Calibri" w:hAnsi="Times New Roman" w:cs="Times New Roman"/>
                <w:sz w:val="28"/>
                <w:szCs w:val="20"/>
              </w:rPr>
              <w:t>10</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1,</w:t>
            </w:r>
            <w:r>
              <w:rPr>
                <w:rFonts w:ascii="Times New Roman" w:eastAsia="Calibri" w:hAnsi="Times New Roman" w:cs="Times New Roman"/>
                <w:sz w:val="28"/>
                <w:szCs w:val="20"/>
              </w:rPr>
              <w:t>05</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1,</w:t>
            </w:r>
            <w:r>
              <w:rPr>
                <w:rFonts w:ascii="Times New Roman" w:eastAsia="Calibri" w:hAnsi="Times New Roman" w:cs="Times New Roman"/>
                <w:sz w:val="28"/>
                <w:szCs w:val="20"/>
              </w:rPr>
              <w:t>0</w:t>
            </w:r>
          </w:p>
        </w:tc>
        <w:tc>
          <w:tcPr>
            <w:tcW w:w="993"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0,8</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0,8</w:t>
            </w:r>
          </w:p>
        </w:tc>
      </w:tr>
      <w:tr w:rsidR="00EE2520" w:rsidRPr="00D266AF" w:rsidTr="0003265C">
        <w:trPr>
          <w:trHeight w:val="255"/>
        </w:trPr>
        <w:tc>
          <w:tcPr>
            <w:tcW w:w="596" w:type="dxa"/>
            <w:shd w:val="clear" w:color="auto" w:fill="auto"/>
            <w:hideMark/>
          </w:tcPr>
          <w:p w:rsidR="00EE2520" w:rsidRPr="00D266AF" w:rsidRDefault="00EE2520" w:rsidP="0003265C">
            <w:pPr>
              <w:spacing w:after="0" w:line="240" w:lineRule="auto"/>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5074" w:type="dxa"/>
            <w:shd w:val="clear" w:color="auto" w:fill="auto"/>
            <w:hideMark/>
          </w:tcPr>
          <w:p w:rsidR="00EE2520" w:rsidRPr="003078D3" w:rsidRDefault="00EE2520" w:rsidP="0003265C">
            <w:pPr>
              <w:spacing w:after="0" w:line="240" w:lineRule="auto"/>
              <w:jc w:val="both"/>
              <w:rPr>
                <w:rFonts w:ascii="Times New Roman" w:eastAsia="Calibri" w:hAnsi="Times New Roman" w:cs="Times New Roman"/>
                <w:sz w:val="24"/>
                <w:szCs w:val="24"/>
              </w:rPr>
            </w:pPr>
            <w:r w:rsidRPr="003078D3">
              <w:rPr>
                <w:rFonts w:ascii="Times New Roman" w:eastAsia="Calibri" w:hAnsi="Times New Roman" w:cs="Times New Roman"/>
                <w:sz w:val="24"/>
                <w:szCs w:val="24"/>
              </w:rPr>
              <w:t>Доля предупреждений в общем количестве административных наказаний, процентов</w:t>
            </w:r>
          </w:p>
        </w:tc>
        <w:tc>
          <w:tcPr>
            <w:tcW w:w="1135" w:type="dxa"/>
            <w:shd w:val="clear" w:color="auto" w:fill="auto"/>
            <w:hideMark/>
          </w:tcPr>
          <w:p w:rsidR="00EE2520" w:rsidRPr="003078D3" w:rsidRDefault="00EE2520" w:rsidP="0003265C">
            <w:pPr>
              <w:spacing w:after="0" w:line="240" w:lineRule="auto"/>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3"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EE2520" w:rsidRPr="002E2CB5" w:rsidRDefault="00EE2520" w:rsidP="0003265C">
            <w:pPr>
              <w:spacing w:after="0" w:line="240" w:lineRule="auto"/>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r>
    </w:tbl>
    <w:p w:rsidR="00EE2520" w:rsidRDefault="00EE2520" w:rsidP="00EE2520">
      <w:pPr>
        <w:pStyle w:val="a4"/>
        <w:ind w:left="0"/>
        <w:rPr>
          <w:rFonts w:ascii="Times New Roman" w:eastAsia="Calibri" w:hAnsi="Times New Roman" w:cs="Times New Roman"/>
          <w:sz w:val="20"/>
          <w:szCs w:val="20"/>
        </w:rPr>
      </w:pPr>
    </w:p>
    <w:p w:rsidR="00EE2520" w:rsidRPr="008A77E5" w:rsidRDefault="00D53400" w:rsidP="00D53400">
      <w:pPr>
        <w:pStyle w:val="a4"/>
        <w:numPr>
          <w:ilvl w:val="1"/>
          <w:numId w:val="26"/>
        </w:numPr>
        <w:spacing w:after="0" w:line="240" w:lineRule="auto"/>
        <w:rPr>
          <w:rFonts w:ascii="Times New Roman" w:hAnsi="Times New Roman"/>
          <w:b/>
          <w:sz w:val="24"/>
          <w:szCs w:val="24"/>
        </w:rPr>
      </w:pPr>
      <w:r w:rsidRPr="008A77E5">
        <w:rPr>
          <w:rFonts w:ascii="Times New Roman" w:hAnsi="Times New Roman"/>
          <w:b/>
          <w:sz w:val="24"/>
          <w:szCs w:val="24"/>
        </w:rPr>
        <w:t>Методика расчета показателей</w:t>
      </w:r>
      <w:r w:rsidR="008A77E5">
        <w:rPr>
          <w:rFonts w:ascii="Times New Roman" w:hAnsi="Times New Roman"/>
          <w:b/>
          <w:sz w:val="24"/>
          <w:szCs w:val="24"/>
        </w:rPr>
        <w:t xml:space="preserve"> результативности и эффективности</w:t>
      </w:r>
    </w:p>
    <w:p w:rsidR="00D53400" w:rsidRPr="008A77E5" w:rsidRDefault="00D53400" w:rsidP="00D53400">
      <w:pPr>
        <w:pStyle w:val="a4"/>
        <w:spacing w:after="0" w:line="240" w:lineRule="auto"/>
        <w:ind w:left="1128"/>
        <w:rPr>
          <w:rFonts w:ascii="Times New Roman" w:hAnsi="Times New Roman"/>
          <w:b/>
          <w:sz w:val="16"/>
          <w:szCs w:val="16"/>
        </w:rPr>
      </w:pPr>
    </w:p>
    <w:tbl>
      <w:tblPr>
        <w:tblStyle w:val="a3"/>
        <w:tblW w:w="0" w:type="auto"/>
        <w:tblInd w:w="108" w:type="dxa"/>
        <w:tblLook w:val="04A0"/>
      </w:tblPr>
      <w:tblGrid>
        <w:gridCol w:w="699"/>
        <w:gridCol w:w="6603"/>
        <w:gridCol w:w="7546"/>
      </w:tblGrid>
      <w:tr w:rsidR="00D53400" w:rsidRPr="00D53400" w:rsidTr="003078D3">
        <w:tc>
          <w:tcPr>
            <w:tcW w:w="699" w:type="dxa"/>
            <w:vAlign w:val="center"/>
          </w:tcPr>
          <w:p w:rsidR="00D53400" w:rsidRPr="00D53400" w:rsidRDefault="00D53400" w:rsidP="00D53400">
            <w:pPr>
              <w:pStyle w:val="a4"/>
              <w:ind w:left="0"/>
              <w:jc w:val="center"/>
              <w:rPr>
                <w:rFonts w:ascii="Times New Roman" w:hAnsi="Times New Roman"/>
                <w:b/>
                <w:sz w:val="24"/>
                <w:szCs w:val="24"/>
              </w:rPr>
            </w:pPr>
            <w:r w:rsidRPr="00D53400">
              <w:rPr>
                <w:rFonts w:ascii="Times New Roman" w:hAnsi="Times New Roman"/>
                <w:b/>
                <w:sz w:val="24"/>
                <w:szCs w:val="24"/>
              </w:rPr>
              <w:t>№№</w:t>
            </w:r>
          </w:p>
          <w:p w:rsidR="00D53400" w:rsidRPr="00D53400" w:rsidRDefault="00D53400" w:rsidP="00D53400">
            <w:pPr>
              <w:pStyle w:val="a4"/>
              <w:ind w:left="0"/>
              <w:jc w:val="center"/>
              <w:rPr>
                <w:rFonts w:ascii="Times New Roman" w:hAnsi="Times New Roman"/>
                <w:b/>
                <w:sz w:val="24"/>
                <w:szCs w:val="24"/>
              </w:rPr>
            </w:pPr>
            <w:r w:rsidRPr="00D53400">
              <w:rPr>
                <w:rFonts w:ascii="Times New Roman" w:hAnsi="Times New Roman"/>
                <w:b/>
                <w:sz w:val="24"/>
                <w:szCs w:val="24"/>
              </w:rPr>
              <w:t>пп</w:t>
            </w:r>
          </w:p>
        </w:tc>
        <w:tc>
          <w:tcPr>
            <w:tcW w:w="6603" w:type="dxa"/>
            <w:vAlign w:val="center"/>
          </w:tcPr>
          <w:p w:rsidR="00D53400" w:rsidRPr="00D53400" w:rsidRDefault="00D53400" w:rsidP="00D53400">
            <w:pPr>
              <w:pStyle w:val="a4"/>
              <w:ind w:left="0"/>
              <w:jc w:val="center"/>
              <w:rPr>
                <w:rFonts w:ascii="Times New Roman" w:hAnsi="Times New Roman"/>
                <w:b/>
                <w:sz w:val="24"/>
                <w:szCs w:val="24"/>
              </w:rPr>
            </w:pPr>
            <w:r>
              <w:rPr>
                <w:rFonts w:ascii="Times New Roman" w:hAnsi="Times New Roman"/>
                <w:b/>
                <w:sz w:val="24"/>
                <w:szCs w:val="24"/>
              </w:rPr>
              <w:t>Показатель</w:t>
            </w:r>
          </w:p>
        </w:tc>
        <w:tc>
          <w:tcPr>
            <w:tcW w:w="7546" w:type="dxa"/>
            <w:vAlign w:val="center"/>
          </w:tcPr>
          <w:p w:rsidR="00D53400" w:rsidRPr="00D53400" w:rsidRDefault="00D53400" w:rsidP="00D53400">
            <w:pPr>
              <w:pStyle w:val="a4"/>
              <w:ind w:left="0"/>
              <w:jc w:val="center"/>
              <w:rPr>
                <w:rFonts w:ascii="Times New Roman" w:hAnsi="Times New Roman"/>
                <w:b/>
                <w:sz w:val="24"/>
                <w:szCs w:val="24"/>
              </w:rPr>
            </w:pPr>
            <w:r>
              <w:rPr>
                <w:rFonts w:ascii="Times New Roman" w:hAnsi="Times New Roman"/>
                <w:b/>
                <w:sz w:val="24"/>
                <w:szCs w:val="24"/>
              </w:rPr>
              <w:t>Параметры расчета</w:t>
            </w:r>
          </w:p>
        </w:tc>
      </w:tr>
      <w:tr w:rsidR="00126A48" w:rsidRPr="00D53400" w:rsidTr="003078D3">
        <w:tc>
          <w:tcPr>
            <w:tcW w:w="699" w:type="dxa"/>
          </w:tcPr>
          <w:p w:rsidR="00126A48" w:rsidRPr="00D53400" w:rsidRDefault="00126A48" w:rsidP="00D53400">
            <w:pPr>
              <w:pStyle w:val="a4"/>
              <w:ind w:left="0"/>
              <w:jc w:val="center"/>
              <w:rPr>
                <w:rFonts w:ascii="Times New Roman" w:hAnsi="Times New Roman"/>
                <w:sz w:val="24"/>
                <w:szCs w:val="24"/>
              </w:rPr>
            </w:pPr>
            <w:r>
              <w:rPr>
                <w:rFonts w:ascii="Times New Roman" w:hAnsi="Times New Roman"/>
                <w:sz w:val="24"/>
                <w:szCs w:val="24"/>
              </w:rPr>
              <w:t>1</w:t>
            </w:r>
          </w:p>
        </w:tc>
        <w:tc>
          <w:tcPr>
            <w:tcW w:w="6603" w:type="dxa"/>
          </w:tcPr>
          <w:p w:rsidR="00126A48" w:rsidRPr="00126A48" w:rsidRDefault="00126A48" w:rsidP="0003265C">
            <w:pPr>
              <w:jc w:val="both"/>
              <w:rPr>
                <w:rFonts w:ascii="Times New Roman" w:eastAsia="Calibri" w:hAnsi="Times New Roman" w:cs="Times New Roman"/>
                <w:sz w:val="24"/>
                <w:szCs w:val="24"/>
              </w:rPr>
            </w:pPr>
            <w:r w:rsidRPr="00126A48">
              <w:rPr>
                <w:rFonts w:ascii="Times New Roman" w:hAnsi="Times New Roman" w:cs="Times New Roman"/>
                <w:sz w:val="24"/>
                <w:szCs w:val="24"/>
              </w:rPr>
              <w:t>Доля проверок, результаты которых были признаны недействительными</w:t>
            </w:r>
          </w:p>
        </w:tc>
        <w:tc>
          <w:tcPr>
            <w:tcW w:w="7546" w:type="dxa"/>
          </w:tcPr>
          <w:p w:rsidR="00126A48" w:rsidRPr="00126A48" w:rsidRDefault="00126A48" w:rsidP="0003265C">
            <w:pPr>
              <w:rPr>
                <w:rFonts w:ascii="Times New Roman" w:hAnsi="Times New Roman" w:cs="Times New Roman"/>
                <w:sz w:val="24"/>
                <w:szCs w:val="24"/>
              </w:rPr>
            </w:pPr>
            <w:r w:rsidRPr="00126A48">
              <w:rPr>
                <w:rFonts w:ascii="Times New Roman" w:hAnsi="Times New Roman" w:cs="Times New Roman"/>
                <w:sz w:val="24"/>
                <w:szCs w:val="24"/>
              </w:rPr>
              <w:t>V = A / B*100 ,</w:t>
            </w:r>
          </w:p>
          <w:p w:rsidR="00126A48" w:rsidRPr="00126A48" w:rsidRDefault="00126A48" w:rsidP="0003265C">
            <w:pPr>
              <w:rPr>
                <w:rFonts w:ascii="Times New Roman" w:hAnsi="Times New Roman" w:cs="Times New Roman"/>
                <w:sz w:val="24"/>
                <w:szCs w:val="24"/>
              </w:rPr>
            </w:pPr>
            <w:r w:rsidRPr="00126A48">
              <w:rPr>
                <w:rFonts w:ascii="Times New Roman" w:hAnsi="Times New Roman" w:cs="Times New Roman"/>
                <w:sz w:val="24"/>
                <w:szCs w:val="24"/>
              </w:rPr>
              <w:t>где:</w:t>
            </w:r>
          </w:p>
          <w:p w:rsidR="00126A48" w:rsidRPr="00126A48" w:rsidRDefault="00126A48" w:rsidP="0003265C">
            <w:pPr>
              <w:rPr>
                <w:rFonts w:ascii="Times New Roman" w:hAnsi="Times New Roman" w:cs="Times New Roman"/>
                <w:sz w:val="24"/>
                <w:szCs w:val="24"/>
              </w:rPr>
            </w:pPr>
            <w:r w:rsidRPr="00126A48">
              <w:rPr>
                <w:rFonts w:ascii="Times New Roman" w:hAnsi="Times New Roman" w:cs="Times New Roman"/>
                <w:sz w:val="24"/>
                <w:szCs w:val="24"/>
              </w:rPr>
              <w:t>A – количество проверок, результаты которых были признаны недействительными, ед.;</w:t>
            </w:r>
          </w:p>
          <w:p w:rsidR="00126A48" w:rsidRPr="00126A48" w:rsidRDefault="00126A48" w:rsidP="0003265C">
            <w:pPr>
              <w:rPr>
                <w:rFonts w:ascii="Times New Roman" w:hAnsi="Times New Roman" w:cs="Times New Roman"/>
                <w:sz w:val="24"/>
                <w:szCs w:val="24"/>
              </w:rPr>
            </w:pPr>
            <w:r w:rsidRPr="00126A48">
              <w:rPr>
                <w:rFonts w:ascii="Times New Roman" w:hAnsi="Times New Roman" w:cs="Times New Roman"/>
                <w:sz w:val="24"/>
                <w:szCs w:val="24"/>
              </w:rPr>
              <w:t>B –общее количество проведенных проверок, ед.</w:t>
            </w:r>
          </w:p>
        </w:tc>
      </w:tr>
      <w:tr w:rsidR="00126A48" w:rsidRPr="00D53400" w:rsidTr="003078D3">
        <w:tc>
          <w:tcPr>
            <w:tcW w:w="699" w:type="dxa"/>
          </w:tcPr>
          <w:p w:rsidR="00126A48" w:rsidRPr="00D53400" w:rsidRDefault="00126A48" w:rsidP="00D53400">
            <w:pPr>
              <w:pStyle w:val="a4"/>
              <w:ind w:left="0"/>
              <w:jc w:val="center"/>
              <w:rPr>
                <w:rFonts w:ascii="Times New Roman" w:hAnsi="Times New Roman"/>
                <w:sz w:val="24"/>
                <w:szCs w:val="24"/>
              </w:rPr>
            </w:pPr>
            <w:r>
              <w:rPr>
                <w:rFonts w:ascii="Times New Roman" w:hAnsi="Times New Roman"/>
                <w:sz w:val="24"/>
                <w:szCs w:val="24"/>
              </w:rPr>
              <w:t>2</w:t>
            </w:r>
          </w:p>
        </w:tc>
        <w:tc>
          <w:tcPr>
            <w:tcW w:w="6603" w:type="dxa"/>
          </w:tcPr>
          <w:p w:rsidR="00126A48" w:rsidRPr="00126A48" w:rsidRDefault="00126A48" w:rsidP="003078D3">
            <w:pPr>
              <w:jc w:val="both"/>
              <w:rPr>
                <w:rFonts w:ascii="Times New Roman" w:eastAsia="Calibri" w:hAnsi="Times New Roman" w:cs="Times New Roman"/>
                <w:sz w:val="24"/>
                <w:szCs w:val="24"/>
              </w:rPr>
            </w:pPr>
            <w:r w:rsidRPr="00126A48">
              <w:rPr>
                <w:rFonts w:ascii="Times New Roman" w:hAnsi="Times New Roman" w:cs="Times New Roman"/>
                <w:sz w:val="24"/>
                <w:szCs w:val="24"/>
              </w:rPr>
              <w:t>Доля предупреждений в общем количестве административных наказаний</w:t>
            </w:r>
          </w:p>
        </w:tc>
        <w:tc>
          <w:tcPr>
            <w:tcW w:w="7546" w:type="dxa"/>
          </w:tcPr>
          <w:p w:rsidR="00126A48" w:rsidRPr="00126A48" w:rsidRDefault="00126A48" w:rsidP="00126A48">
            <w:pPr>
              <w:rPr>
                <w:rFonts w:ascii="Times New Roman" w:hAnsi="Times New Roman" w:cs="Times New Roman"/>
                <w:sz w:val="24"/>
                <w:szCs w:val="24"/>
              </w:rPr>
            </w:pPr>
            <w:r w:rsidRPr="00126A48">
              <w:rPr>
                <w:rFonts w:ascii="Times New Roman" w:hAnsi="Times New Roman" w:cs="Times New Roman"/>
                <w:sz w:val="24"/>
                <w:szCs w:val="24"/>
              </w:rPr>
              <w:t>V = A / B*100 ,</w:t>
            </w:r>
          </w:p>
          <w:p w:rsidR="00126A48" w:rsidRPr="00126A48" w:rsidRDefault="00126A48" w:rsidP="00126A48">
            <w:pPr>
              <w:rPr>
                <w:rFonts w:ascii="Times New Roman" w:hAnsi="Times New Roman" w:cs="Times New Roman"/>
                <w:sz w:val="24"/>
                <w:szCs w:val="24"/>
              </w:rPr>
            </w:pPr>
            <w:r w:rsidRPr="00126A48">
              <w:rPr>
                <w:rFonts w:ascii="Times New Roman" w:hAnsi="Times New Roman" w:cs="Times New Roman"/>
                <w:sz w:val="24"/>
                <w:szCs w:val="24"/>
              </w:rPr>
              <w:t>где:</w:t>
            </w:r>
          </w:p>
          <w:p w:rsidR="00126A48" w:rsidRPr="00126A48" w:rsidRDefault="00126A48" w:rsidP="00126A48">
            <w:pPr>
              <w:rPr>
                <w:rFonts w:ascii="Times New Roman" w:hAnsi="Times New Roman" w:cs="Times New Roman"/>
                <w:sz w:val="24"/>
                <w:szCs w:val="24"/>
              </w:rPr>
            </w:pPr>
            <w:r w:rsidRPr="00126A48">
              <w:rPr>
                <w:rFonts w:ascii="Times New Roman" w:hAnsi="Times New Roman" w:cs="Times New Roman"/>
                <w:sz w:val="24"/>
                <w:szCs w:val="24"/>
              </w:rPr>
              <w:t>A – количество выданных предупреждений, ед.;</w:t>
            </w:r>
          </w:p>
          <w:p w:rsidR="00126A48" w:rsidRPr="00126A48" w:rsidRDefault="00126A48" w:rsidP="00126A48">
            <w:pPr>
              <w:pStyle w:val="a4"/>
              <w:ind w:left="0"/>
              <w:rPr>
                <w:rFonts w:ascii="Times New Roman" w:hAnsi="Times New Roman" w:cs="Times New Roman"/>
                <w:sz w:val="24"/>
                <w:szCs w:val="24"/>
              </w:rPr>
            </w:pPr>
            <w:r w:rsidRPr="00126A48">
              <w:rPr>
                <w:rFonts w:ascii="Times New Roman" w:hAnsi="Times New Roman" w:cs="Times New Roman"/>
                <w:sz w:val="24"/>
                <w:szCs w:val="24"/>
              </w:rPr>
              <w:t>B – общее количество наложенных административных наказаний (по всем видам наказаний), ед.</w:t>
            </w:r>
          </w:p>
        </w:tc>
      </w:tr>
    </w:tbl>
    <w:p w:rsidR="00D53400" w:rsidRPr="00D53400" w:rsidRDefault="00D53400" w:rsidP="00D53400">
      <w:pPr>
        <w:pStyle w:val="a4"/>
        <w:spacing w:after="0" w:line="240" w:lineRule="auto"/>
        <w:ind w:left="1128"/>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8"/>
        <w:gridCol w:w="7478"/>
      </w:tblGrid>
      <w:tr w:rsidR="009F6D35" w:rsidTr="009F6D35">
        <w:tc>
          <w:tcPr>
            <w:tcW w:w="7478" w:type="dxa"/>
          </w:tcPr>
          <w:p w:rsidR="009F6D35" w:rsidRDefault="00D656BD" w:rsidP="00D656BD">
            <w:pPr>
              <w:jc w:val="right"/>
              <w:rPr>
                <w:rFonts w:ascii="Times New Roman" w:hAnsi="Times New Roman"/>
                <w:sz w:val="28"/>
                <w:szCs w:val="28"/>
              </w:rPr>
            </w:pPr>
            <w:r>
              <w:rPr>
                <w:rFonts w:ascii="Times New Roman" w:hAnsi="Times New Roman"/>
                <w:sz w:val="28"/>
                <w:szCs w:val="28"/>
              </w:rPr>
              <w:br w:type="page"/>
            </w:r>
          </w:p>
        </w:tc>
        <w:tc>
          <w:tcPr>
            <w:tcW w:w="7478" w:type="dxa"/>
          </w:tcPr>
          <w:p w:rsidR="00A36E8D" w:rsidRDefault="00A36E8D" w:rsidP="009F6D35">
            <w:pPr>
              <w:jc w:val="right"/>
              <w:rPr>
                <w:rFonts w:ascii="Times New Roman" w:hAnsi="Times New Roman"/>
                <w:sz w:val="24"/>
                <w:szCs w:val="24"/>
              </w:rPr>
            </w:pPr>
          </w:p>
          <w:p w:rsidR="00A36E8D" w:rsidRDefault="00A36E8D" w:rsidP="009F6D35">
            <w:pPr>
              <w:jc w:val="right"/>
              <w:rPr>
                <w:rFonts w:ascii="Times New Roman" w:hAnsi="Times New Roman"/>
                <w:sz w:val="24"/>
                <w:szCs w:val="24"/>
              </w:rPr>
            </w:pPr>
          </w:p>
          <w:p w:rsidR="00A36E8D" w:rsidRDefault="00A36E8D" w:rsidP="009F6D35">
            <w:pPr>
              <w:jc w:val="right"/>
              <w:rPr>
                <w:rFonts w:ascii="Times New Roman" w:hAnsi="Times New Roman"/>
                <w:sz w:val="24"/>
                <w:szCs w:val="24"/>
              </w:rPr>
            </w:pPr>
          </w:p>
          <w:p w:rsidR="00A36E8D" w:rsidRDefault="00A36E8D" w:rsidP="009F6D35">
            <w:pPr>
              <w:jc w:val="right"/>
              <w:rPr>
                <w:rFonts w:ascii="Times New Roman" w:hAnsi="Times New Roman"/>
                <w:sz w:val="24"/>
                <w:szCs w:val="24"/>
              </w:rPr>
            </w:pPr>
          </w:p>
          <w:p w:rsidR="009F6D35" w:rsidRPr="009F6D35" w:rsidRDefault="009F6D35" w:rsidP="009F6D35">
            <w:pPr>
              <w:jc w:val="right"/>
              <w:rPr>
                <w:rFonts w:ascii="Times New Roman" w:hAnsi="Times New Roman"/>
                <w:sz w:val="24"/>
                <w:szCs w:val="24"/>
              </w:rPr>
            </w:pPr>
            <w:r w:rsidRPr="009F6D35">
              <w:rPr>
                <w:rFonts w:ascii="Times New Roman" w:hAnsi="Times New Roman"/>
                <w:sz w:val="24"/>
                <w:szCs w:val="24"/>
              </w:rPr>
              <w:lastRenderedPageBreak/>
              <w:t>Приложение № 1</w:t>
            </w:r>
          </w:p>
          <w:p w:rsidR="009F6D35" w:rsidRDefault="009F6D35" w:rsidP="00420192">
            <w:pPr>
              <w:jc w:val="right"/>
              <w:rPr>
                <w:rFonts w:ascii="Times New Roman" w:eastAsia="Arial Unicode MS" w:hAnsi="Times New Roman" w:cs="Times New Roman"/>
                <w:sz w:val="24"/>
                <w:szCs w:val="24"/>
                <w:u w:color="000000"/>
              </w:rPr>
            </w:pPr>
            <w:r w:rsidRPr="009F6D35">
              <w:rPr>
                <w:rFonts w:ascii="Times New Roman" w:hAnsi="Times New Roman"/>
                <w:sz w:val="24"/>
                <w:szCs w:val="24"/>
              </w:rPr>
              <w:t>к Программе</w:t>
            </w:r>
            <w:r w:rsidRPr="009F6D35">
              <w:rPr>
                <w:rFonts w:ascii="Times New Roman" w:eastAsia="Arial Unicode MS" w:hAnsi="Times New Roman" w:cs="Times New Roman"/>
                <w:sz w:val="24"/>
                <w:szCs w:val="24"/>
                <w:u w:color="000000"/>
              </w:rPr>
              <w:t xml:space="preserve"> профилактики нарушений обязательных требований в области защиты населения и территорий от чрезвычайных ситуаций </w:t>
            </w:r>
            <w:r w:rsidR="00420192">
              <w:rPr>
                <w:rFonts w:ascii="Times New Roman" w:eastAsia="Arial Unicode MS" w:hAnsi="Times New Roman" w:cs="Times New Roman"/>
                <w:sz w:val="24"/>
                <w:szCs w:val="24"/>
                <w:u w:color="000000"/>
              </w:rPr>
              <w:t>регионального, межмуниципального и муниципального характера</w:t>
            </w:r>
          </w:p>
          <w:p w:rsidR="00420192" w:rsidRPr="003A226D" w:rsidRDefault="00420192" w:rsidP="00420192">
            <w:pPr>
              <w:jc w:val="right"/>
              <w:rPr>
                <w:rFonts w:ascii="Times New Roman" w:hAnsi="Times New Roman"/>
                <w:sz w:val="16"/>
                <w:szCs w:val="16"/>
              </w:rPr>
            </w:pPr>
          </w:p>
        </w:tc>
      </w:tr>
    </w:tbl>
    <w:p w:rsidR="006129C5" w:rsidRPr="00E410AF" w:rsidRDefault="006129C5" w:rsidP="00BB20FA">
      <w:pPr>
        <w:spacing w:after="0" w:line="240" w:lineRule="auto"/>
        <w:jc w:val="center"/>
        <w:rPr>
          <w:rFonts w:ascii="Times New Roman" w:hAnsi="Times New Roman"/>
          <w:sz w:val="28"/>
          <w:szCs w:val="28"/>
        </w:rPr>
      </w:pPr>
      <w:r w:rsidRPr="00E410AF">
        <w:rPr>
          <w:rFonts w:ascii="Times New Roman" w:hAnsi="Times New Roman"/>
          <w:sz w:val="28"/>
          <w:szCs w:val="28"/>
        </w:rPr>
        <w:lastRenderedPageBreak/>
        <w:t xml:space="preserve">План-график проведения </w:t>
      </w:r>
      <w:r w:rsidR="00A2488F">
        <w:rPr>
          <w:rFonts w:ascii="Times New Roman" w:hAnsi="Times New Roman"/>
          <w:sz w:val="28"/>
          <w:szCs w:val="28"/>
        </w:rPr>
        <w:t>в 2019</w:t>
      </w:r>
      <w:r w:rsidR="0030127D">
        <w:rPr>
          <w:rFonts w:ascii="Times New Roman" w:hAnsi="Times New Roman"/>
          <w:sz w:val="28"/>
          <w:szCs w:val="28"/>
        </w:rPr>
        <w:t xml:space="preserve"> году </w:t>
      </w:r>
      <w:r w:rsidRPr="00E410AF">
        <w:rPr>
          <w:rFonts w:ascii="Times New Roman" w:hAnsi="Times New Roman"/>
          <w:sz w:val="28"/>
          <w:szCs w:val="28"/>
        </w:rPr>
        <w:t>профилактических мероприятий</w:t>
      </w:r>
    </w:p>
    <w:p w:rsidR="006129C5" w:rsidRDefault="003746BC" w:rsidP="00BB20FA">
      <w:pPr>
        <w:spacing w:after="0" w:line="240" w:lineRule="auto"/>
        <w:jc w:val="center"/>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Министерств</w:t>
      </w:r>
      <w:r>
        <w:rPr>
          <w:rFonts w:ascii="Times New Roman" w:eastAsia="Arial Unicode MS" w:hAnsi="Times New Roman" w:cs="Times New Roman"/>
          <w:sz w:val="28"/>
          <w:szCs w:val="28"/>
        </w:rPr>
        <w:t>а</w:t>
      </w:r>
      <w:r w:rsidRPr="006129C5">
        <w:rPr>
          <w:rFonts w:ascii="Times New Roman" w:eastAsia="Arial Unicode MS" w:hAnsi="Times New Roman" w:cs="Times New Roman"/>
          <w:sz w:val="28"/>
          <w:szCs w:val="28"/>
        </w:rPr>
        <w:t xml:space="preserve"> по делам гражданской обороны и чрезвычайным ситуациям Республики Татарстан</w:t>
      </w:r>
    </w:p>
    <w:p w:rsidR="003746BC" w:rsidRPr="00913EF3" w:rsidRDefault="003746BC" w:rsidP="006129C5">
      <w:pPr>
        <w:spacing w:after="0" w:line="240" w:lineRule="auto"/>
        <w:jc w:val="center"/>
        <w:rPr>
          <w:rFonts w:ascii="Times New Roman" w:hAnsi="Times New Roman"/>
          <w:sz w:val="16"/>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819"/>
        <w:gridCol w:w="3367"/>
        <w:gridCol w:w="2020"/>
        <w:gridCol w:w="1985"/>
        <w:gridCol w:w="2834"/>
      </w:tblGrid>
      <w:tr w:rsidR="001B7DC4" w:rsidRPr="00C81569" w:rsidTr="00F86875">
        <w:trPr>
          <w:trHeight w:val="76"/>
          <w:tblHeader/>
        </w:trPr>
        <w:tc>
          <w:tcPr>
            <w:tcW w:w="710"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п/п</w:t>
            </w:r>
          </w:p>
        </w:tc>
        <w:tc>
          <w:tcPr>
            <w:tcW w:w="4819"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Наименование профилактического мероприятия</w:t>
            </w:r>
          </w:p>
        </w:tc>
        <w:tc>
          <w:tcPr>
            <w:tcW w:w="3367"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Краткое описание формы профилактического мероприятия</w:t>
            </w:r>
          </w:p>
        </w:tc>
        <w:tc>
          <w:tcPr>
            <w:tcW w:w="2020"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Дата</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(периодичность)</w:t>
            </w:r>
          </w:p>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проведения мероприятия</w:t>
            </w:r>
          </w:p>
        </w:tc>
        <w:tc>
          <w:tcPr>
            <w:tcW w:w="1985"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 xml:space="preserve">Наименование населённого пункта, объекта </w:t>
            </w:r>
          </w:p>
        </w:tc>
        <w:tc>
          <w:tcPr>
            <w:tcW w:w="2834" w:type="dxa"/>
            <w:vAlign w:val="center"/>
          </w:tcPr>
          <w:p w:rsidR="001B7DC4" w:rsidRPr="004D1BEA" w:rsidRDefault="001B7DC4" w:rsidP="0047560C">
            <w:pPr>
              <w:spacing w:after="0" w:line="240" w:lineRule="auto"/>
              <w:jc w:val="center"/>
              <w:rPr>
                <w:rFonts w:ascii="Times New Roman" w:hAnsi="Times New Roman"/>
                <w:b/>
                <w:color w:val="17365D"/>
              </w:rPr>
            </w:pPr>
            <w:r w:rsidRPr="004D1BEA">
              <w:rPr>
                <w:rFonts w:ascii="Times New Roman" w:hAnsi="Times New Roman"/>
                <w:b/>
                <w:color w:val="17365D"/>
              </w:rPr>
              <w:t>Ожидаемые результаты профилактического мероприятия</w:t>
            </w:r>
          </w:p>
        </w:tc>
      </w:tr>
      <w:tr w:rsidR="001B7DC4" w:rsidRPr="00C81569" w:rsidTr="00F86875">
        <w:trPr>
          <w:trHeight w:val="473"/>
        </w:trPr>
        <w:tc>
          <w:tcPr>
            <w:tcW w:w="710" w:type="dxa"/>
            <w:vAlign w:val="center"/>
          </w:tcPr>
          <w:p w:rsidR="001B7DC4" w:rsidRPr="00C82B35" w:rsidRDefault="001B7DC4" w:rsidP="0047560C">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w:t>
            </w:r>
          </w:p>
        </w:tc>
        <w:tc>
          <w:tcPr>
            <w:tcW w:w="15025" w:type="dxa"/>
            <w:gridSpan w:val="5"/>
            <w:vAlign w:val="center"/>
          </w:tcPr>
          <w:p w:rsidR="001B7DC4" w:rsidRPr="00685446" w:rsidRDefault="00D656BD" w:rsidP="0047560C">
            <w:pPr>
              <w:pStyle w:val="ConsPlusNormal"/>
              <w:ind w:left="-62" w:right="-12"/>
              <w:rPr>
                <w:sz w:val="22"/>
              </w:rPr>
            </w:pPr>
            <w:r>
              <w:rPr>
                <w:b/>
                <w:sz w:val="24"/>
                <w:szCs w:val="24"/>
              </w:rPr>
              <w:t xml:space="preserve">Задача 1. </w:t>
            </w:r>
            <w:r w:rsidR="0047560C"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1B7DC4" w:rsidRPr="00C81569" w:rsidTr="00846DDF">
        <w:trPr>
          <w:trHeight w:val="1593"/>
        </w:trPr>
        <w:tc>
          <w:tcPr>
            <w:tcW w:w="710" w:type="dxa"/>
            <w:vAlign w:val="center"/>
          </w:tcPr>
          <w:p w:rsidR="001B7DC4" w:rsidRPr="001B7DC4" w:rsidRDefault="001B7DC4" w:rsidP="0047560C">
            <w:pPr>
              <w:spacing w:after="0" w:line="240" w:lineRule="auto"/>
              <w:ind w:firstLine="34"/>
              <w:jc w:val="center"/>
              <w:rPr>
                <w:rFonts w:ascii="Times New Roman" w:hAnsi="Times New Roman"/>
              </w:rPr>
            </w:pPr>
            <w:r>
              <w:rPr>
                <w:rFonts w:ascii="Times New Roman" w:hAnsi="Times New Roman"/>
                <w:lang w:val="en-US"/>
              </w:rPr>
              <w:t>1</w:t>
            </w:r>
            <w:r>
              <w:rPr>
                <w:rFonts w:ascii="Times New Roman" w:hAnsi="Times New Roman"/>
              </w:rPr>
              <w:t>.1</w:t>
            </w:r>
          </w:p>
        </w:tc>
        <w:tc>
          <w:tcPr>
            <w:tcW w:w="4819" w:type="dxa"/>
            <w:vAlign w:val="center"/>
          </w:tcPr>
          <w:p w:rsidR="001B7DC4" w:rsidRPr="00E74829" w:rsidRDefault="001B7DC4" w:rsidP="0047560C">
            <w:pPr>
              <w:spacing w:after="0" w:line="240" w:lineRule="auto"/>
              <w:jc w:val="center"/>
              <w:rPr>
                <w:rFonts w:ascii="Times New Roman" w:hAnsi="Times New Roman"/>
              </w:rPr>
            </w:pPr>
            <w:r w:rsidRPr="00E74829">
              <w:rPr>
                <w:rFonts w:ascii="Times New Roman" w:hAnsi="Times New Roman"/>
                <w:szCs w:val="24"/>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w:t>
            </w:r>
            <w:r w:rsidRPr="00420192">
              <w:rPr>
                <w:rFonts w:ascii="Times New Roman" w:hAnsi="Times New Roman"/>
                <w:szCs w:val="24"/>
              </w:rPr>
              <w:t>й</w:t>
            </w:r>
            <w:r w:rsidR="00420192" w:rsidRPr="00420192">
              <w:rPr>
                <w:rFonts w:ascii="Times New Roman" w:hAnsi="Times New Roman"/>
                <w:bCs/>
              </w:rPr>
              <w:t>, а также размещение информации на официальном сайте в сети «Интернет»</w:t>
            </w:r>
          </w:p>
        </w:tc>
        <w:tc>
          <w:tcPr>
            <w:tcW w:w="3367" w:type="dxa"/>
            <w:vAlign w:val="center"/>
          </w:tcPr>
          <w:p w:rsidR="00C82B35" w:rsidRDefault="00C82B35" w:rsidP="0047560C">
            <w:pPr>
              <w:spacing w:after="0" w:line="240" w:lineRule="auto"/>
              <w:jc w:val="center"/>
              <w:rPr>
                <w:rFonts w:ascii="Times New Roman" w:hAnsi="Times New Roman"/>
                <w:bCs/>
              </w:rPr>
            </w:pPr>
            <w:r>
              <w:rPr>
                <w:rFonts w:ascii="Times New Roman" w:hAnsi="Times New Roman"/>
                <w:bCs/>
              </w:rPr>
              <w:t>Подготовка доклада по</w:t>
            </w:r>
          </w:p>
          <w:p w:rsidR="001B7DC4" w:rsidRPr="00C81569" w:rsidRDefault="00C82B35" w:rsidP="00420192">
            <w:pPr>
              <w:spacing w:after="0" w:line="240" w:lineRule="auto"/>
              <w:jc w:val="center"/>
              <w:rPr>
                <w:rFonts w:ascii="Times New Roman" w:hAnsi="Times New Roman"/>
                <w:bCs/>
              </w:rPr>
            </w:pPr>
            <w:r>
              <w:rPr>
                <w:rFonts w:ascii="Times New Roman" w:hAnsi="Times New Roman"/>
                <w:bCs/>
              </w:rPr>
              <w:t xml:space="preserve"> результатам проведения проверок объектов</w:t>
            </w:r>
          </w:p>
        </w:tc>
        <w:tc>
          <w:tcPr>
            <w:tcW w:w="2020" w:type="dxa"/>
            <w:vAlign w:val="center"/>
          </w:tcPr>
          <w:p w:rsidR="001B7DC4" w:rsidRPr="00C81569" w:rsidRDefault="001B7DC4" w:rsidP="0047560C">
            <w:pPr>
              <w:spacing w:after="0" w:line="240" w:lineRule="auto"/>
              <w:jc w:val="center"/>
              <w:rPr>
                <w:rFonts w:ascii="Times New Roman" w:hAnsi="Times New Roman"/>
              </w:rPr>
            </w:pPr>
            <w:r>
              <w:rPr>
                <w:rFonts w:ascii="Times New Roman" w:hAnsi="Times New Roman"/>
              </w:rPr>
              <w:t xml:space="preserve">1 раз </w:t>
            </w:r>
            <w:r w:rsidR="00E74829">
              <w:rPr>
                <w:rFonts w:ascii="Times New Roman" w:hAnsi="Times New Roman"/>
              </w:rPr>
              <w:t>в квартал</w:t>
            </w:r>
          </w:p>
        </w:tc>
        <w:tc>
          <w:tcPr>
            <w:tcW w:w="1985" w:type="dxa"/>
            <w:vAlign w:val="center"/>
          </w:tcPr>
          <w:p w:rsidR="007C1655" w:rsidRDefault="00E74829" w:rsidP="0047560C">
            <w:pPr>
              <w:spacing w:after="0" w:line="240" w:lineRule="auto"/>
              <w:jc w:val="center"/>
              <w:rPr>
                <w:rFonts w:ascii="Times New Roman" w:hAnsi="Times New Roman"/>
              </w:rPr>
            </w:pPr>
            <w:r w:rsidRPr="00FE0E4B">
              <w:rPr>
                <w:rFonts w:ascii="Times New Roman" w:hAnsi="Times New Roman"/>
              </w:rPr>
              <w:t xml:space="preserve">Республика Татарстан, </w:t>
            </w:r>
            <w:r w:rsidR="007C1655">
              <w:rPr>
                <w:rFonts w:ascii="Times New Roman" w:hAnsi="Times New Roman"/>
              </w:rPr>
              <w:t xml:space="preserve">объекты подлежащие госнадзору </w:t>
            </w:r>
          </w:p>
          <w:p w:rsidR="001B7DC4" w:rsidRPr="00C81569" w:rsidRDefault="00A2488F" w:rsidP="0047560C">
            <w:pPr>
              <w:spacing w:after="0" w:line="240" w:lineRule="auto"/>
              <w:jc w:val="center"/>
              <w:rPr>
                <w:rFonts w:ascii="Times New Roman" w:hAnsi="Times New Roman"/>
              </w:rPr>
            </w:pPr>
            <w:r>
              <w:rPr>
                <w:rFonts w:ascii="Times New Roman" w:hAnsi="Times New Roman"/>
              </w:rPr>
              <w:t>в 2019</w:t>
            </w:r>
            <w:r w:rsidR="007C1655">
              <w:rPr>
                <w:rFonts w:ascii="Times New Roman" w:hAnsi="Times New Roman"/>
              </w:rPr>
              <w:t>г.*</w:t>
            </w:r>
          </w:p>
        </w:tc>
        <w:tc>
          <w:tcPr>
            <w:tcW w:w="2834" w:type="dxa"/>
            <w:vAlign w:val="center"/>
          </w:tcPr>
          <w:p w:rsidR="00F86875" w:rsidRDefault="00E74829" w:rsidP="0047560C">
            <w:pPr>
              <w:pStyle w:val="ConsPlusNormal"/>
              <w:ind w:left="-62" w:right="-12"/>
              <w:jc w:val="center"/>
              <w:rPr>
                <w:sz w:val="22"/>
              </w:rPr>
            </w:pPr>
            <w:r>
              <w:rPr>
                <w:sz w:val="22"/>
              </w:rPr>
              <w:t xml:space="preserve">Обеспечено </w:t>
            </w:r>
          </w:p>
          <w:p w:rsidR="001B7DC4" w:rsidRPr="00685446" w:rsidRDefault="00E74829" w:rsidP="0047560C">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A0241B" w:rsidRPr="00C81569" w:rsidTr="00F86875">
        <w:trPr>
          <w:trHeight w:val="707"/>
        </w:trPr>
        <w:tc>
          <w:tcPr>
            <w:tcW w:w="710" w:type="dxa"/>
            <w:vMerge w:val="restart"/>
            <w:vAlign w:val="center"/>
          </w:tcPr>
          <w:p w:rsidR="00A0241B" w:rsidRDefault="00A0241B" w:rsidP="0047560C">
            <w:pPr>
              <w:spacing w:after="0" w:line="240" w:lineRule="auto"/>
              <w:ind w:left="34"/>
              <w:jc w:val="center"/>
              <w:rPr>
                <w:rFonts w:ascii="Times New Roman" w:hAnsi="Times New Roman"/>
              </w:rPr>
            </w:pPr>
            <w:r>
              <w:rPr>
                <w:rFonts w:ascii="Times New Roman" w:hAnsi="Times New Roman"/>
              </w:rPr>
              <w:t>1.2</w:t>
            </w:r>
          </w:p>
        </w:tc>
        <w:tc>
          <w:tcPr>
            <w:tcW w:w="4819" w:type="dxa"/>
            <w:vMerge w:val="restart"/>
            <w:vAlign w:val="center"/>
          </w:tcPr>
          <w:p w:rsidR="00A0241B" w:rsidRPr="00E74829" w:rsidRDefault="00A0241B" w:rsidP="0047560C">
            <w:pPr>
              <w:spacing w:after="0" w:line="240" w:lineRule="auto"/>
              <w:jc w:val="center"/>
              <w:rPr>
                <w:rFonts w:ascii="Times New Roman" w:hAnsi="Times New Roman"/>
                <w:bCs/>
              </w:rPr>
            </w:pPr>
            <w:r w:rsidRPr="00E74829">
              <w:rPr>
                <w:rFonts w:ascii="Times New Roman" w:hAnsi="Times New Roman" w:cs="Times New Roman"/>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w:t>
            </w:r>
            <w:r w:rsidR="00091A27" w:rsidRPr="00E74829">
              <w:rPr>
                <w:rFonts w:ascii="Times New Roman" w:hAnsi="Times New Roman" w:cs="Times New Roman"/>
                <w:szCs w:val="32"/>
              </w:rPr>
              <w:t>ных сведений по его результатам</w:t>
            </w:r>
            <w:r w:rsidRPr="00E74829">
              <w:rPr>
                <w:rFonts w:ascii="Times New Roman" w:hAnsi="Times New Roman" w:cs="Times New Roman"/>
                <w:szCs w:val="32"/>
              </w:rPr>
              <w:t xml:space="preserve"> </w:t>
            </w:r>
          </w:p>
        </w:tc>
        <w:tc>
          <w:tcPr>
            <w:tcW w:w="3367" w:type="dxa"/>
            <w:vAlign w:val="center"/>
          </w:tcPr>
          <w:p w:rsidR="00A0241B" w:rsidRPr="00C81569" w:rsidRDefault="00A0241B" w:rsidP="0047560C">
            <w:pPr>
              <w:spacing w:after="0" w:line="240" w:lineRule="auto"/>
              <w:jc w:val="center"/>
              <w:rPr>
                <w:rFonts w:ascii="Times New Roman" w:hAnsi="Times New Roman"/>
                <w:bCs/>
              </w:rPr>
            </w:pPr>
            <w:r>
              <w:rPr>
                <w:rFonts w:ascii="Times New Roman" w:hAnsi="Times New Roman"/>
                <w:bCs/>
              </w:rPr>
              <w:t>Подготовка и направление анкет в адрес объектов, подлежащих проверке в 2018 году.</w:t>
            </w:r>
          </w:p>
        </w:tc>
        <w:tc>
          <w:tcPr>
            <w:tcW w:w="2020" w:type="dxa"/>
            <w:vAlign w:val="center"/>
          </w:tcPr>
          <w:p w:rsidR="00A0241B" w:rsidRDefault="00A2488F" w:rsidP="0047560C">
            <w:pPr>
              <w:spacing w:after="0" w:line="240" w:lineRule="auto"/>
              <w:jc w:val="center"/>
              <w:rPr>
                <w:rFonts w:ascii="Times New Roman" w:hAnsi="Times New Roman"/>
              </w:rPr>
            </w:pPr>
            <w:r>
              <w:rPr>
                <w:rFonts w:ascii="Times New Roman" w:hAnsi="Times New Roman"/>
              </w:rPr>
              <w:t>01.01.2019</w:t>
            </w:r>
            <w:r w:rsidR="00A0241B">
              <w:rPr>
                <w:rFonts w:ascii="Times New Roman" w:hAnsi="Times New Roman"/>
              </w:rPr>
              <w:t xml:space="preserve">г. -  </w:t>
            </w:r>
          </w:p>
          <w:p w:rsidR="00A0241B" w:rsidRPr="00C81569" w:rsidRDefault="00A2488F" w:rsidP="0047560C">
            <w:pPr>
              <w:spacing w:after="0" w:line="240" w:lineRule="auto"/>
              <w:jc w:val="center"/>
              <w:rPr>
                <w:rFonts w:ascii="Times New Roman" w:hAnsi="Times New Roman"/>
              </w:rPr>
            </w:pPr>
            <w:r>
              <w:rPr>
                <w:rFonts w:ascii="Times New Roman" w:hAnsi="Times New Roman"/>
              </w:rPr>
              <w:t>01.03.2019</w:t>
            </w:r>
            <w:r w:rsidR="00A0241B">
              <w:rPr>
                <w:rFonts w:ascii="Times New Roman" w:hAnsi="Times New Roman"/>
              </w:rPr>
              <w:t xml:space="preserve">г. </w:t>
            </w:r>
          </w:p>
        </w:tc>
        <w:tc>
          <w:tcPr>
            <w:tcW w:w="1985" w:type="dxa"/>
            <w:vMerge w:val="restart"/>
            <w:vAlign w:val="center"/>
          </w:tcPr>
          <w:p w:rsidR="00A0241B" w:rsidRDefault="00A0241B" w:rsidP="0047560C">
            <w:pPr>
              <w:spacing w:after="0" w:line="240" w:lineRule="auto"/>
              <w:jc w:val="center"/>
              <w:rPr>
                <w:rFonts w:ascii="Times New Roman" w:hAnsi="Times New Roman"/>
              </w:rPr>
            </w:pPr>
            <w:r>
              <w:rPr>
                <w:rFonts w:ascii="Times New Roman" w:hAnsi="Times New Roman"/>
              </w:rPr>
              <w:t xml:space="preserve">Республика Татарстан, </w:t>
            </w:r>
            <w:r w:rsidR="00D656BD">
              <w:rPr>
                <w:rFonts w:ascii="Times New Roman" w:hAnsi="Times New Roman"/>
              </w:rPr>
              <w:t>о</w:t>
            </w:r>
            <w:r>
              <w:rPr>
                <w:rFonts w:ascii="Times New Roman" w:hAnsi="Times New Roman"/>
              </w:rPr>
              <w:t xml:space="preserve">бъекты подлежащие госнадзору </w:t>
            </w:r>
          </w:p>
          <w:p w:rsidR="00A0241B" w:rsidRPr="00C81569" w:rsidRDefault="00A2488F" w:rsidP="0047560C">
            <w:pPr>
              <w:spacing w:after="0" w:line="240" w:lineRule="auto"/>
              <w:jc w:val="center"/>
              <w:rPr>
                <w:rFonts w:ascii="Times New Roman" w:hAnsi="Times New Roman"/>
              </w:rPr>
            </w:pPr>
            <w:r>
              <w:rPr>
                <w:rFonts w:ascii="Times New Roman" w:hAnsi="Times New Roman"/>
              </w:rPr>
              <w:t>в 2019</w:t>
            </w:r>
            <w:r w:rsidR="00A0241B">
              <w:rPr>
                <w:rFonts w:ascii="Times New Roman" w:hAnsi="Times New Roman"/>
              </w:rPr>
              <w:t>г.*</w:t>
            </w:r>
          </w:p>
        </w:tc>
        <w:tc>
          <w:tcPr>
            <w:tcW w:w="2834" w:type="dxa"/>
            <w:vMerge w:val="restart"/>
            <w:vAlign w:val="center"/>
          </w:tcPr>
          <w:p w:rsidR="00A0241B" w:rsidRPr="00EE216F" w:rsidRDefault="00F86875" w:rsidP="0047560C">
            <w:pPr>
              <w:spacing w:after="0" w:line="240" w:lineRule="auto"/>
              <w:jc w:val="center"/>
              <w:rPr>
                <w:rFonts w:ascii="Times New Roman" w:hAnsi="Times New Roman"/>
                <w:color w:val="000000"/>
                <w:szCs w:val="24"/>
              </w:rPr>
            </w:pPr>
            <w:r>
              <w:rPr>
                <w:rFonts w:ascii="Times New Roman" w:hAnsi="Times New Roman"/>
                <w:color w:val="000000"/>
                <w:szCs w:val="24"/>
              </w:rPr>
              <w:t>Обеспечено предварительное (до проведения проверки) информирование объекта об установленных требованиях</w:t>
            </w:r>
          </w:p>
        </w:tc>
      </w:tr>
      <w:tr w:rsidR="00A0241B" w:rsidRPr="00C81569" w:rsidTr="00F86875">
        <w:trPr>
          <w:trHeight w:val="1459"/>
        </w:trPr>
        <w:tc>
          <w:tcPr>
            <w:tcW w:w="710" w:type="dxa"/>
            <w:vMerge/>
            <w:vAlign w:val="center"/>
          </w:tcPr>
          <w:p w:rsidR="00A0241B" w:rsidRDefault="00A0241B" w:rsidP="0047560C">
            <w:pPr>
              <w:spacing w:after="0" w:line="240" w:lineRule="auto"/>
              <w:ind w:left="34"/>
              <w:jc w:val="center"/>
              <w:rPr>
                <w:rFonts w:ascii="Times New Roman" w:hAnsi="Times New Roman"/>
              </w:rPr>
            </w:pPr>
          </w:p>
        </w:tc>
        <w:tc>
          <w:tcPr>
            <w:tcW w:w="4819" w:type="dxa"/>
            <w:vMerge/>
            <w:vAlign w:val="center"/>
          </w:tcPr>
          <w:p w:rsidR="00A0241B" w:rsidRPr="0030127D" w:rsidRDefault="00A0241B" w:rsidP="0047560C">
            <w:pPr>
              <w:spacing w:after="0" w:line="240" w:lineRule="auto"/>
              <w:jc w:val="center"/>
              <w:rPr>
                <w:rFonts w:ascii="Times New Roman" w:hAnsi="Times New Roman" w:cs="Times New Roman"/>
                <w:sz w:val="24"/>
                <w:szCs w:val="32"/>
              </w:rPr>
            </w:pPr>
          </w:p>
        </w:tc>
        <w:tc>
          <w:tcPr>
            <w:tcW w:w="3367" w:type="dxa"/>
            <w:vAlign w:val="center"/>
          </w:tcPr>
          <w:p w:rsidR="00A0241B" w:rsidRDefault="00A0241B" w:rsidP="0047560C">
            <w:pPr>
              <w:spacing w:after="0" w:line="240" w:lineRule="auto"/>
              <w:jc w:val="center"/>
              <w:rPr>
                <w:rFonts w:ascii="Times New Roman" w:hAnsi="Times New Roman"/>
                <w:bCs/>
              </w:rPr>
            </w:pPr>
            <w:r w:rsidRPr="00091A27">
              <w:rPr>
                <w:rFonts w:ascii="Times New Roman" w:hAnsi="Times New Roman"/>
                <w:bCs/>
              </w:rPr>
              <w:t>Подготовка анализа по результатам анкетирования объектов</w:t>
            </w:r>
            <w:r w:rsidR="00091A27" w:rsidRPr="00091A27">
              <w:rPr>
                <w:rFonts w:ascii="Times New Roman" w:hAnsi="Times New Roman" w:cs="Times New Roman"/>
                <w:sz w:val="24"/>
                <w:szCs w:val="32"/>
              </w:rPr>
              <w:t xml:space="preserve"> </w:t>
            </w:r>
            <w:r w:rsidR="00091A27">
              <w:rPr>
                <w:rFonts w:ascii="Times New Roman" w:hAnsi="Times New Roman" w:cs="Times New Roman"/>
                <w:sz w:val="24"/>
                <w:szCs w:val="32"/>
              </w:rPr>
              <w:t>(</w:t>
            </w:r>
            <w:r w:rsidR="00091A27" w:rsidRPr="00091A27">
              <w:rPr>
                <w:rFonts w:ascii="Times New Roman" w:hAnsi="Times New Roman" w:cs="Times New Roman"/>
                <w:szCs w:val="32"/>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r w:rsidR="00091A27">
              <w:rPr>
                <w:rFonts w:ascii="Times New Roman" w:hAnsi="Times New Roman" w:cs="Times New Roman"/>
                <w:szCs w:val="32"/>
              </w:rPr>
              <w:t>)</w:t>
            </w:r>
            <w:r w:rsidR="00091A27" w:rsidRPr="00091A27">
              <w:rPr>
                <w:rFonts w:ascii="Times New Roman" w:hAnsi="Times New Roman" w:cs="Times New Roman"/>
                <w:szCs w:val="32"/>
              </w:rPr>
              <w:t>;</w:t>
            </w:r>
          </w:p>
        </w:tc>
        <w:tc>
          <w:tcPr>
            <w:tcW w:w="2020" w:type="dxa"/>
            <w:vAlign w:val="center"/>
          </w:tcPr>
          <w:p w:rsidR="00A0241B" w:rsidRDefault="00A2488F" w:rsidP="0047560C">
            <w:pPr>
              <w:spacing w:after="0" w:line="240" w:lineRule="auto"/>
              <w:jc w:val="center"/>
              <w:rPr>
                <w:rFonts w:ascii="Times New Roman" w:hAnsi="Times New Roman"/>
              </w:rPr>
            </w:pPr>
            <w:r>
              <w:rPr>
                <w:rFonts w:ascii="Times New Roman" w:hAnsi="Times New Roman"/>
              </w:rPr>
              <w:t>к 01.04</w:t>
            </w:r>
            <w:r w:rsidR="00A0241B">
              <w:rPr>
                <w:rFonts w:ascii="Times New Roman" w:hAnsi="Times New Roman"/>
              </w:rPr>
              <w:t>.2018г.</w:t>
            </w:r>
          </w:p>
        </w:tc>
        <w:tc>
          <w:tcPr>
            <w:tcW w:w="1985" w:type="dxa"/>
            <w:vMerge/>
            <w:vAlign w:val="center"/>
          </w:tcPr>
          <w:p w:rsidR="00A0241B" w:rsidRDefault="00A0241B" w:rsidP="0047560C">
            <w:pPr>
              <w:spacing w:after="0" w:line="240" w:lineRule="auto"/>
              <w:jc w:val="center"/>
              <w:rPr>
                <w:rFonts w:ascii="Times New Roman" w:hAnsi="Times New Roman"/>
              </w:rPr>
            </w:pPr>
          </w:p>
        </w:tc>
        <w:tc>
          <w:tcPr>
            <w:tcW w:w="2834" w:type="dxa"/>
            <w:vMerge/>
            <w:vAlign w:val="center"/>
          </w:tcPr>
          <w:p w:rsidR="00A0241B" w:rsidRPr="00EE216F" w:rsidRDefault="00A0241B" w:rsidP="0047560C">
            <w:pPr>
              <w:spacing w:after="0" w:line="240" w:lineRule="auto"/>
              <w:jc w:val="center"/>
              <w:rPr>
                <w:rFonts w:ascii="Times New Roman" w:hAnsi="Times New Roman"/>
                <w:color w:val="000000"/>
                <w:szCs w:val="24"/>
              </w:rPr>
            </w:pPr>
          </w:p>
        </w:tc>
      </w:tr>
      <w:tr w:rsidR="00C82B35" w:rsidRPr="00C81569" w:rsidTr="003A226D">
        <w:trPr>
          <w:trHeight w:val="384"/>
        </w:trPr>
        <w:tc>
          <w:tcPr>
            <w:tcW w:w="710" w:type="dxa"/>
            <w:vAlign w:val="center"/>
          </w:tcPr>
          <w:p w:rsidR="00C82B35" w:rsidRPr="00C82B35" w:rsidRDefault="00C82B35" w:rsidP="0047560C">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II</w:t>
            </w:r>
          </w:p>
        </w:tc>
        <w:tc>
          <w:tcPr>
            <w:tcW w:w="15025" w:type="dxa"/>
            <w:gridSpan w:val="5"/>
            <w:vAlign w:val="center"/>
          </w:tcPr>
          <w:p w:rsidR="00C82B35" w:rsidRPr="00EE216F" w:rsidRDefault="00D656BD" w:rsidP="0047560C">
            <w:pPr>
              <w:spacing w:after="0" w:line="240" w:lineRule="auto"/>
              <w:rPr>
                <w:rFonts w:ascii="Times New Roman" w:hAnsi="Times New Roman"/>
                <w:color w:val="000000"/>
                <w:szCs w:val="24"/>
              </w:rPr>
            </w:pPr>
            <w:r>
              <w:rPr>
                <w:rFonts w:ascii="Times New Roman" w:eastAsia="Times New Roman" w:hAnsi="Times New Roman" w:cs="Times New Roman"/>
                <w:b/>
                <w:sz w:val="24"/>
                <w:szCs w:val="28"/>
              </w:rPr>
              <w:t xml:space="preserve">Задача 2. </w:t>
            </w:r>
            <w:r w:rsidR="0047560C">
              <w:rPr>
                <w:rFonts w:ascii="Times New Roman" w:eastAsia="Times New Roman" w:hAnsi="Times New Roman" w:cs="Times New Roman"/>
                <w:b/>
                <w:sz w:val="24"/>
                <w:szCs w:val="28"/>
              </w:rPr>
              <w:t>У</w:t>
            </w:r>
            <w:r w:rsidR="0047560C"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F86875" w:rsidRPr="00C81569" w:rsidTr="00F86875">
        <w:trPr>
          <w:trHeight w:val="125"/>
        </w:trPr>
        <w:tc>
          <w:tcPr>
            <w:tcW w:w="710" w:type="dxa"/>
            <w:vAlign w:val="center"/>
          </w:tcPr>
          <w:p w:rsidR="00F86875" w:rsidRPr="00A621CE" w:rsidRDefault="00F86875" w:rsidP="0047560C">
            <w:pPr>
              <w:spacing w:after="0" w:line="240" w:lineRule="auto"/>
              <w:ind w:left="34" w:hanging="34"/>
              <w:jc w:val="center"/>
              <w:rPr>
                <w:rFonts w:ascii="Times New Roman" w:hAnsi="Times New Roman"/>
              </w:rPr>
            </w:pPr>
            <w:r>
              <w:rPr>
                <w:rFonts w:ascii="Times New Roman" w:hAnsi="Times New Roman"/>
                <w:lang w:val="en-US"/>
              </w:rPr>
              <w:lastRenderedPageBreak/>
              <w:t>2</w:t>
            </w:r>
            <w:r>
              <w:rPr>
                <w:rFonts w:ascii="Times New Roman" w:hAnsi="Times New Roman"/>
              </w:rPr>
              <w:t>.1</w:t>
            </w:r>
          </w:p>
        </w:tc>
        <w:tc>
          <w:tcPr>
            <w:tcW w:w="4819" w:type="dxa"/>
            <w:vAlign w:val="center"/>
          </w:tcPr>
          <w:p w:rsidR="00F86875" w:rsidRPr="0051381E" w:rsidRDefault="00F86875" w:rsidP="0047560C">
            <w:pPr>
              <w:spacing w:after="0" w:line="240" w:lineRule="auto"/>
              <w:jc w:val="center"/>
              <w:rPr>
                <w:rFonts w:ascii="Times New Roman" w:hAnsi="Times New Roman" w:cs="Times New Roman"/>
                <w:bCs/>
              </w:rPr>
            </w:pPr>
            <w:r w:rsidRPr="00E74829">
              <w:rPr>
                <w:rFonts w:ascii="Times New Roman" w:hAnsi="Times New Roman" w:cs="Times New Roman"/>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w:t>
            </w:r>
          </w:p>
        </w:tc>
        <w:tc>
          <w:tcPr>
            <w:tcW w:w="3367" w:type="dxa"/>
            <w:vAlign w:val="center"/>
          </w:tcPr>
          <w:p w:rsidR="00F86875" w:rsidRPr="00D1001D" w:rsidRDefault="00F86875" w:rsidP="0047560C">
            <w:pPr>
              <w:pStyle w:val="ConsPlusNormal"/>
              <w:jc w:val="both"/>
              <w:outlineLvl w:val="1"/>
              <w:rPr>
                <w:sz w:val="22"/>
                <w:szCs w:val="32"/>
              </w:rPr>
            </w:pPr>
            <w:r w:rsidRPr="00D1001D">
              <w:rPr>
                <w:sz w:val="22"/>
                <w:szCs w:val="32"/>
              </w:rPr>
              <w:t>выдача исходных данных для разработки организационных документов и документов планирования;</w:t>
            </w:r>
          </w:p>
          <w:p w:rsidR="00F86875" w:rsidRPr="00D1001D" w:rsidRDefault="00F86875" w:rsidP="0047560C">
            <w:pPr>
              <w:pStyle w:val="ConsPlusNormal"/>
              <w:jc w:val="both"/>
              <w:outlineLvl w:val="1"/>
              <w:rPr>
                <w:sz w:val="22"/>
                <w:szCs w:val="32"/>
              </w:rPr>
            </w:pPr>
            <w:r w:rsidRPr="00D1001D">
              <w:rPr>
                <w:sz w:val="22"/>
                <w:szCs w:val="32"/>
              </w:rPr>
              <w:t xml:space="preserve">участие в разработке и согласовании установленных организационных документов и документов планирования; </w:t>
            </w:r>
          </w:p>
          <w:p w:rsidR="00F86875" w:rsidRPr="00D1001D" w:rsidRDefault="00F86875" w:rsidP="0047560C">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F86875" w:rsidRPr="0051381E" w:rsidRDefault="00F86875" w:rsidP="0047560C">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F86875" w:rsidRPr="00C81569" w:rsidRDefault="00F86875" w:rsidP="0047560C">
            <w:pPr>
              <w:spacing w:after="0" w:line="240" w:lineRule="auto"/>
              <w:jc w:val="center"/>
              <w:rPr>
                <w:rFonts w:ascii="Times New Roman" w:hAnsi="Times New Roman"/>
              </w:rPr>
            </w:pPr>
            <w:r>
              <w:rPr>
                <w:rFonts w:ascii="Times New Roman" w:hAnsi="Times New Roman"/>
              </w:rPr>
              <w:t>Постоянно</w:t>
            </w:r>
          </w:p>
        </w:tc>
        <w:tc>
          <w:tcPr>
            <w:tcW w:w="1985" w:type="dxa"/>
            <w:vAlign w:val="center"/>
          </w:tcPr>
          <w:p w:rsidR="00F86875" w:rsidRDefault="00F86875" w:rsidP="0047560C">
            <w:pPr>
              <w:spacing w:after="0" w:line="240" w:lineRule="auto"/>
              <w:jc w:val="center"/>
              <w:rPr>
                <w:rFonts w:ascii="Times New Roman" w:hAnsi="Times New Roman"/>
              </w:rPr>
            </w:pPr>
            <w:r>
              <w:rPr>
                <w:rFonts w:ascii="Times New Roman" w:hAnsi="Times New Roman"/>
              </w:rPr>
              <w:t xml:space="preserve">Республика Татарстан, </w:t>
            </w:r>
            <w:r w:rsidR="00D656BD">
              <w:rPr>
                <w:rFonts w:ascii="Times New Roman" w:hAnsi="Times New Roman"/>
              </w:rPr>
              <w:t>о</w:t>
            </w:r>
            <w:r>
              <w:rPr>
                <w:rFonts w:ascii="Times New Roman" w:hAnsi="Times New Roman"/>
              </w:rPr>
              <w:t xml:space="preserve">бъекты подлежащие госнадзору </w:t>
            </w:r>
          </w:p>
          <w:p w:rsidR="00F86875" w:rsidRPr="00C81569" w:rsidRDefault="00A2488F" w:rsidP="0047560C">
            <w:pPr>
              <w:spacing w:after="0" w:line="240" w:lineRule="auto"/>
              <w:jc w:val="center"/>
              <w:rPr>
                <w:rFonts w:ascii="Times New Roman" w:hAnsi="Times New Roman"/>
              </w:rPr>
            </w:pPr>
            <w:r>
              <w:rPr>
                <w:rFonts w:ascii="Times New Roman" w:hAnsi="Times New Roman"/>
              </w:rPr>
              <w:t>в 2019</w:t>
            </w:r>
            <w:r w:rsidR="00F86875">
              <w:rPr>
                <w:rFonts w:ascii="Times New Roman" w:hAnsi="Times New Roman"/>
              </w:rPr>
              <w:t>г.*</w:t>
            </w:r>
          </w:p>
        </w:tc>
        <w:tc>
          <w:tcPr>
            <w:tcW w:w="2834" w:type="dxa"/>
            <w:vAlign w:val="center"/>
          </w:tcPr>
          <w:p w:rsidR="00F86875" w:rsidRPr="00685446" w:rsidRDefault="00F86875" w:rsidP="0047560C">
            <w:pPr>
              <w:spacing w:after="0" w:line="240" w:lineRule="auto"/>
              <w:jc w:val="center"/>
              <w:rPr>
                <w:rFonts w:ascii="Times New Roman" w:hAnsi="Times New Roman" w:cs="Times New Roman"/>
              </w:rPr>
            </w:pPr>
            <w:r>
              <w:rPr>
                <w:rFonts w:ascii="Times New Roman" w:hAnsi="Times New Roman" w:cs="Times New Roman"/>
              </w:rPr>
              <w:t xml:space="preserve">Обеспечено заблаговременное </w:t>
            </w:r>
            <w:r>
              <w:rPr>
                <w:rFonts w:ascii="Times New Roman" w:hAnsi="Times New Roman"/>
                <w:color w:val="000000"/>
                <w:szCs w:val="24"/>
              </w:rPr>
              <w:t xml:space="preserve">(до проведения проверки) </w:t>
            </w:r>
            <w:r>
              <w:rPr>
                <w:rFonts w:ascii="Times New Roman" w:hAnsi="Times New Roman" w:cs="Times New Roman"/>
              </w:rPr>
              <w:t>устранение нарушений (или их части) установленных требований на объекте</w:t>
            </w:r>
          </w:p>
        </w:tc>
      </w:tr>
      <w:tr w:rsidR="00F22F9C" w:rsidRPr="00C81569" w:rsidTr="00F86875">
        <w:trPr>
          <w:trHeight w:val="112"/>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t>2.2</w:t>
            </w:r>
          </w:p>
        </w:tc>
        <w:tc>
          <w:tcPr>
            <w:tcW w:w="4819" w:type="dxa"/>
            <w:vAlign w:val="center"/>
          </w:tcPr>
          <w:p w:rsidR="00F22F9C" w:rsidRPr="0051381E" w:rsidRDefault="00F22F9C" w:rsidP="0047560C">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F22F9C" w:rsidRPr="0051381E" w:rsidRDefault="00F22F9C" w:rsidP="0047560C">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F22F9C" w:rsidRPr="00C81569" w:rsidRDefault="00A2488F" w:rsidP="0047560C">
            <w:pPr>
              <w:spacing w:after="0" w:line="240" w:lineRule="auto"/>
              <w:jc w:val="center"/>
              <w:rPr>
                <w:rFonts w:ascii="Times New Roman" w:hAnsi="Times New Roman"/>
              </w:rPr>
            </w:pPr>
            <w:r>
              <w:rPr>
                <w:rFonts w:ascii="Times New Roman" w:hAnsi="Times New Roman"/>
              </w:rPr>
              <w:t>до 01.04.2019</w:t>
            </w:r>
            <w:r w:rsidR="00F22F9C">
              <w:rPr>
                <w:rFonts w:ascii="Times New Roman" w:hAnsi="Times New Roman"/>
              </w:rPr>
              <w:t>г</w:t>
            </w:r>
          </w:p>
        </w:tc>
        <w:tc>
          <w:tcPr>
            <w:tcW w:w="1985" w:type="dxa"/>
            <w:vMerge w:val="restart"/>
            <w:vAlign w:val="center"/>
          </w:tcPr>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Республика Татарстан, все объекты, включенные </w:t>
            </w:r>
            <w:r w:rsidR="00D656BD">
              <w:rPr>
                <w:rFonts w:ascii="Times New Roman" w:hAnsi="Times New Roman"/>
              </w:rPr>
              <w:t>в</w:t>
            </w:r>
            <w:r>
              <w:rPr>
                <w:rFonts w:ascii="Times New Roman" w:hAnsi="Times New Roman"/>
              </w:rPr>
              <w:t xml:space="preserve"> Перечень объектов Республики Татарстан, подлежащих госнадзору.</w:t>
            </w: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ключевых рисков, характерных для объекта надзора </w:t>
            </w:r>
          </w:p>
        </w:tc>
      </w:tr>
      <w:tr w:rsidR="00F22F9C" w:rsidRPr="00C81569" w:rsidTr="00F86875">
        <w:trPr>
          <w:trHeight w:val="112"/>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t>2.3</w:t>
            </w:r>
          </w:p>
        </w:tc>
        <w:tc>
          <w:tcPr>
            <w:tcW w:w="4819" w:type="dxa"/>
            <w:vAlign w:val="center"/>
          </w:tcPr>
          <w:p w:rsidR="00F22F9C" w:rsidRPr="0051381E" w:rsidRDefault="00F22F9C" w:rsidP="0047560C">
            <w:pPr>
              <w:spacing w:after="0" w:line="240" w:lineRule="auto"/>
              <w:jc w:val="center"/>
              <w:rPr>
                <w:rFonts w:ascii="Times New Roman" w:hAnsi="Times New Roman" w:cs="Times New Roman"/>
                <w:bCs/>
              </w:rPr>
            </w:pPr>
            <w:r w:rsidRPr="00E74829">
              <w:rPr>
                <w:rFonts w:ascii="Times New Roman" w:hAnsi="Times New Roman" w:cs="Times New Roman"/>
                <w:szCs w:val="32"/>
              </w:rPr>
              <w:t xml:space="preserve">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w:t>
            </w:r>
            <w:r w:rsidRPr="00E74829">
              <w:rPr>
                <w:rFonts w:ascii="Times New Roman" w:hAnsi="Times New Roman" w:cs="Times New Roman"/>
                <w:szCs w:val="32"/>
              </w:rPr>
              <w:lastRenderedPageBreak/>
              <w:t>территориальному принципу и расчетному времени прибытия)</w:t>
            </w:r>
          </w:p>
        </w:tc>
        <w:tc>
          <w:tcPr>
            <w:tcW w:w="3367" w:type="dxa"/>
            <w:vAlign w:val="center"/>
          </w:tcPr>
          <w:p w:rsidR="00F22F9C" w:rsidRPr="0051381E" w:rsidRDefault="00F22F9C" w:rsidP="0047560C">
            <w:pPr>
              <w:pStyle w:val="ConsPlusNormal"/>
              <w:ind w:firstLine="33"/>
              <w:jc w:val="center"/>
              <w:outlineLvl w:val="1"/>
              <w:rPr>
                <w:bCs/>
              </w:rPr>
            </w:pPr>
            <w:r>
              <w:rPr>
                <w:bCs/>
                <w:sz w:val="22"/>
              </w:rPr>
              <w:lastRenderedPageBreak/>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w:t>
            </w:r>
            <w:r>
              <w:rPr>
                <w:bCs/>
                <w:sz w:val="22"/>
              </w:rPr>
              <w:lastRenderedPageBreak/>
              <w:t xml:space="preserve">самоуправления по утверждению Реестра </w:t>
            </w:r>
            <w:r w:rsidRPr="005E4EA2">
              <w:rPr>
                <w:sz w:val="22"/>
                <w:szCs w:val="32"/>
              </w:rPr>
              <w:t>профессиональных аварийно-спасательных служб</w:t>
            </w:r>
          </w:p>
        </w:tc>
        <w:tc>
          <w:tcPr>
            <w:tcW w:w="2020" w:type="dxa"/>
            <w:vMerge/>
            <w:vAlign w:val="center"/>
          </w:tcPr>
          <w:p w:rsidR="00F22F9C" w:rsidRPr="00C81569" w:rsidRDefault="00F22F9C" w:rsidP="0047560C">
            <w:pPr>
              <w:spacing w:after="0" w:line="240" w:lineRule="auto"/>
              <w:jc w:val="center"/>
              <w:rPr>
                <w:rFonts w:ascii="Times New Roman" w:hAnsi="Times New Roman"/>
              </w:rPr>
            </w:pPr>
          </w:p>
        </w:tc>
        <w:tc>
          <w:tcPr>
            <w:tcW w:w="1985" w:type="dxa"/>
            <w:vMerge/>
            <w:vAlign w:val="center"/>
          </w:tcPr>
          <w:p w:rsidR="00F22F9C" w:rsidRPr="00C81569" w:rsidRDefault="00F22F9C" w:rsidP="0047560C">
            <w:pPr>
              <w:spacing w:after="0" w:line="240" w:lineRule="auto"/>
              <w:jc w:val="center"/>
              <w:rPr>
                <w:rFonts w:ascii="Times New Roman" w:hAnsi="Times New Roman"/>
              </w:rPr>
            </w:pP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w:t>
            </w:r>
            <w:r w:rsidRPr="00E74829">
              <w:rPr>
                <w:rFonts w:ascii="Times New Roman" w:hAnsi="Times New Roman" w:cs="Times New Roman"/>
                <w:szCs w:val="32"/>
              </w:rPr>
              <w:t>профессиональных аварийно-спасательных служб (формирований)</w:t>
            </w:r>
            <w:r>
              <w:rPr>
                <w:rFonts w:ascii="Times New Roman" w:hAnsi="Times New Roman" w:cs="Times New Roman"/>
                <w:szCs w:val="32"/>
              </w:rPr>
              <w:t>,</w:t>
            </w:r>
            <w:r w:rsidRPr="00E74829">
              <w:rPr>
                <w:rFonts w:ascii="Times New Roman" w:hAnsi="Times New Roman" w:cs="Times New Roman"/>
                <w:szCs w:val="32"/>
              </w:rPr>
              <w:t xml:space="preserve"> </w:t>
            </w:r>
            <w:r>
              <w:rPr>
                <w:rFonts w:ascii="Times New Roman" w:hAnsi="Times New Roman"/>
              </w:rPr>
              <w:t xml:space="preserve"> привлекаемых для </w:t>
            </w:r>
            <w:r>
              <w:rPr>
                <w:rFonts w:ascii="Times New Roman" w:hAnsi="Times New Roman"/>
              </w:rPr>
              <w:lastRenderedPageBreak/>
              <w:t xml:space="preserve">ликвидации чрезвычайных ситуаций на объекте надзора </w:t>
            </w:r>
          </w:p>
        </w:tc>
      </w:tr>
      <w:tr w:rsidR="00F22F9C" w:rsidRPr="00C81569" w:rsidTr="00846DDF">
        <w:trPr>
          <w:trHeight w:val="2024"/>
        </w:trPr>
        <w:tc>
          <w:tcPr>
            <w:tcW w:w="710" w:type="dxa"/>
            <w:vAlign w:val="center"/>
          </w:tcPr>
          <w:p w:rsidR="00F22F9C" w:rsidRPr="00C81569" w:rsidRDefault="00F22F9C" w:rsidP="0047560C">
            <w:pPr>
              <w:spacing w:after="0" w:line="240" w:lineRule="auto"/>
              <w:ind w:left="34"/>
              <w:jc w:val="center"/>
              <w:rPr>
                <w:rFonts w:ascii="Times New Roman" w:hAnsi="Times New Roman"/>
              </w:rPr>
            </w:pPr>
            <w:r>
              <w:rPr>
                <w:rFonts w:ascii="Times New Roman" w:hAnsi="Times New Roman"/>
              </w:rPr>
              <w:lastRenderedPageBreak/>
              <w:t>2.4</w:t>
            </w:r>
          </w:p>
        </w:tc>
        <w:tc>
          <w:tcPr>
            <w:tcW w:w="4819" w:type="dxa"/>
            <w:vAlign w:val="center"/>
          </w:tcPr>
          <w:p w:rsidR="00F22F9C" w:rsidRPr="00E74829" w:rsidRDefault="00F22F9C" w:rsidP="0047560C">
            <w:pPr>
              <w:spacing w:after="0" w:line="240" w:lineRule="auto"/>
              <w:jc w:val="center"/>
              <w:rPr>
                <w:rFonts w:ascii="Times New Roman" w:hAnsi="Times New Roman" w:cs="Times New Roman"/>
                <w:szCs w:val="32"/>
              </w:rPr>
            </w:pPr>
            <w:r w:rsidRPr="00E74829">
              <w:rPr>
                <w:rFonts w:ascii="Times New Roman" w:hAnsi="Times New Roman" w:cs="Times New Roman"/>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F22F9C" w:rsidRPr="0051381E" w:rsidRDefault="00F22F9C" w:rsidP="0047560C">
            <w:pPr>
              <w:spacing w:after="0" w:line="240" w:lineRule="auto"/>
              <w:jc w:val="center"/>
              <w:rPr>
                <w:rFonts w:ascii="Times New Roman" w:hAnsi="Times New Roman" w:cs="Times New Roman"/>
                <w:bCs/>
              </w:rPr>
            </w:pPr>
          </w:p>
        </w:tc>
        <w:tc>
          <w:tcPr>
            <w:tcW w:w="3367" w:type="dxa"/>
            <w:vAlign w:val="center"/>
          </w:tcPr>
          <w:p w:rsidR="00F22F9C" w:rsidRPr="0051381E" w:rsidRDefault="00F22F9C" w:rsidP="0047560C">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F22F9C" w:rsidRPr="00C81569" w:rsidRDefault="00F22F9C" w:rsidP="0047560C">
            <w:pPr>
              <w:spacing w:after="0" w:line="240" w:lineRule="auto"/>
              <w:jc w:val="center"/>
              <w:rPr>
                <w:rFonts w:ascii="Times New Roman" w:hAnsi="Times New Roman"/>
              </w:rPr>
            </w:pPr>
          </w:p>
        </w:tc>
        <w:tc>
          <w:tcPr>
            <w:tcW w:w="1985" w:type="dxa"/>
            <w:vMerge/>
            <w:vAlign w:val="center"/>
          </w:tcPr>
          <w:p w:rsidR="00F22F9C" w:rsidRPr="00C81569" w:rsidRDefault="00F22F9C" w:rsidP="0047560C">
            <w:pPr>
              <w:spacing w:after="0" w:line="240" w:lineRule="auto"/>
              <w:jc w:val="center"/>
              <w:rPr>
                <w:rFonts w:ascii="Times New Roman" w:hAnsi="Times New Roman"/>
              </w:rPr>
            </w:pPr>
          </w:p>
        </w:tc>
        <w:tc>
          <w:tcPr>
            <w:tcW w:w="2834" w:type="dxa"/>
            <w:vAlign w:val="center"/>
          </w:tcPr>
          <w:p w:rsidR="00F22F9C" w:rsidRDefault="00F22F9C" w:rsidP="0047560C">
            <w:pPr>
              <w:spacing w:after="0" w:line="240" w:lineRule="auto"/>
              <w:jc w:val="center"/>
              <w:rPr>
                <w:rFonts w:ascii="Times New Roman" w:hAnsi="Times New Roman"/>
              </w:rPr>
            </w:pPr>
            <w:r>
              <w:rPr>
                <w:rFonts w:ascii="Times New Roman" w:hAnsi="Times New Roman"/>
              </w:rPr>
              <w:t xml:space="preserve">Обеспечено </w:t>
            </w:r>
          </w:p>
          <w:p w:rsidR="00F22F9C" w:rsidRPr="00C81569" w:rsidRDefault="00F22F9C" w:rsidP="0047560C">
            <w:pPr>
              <w:spacing w:after="0" w:line="240" w:lineRule="auto"/>
              <w:jc w:val="center"/>
              <w:rPr>
                <w:rFonts w:ascii="Times New Roman" w:hAnsi="Times New Roman"/>
              </w:rPr>
            </w:pPr>
            <w:r>
              <w:rPr>
                <w:rFonts w:ascii="Times New Roman" w:hAnsi="Times New Roman"/>
              </w:rPr>
              <w:t xml:space="preserve">установление  объектов надзора, на которых организуется работа органа повседневного управления </w:t>
            </w:r>
          </w:p>
        </w:tc>
      </w:tr>
      <w:tr w:rsidR="009B5F98" w:rsidRPr="00C81569" w:rsidTr="00F86875">
        <w:trPr>
          <w:trHeight w:val="384"/>
        </w:trPr>
        <w:tc>
          <w:tcPr>
            <w:tcW w:w="710" w:type="dxa"/>
            <w:vAlign w:val="center"/>
          </w:tcPr>
          <w:p w:rsidR="009B5F98" w:rsidRPr="009B5F98" w:rsidRDefault="009B5F98" w:rsidP="0047560C">
            <w:pPr>
              <w:spacing w:after="0" w:line="240" w:lineRule="auto"/>
              <w:ind w:left="34"/>
              <w:jc w:val="center"/>
              <w:rPr>
                <w:rFonts w:ascii="Times New Roman" w:hAnsi="Times New Roman"/>
                <w:b/>
                <w:sz w:val="24"/>
                <w:lang w:val="en-US"/>
              </w:rPr>
            </w:pPr>
            <w:r w:rsidRPr="009B5F98">
              <w:rPr>
                <w:rFonts w:ascii="Times New Roman" w:hAnsi="Times New Roman"/>
                <w:b/>
                <w:sz w:val="24"/>
                <w:lang w:val="en-US"/>
              </w:rPr>
              <w:t>III</w:t>
            </w:r>
          </w:p>
        </w:tc>
        <w:tc>
          <w:tcPr>
            <w:tcW w:w="15025" w:type="dxa"/>
            <w:gridSpan w:val="5"/>
            <w:vAlign w:val="center"/>
          </w:tcPr>
          <w:p w:rsidR="009B5F98" w:rsidRPr="009B5F98" w:rsidRDefault="00D656BD" w:rsidP="0047560C">
            <w:pPr>
              <w:spacing w:after="0" w:line="240" w:lineRule="auto"/>
              <w:rPr>
                <w:rFonts w:ascii="Times New Roman" w:hAnsi="Times New Roman"/>
                <w:b/>
              </w:rPr>
            </w:pPr>
            <w:r>
              <w:rPr>
                <w:rFonts w:ascii="Times New Roman" w:hAnsi="Times New Roman"/>
                <w:b/>
                <w:sz w:val="24"/>
                <w:szCs w:val="32"/>
              </w:rPr>
              <w:t xml:space="preserve">Задача 3. </w:t>
            </w:r>
            <w:r w:rsidR="009B5F98" w:rsidRPr="009B5F98">
              <w:rPr>
                <w:rFonts w:ascii="Times New Roman" w:hAnsi="Times New Roman"/>
                <w:b/>
                <w:sz w:val="24"/>
                <w:szCs w:val="32"/>
              </w:rPr>
              <w:t>Создание системы консультирования</w:t>
            </w:r>
            <w:r w:rsidR="009B5F98" w:rsidRPr="009B5F98">
              <w:rPr>
                <w:rFonts w:ascii="Times New Roman" w:eastAsia="Times New Roman" w:hAnsi="Times New Roman" w:cs="Times New Roman"/>
                <w:b/>
                <w:sz w:val="24"/>
                <w:szCs w:val="28"/>
              </w:rPr>
              <w:t xml:space="preserve"> подконтрольных объектов</w:t>
            </w:r>
          </w:p>
        </w:tc>
      </w:tr>
      <w:tr w:rsidR="005827A6" w:rsidRPr="00C81569" w:rsidTr="00F86875">
        <w:trPr>
          <w:trHeight w:val="552"/>
        </w:trPr>
        <w:tc>
          <w:tcPr>
            <w:tcW w:w="710" w:type="dxa"/>
            <w:vAlign w:val="center"/>
          </w:tcPr>
          <w:p w:rsidR="005827A6" w:rsidRPr="009B5F98" w:rsidRDefault="005827A6" w:rsidP="0047560C">
            <w:pPr>
              <w:spacing w:after="0" w:line="240" w:lineRule="auto"/>
              <w:ind w:left="34"/>
              <w:jc w:val="center"/>
              <w:rPr>
                <w:rFonts w:ascii="Times New Roman" w:hAnsi="Times New Roman"/>
              </w:rPr>
            </w:pPr>
            <w:r>
              <w:rPr>
                <w:rFonts w:ascii="Times New Roman" w:hAnsi="Times New Roman"/>
                <w:lang w:val="en-US"/>
              </w:rPr>
              <w:t>3</w:t>
            </w:r>
            <w:r>
              <w:rPr>
                <w:rFonts w:ascii="Times New Roman" w:hAnsi="Times New Roman"/>
              </w:rPr>
              <w:t>.1</w:t>
            </w:r>
          </w:p>
        </w:tc>
        <w:tc>
          <w:tcPr>
            <w:tcW w:w="4819" w:type="dxa"/>
            <w:vAlign w:val="center"/>
          </w:tcPr>
          <w:p w:rsidR="00E32C31" w:rsidRDefault="005827A6" w:rsidP="0047560C">
            <w:pPr>
              <w:spacing w:after="0" w:line="240" w:lineRule="auto"/>
              <w:jc w:val="center"/>
              <w:rPr>
                <w:rFonts w:ascii="Times New Roman" w:hAnsi="Times New Roman"/>
                <w:szCs w:val="24"/>
              </w:rPr>
            </w:pPr>
            <w:r w:rsidRPr="00E74829">
              <w:rPr>
                <w:rFonts w:ascii="Times New Roman" w:hAnsi="Times New Roman"/>
                <w:szCs w:val="24"/>
              </w:rPr>
              <w:t>Участие в проведении публичных обсуждений результатов правоприменительной практики</w:t>
            </w:r>
            <w:r w:rsidR="00E32C31">
              <w:rPr>
                <w:rFonts w:ascii="Times New Roman" w:hAnsi="Times New Roman"/>
                <w:szCs w:val="24"/>
              </w:rPr>
              <w:t>.</w:t>
            </w:r>
          </w:p>
          <w:p w:rsidR="005827A6" w:rsidRPr="00E74829" w:rsidRDefault="00E32C31" w:rsidP="0047560C">
            <w:pPr>
              <w:spacing w:after="0" w:line="240" w:lineRule="auto"/>
              <w:jc w:val="center"/>
              <w:rPr>
                <w:rFonts w:ascii="Times New Roman" w:hAnsi="Times New Roman"/>
                <w:bCs/>
              </w:rPr>
            </w:pPr>
            <w:r>
              <w:rPr>
                <w:rFonts w:ascii="Times New Roman" w:hAnsi="Times New Roman"/>
                <w:szCs w:val="24"/>
              </w:rPr>
              <w:t>Проведение семинаров, конференций, разъяснительной работы в средствах массовой информации</w:t>
            </w:r>
            <w:r w:rsidR="005827A6" w:rsidRPr="00E74829">
              <w:rPr>
                <w:rFonts w:ascii="Times New Roman" w:hAnsi="Times New Roman"/>
                <w:szCs w:val="24"/>
              </w:rPr>
              <w:t xml:space="preserve"> </w:t>
            </w:r>
          </w:p>
        </w:tc>
        <w:tc>
          <w:tcPr>
            <w:tcW w:w="3367" w:type="dxa"/>
            <w:vAlign w:val="center"/>
          </w:tcPr>
          <w:p w:rsidR="005827A6" w:rsidRPr="00C67432" w:rsidRDefault="005827A6" w:rsidP="0047560C">
            <w:pPr>
              <w:spacing w:after="0" w:line="240" w:lineRule="auto"/>
              <w:jc w:val="center"/>
              <w:rPr>
                <w:rFonts w:ascii="Times New Roman" w:hAnsi="Times New Roman" w:cs="Times New Roman"/>
                <w:bCs/>
              </w:rPr>
            </w:pPr>
            <w:r>
              <w:rPr>
                <w:rFonts w:ascii="Times New Roman" w:hAnsi="Times New Roman" w:cs="Times New Roman"/>
                <w:szCs w:val="28"/>
              </w:rPr>
              <w:t xml:space="preserve">Доклад с информацией о типовых и массовых нарушениях на подконтрольных объектах и разъяснениях, </w:t>
            </w:r>
            <w:r w:rsidRPr="002E5A68">
              <w:rPr>
                <w:rFonts w:ascii="Times New Roman" w:hAnsi="Times New Roman"/>
                <w:szCs w:val="24"/>
              </w:rPr>
              <w:t>с описанием способов их недопущения</w:t>
            </w:r>
            <w:r>
              <w:rPr>
                <w:rFonts w:ascii="Times New Roman" w:hAnsi="Times New Roman" w:cs="Times New Roman"/>
                <w:szCs w:val="28"/>
              </w:rPr>
              <w:t xml:space="preserve"> (какое поведение является правильным) </w:t>
            </w:r>
          </w:p>
        </w:tc>
        <w:tc>
          <w:tcPr>
            <w:tcW w:w="2020"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г. Казань</w:t>
            </w:r>
          </w:p>
          <w:p w:rsidR="005827A6" w:rsidRPr="00C81569" w:rsidRDefault="005827A6" w:rsidP="0047560C">
            <w:pPr>
              <w:spacing w:after="0" w:line="240" w:lineRule="auto"/>
              <w:jc w:val="center"/>
              <w:rPr>
                <w:rFonts w:ascii="Times New Roman" w:hAnsi="Times New Roman"/>
              </w:rPr>
            </w:pPr>
          </w:p>
        </w:tc>
        <w:tc>
          <w:tcPr>
            <w:tcW w:w="2834" w:type="dxa"/>
            <w:vAlign w:val="center"/>
          </w:tcPr>
          <w:p w:rsidR="005827A6" w:rsidRPr="00EE216F" w:rsidRDefault="005827A6" w:rsidP="0047560C">
            <w:pPr>
              <w:spacing w:after="0" w:line="240" w:lineRule="auto"/>
              <w:jc w:val="center"/>
              <w:rPr>
                <w:rFonts w:ascii="Times New Roman" w:hAnsi="Times New Roman"/>
              </w:rPr>
            </w:pPr>
            <w:r>
              <w:rPr>
                <w:rFonts w:ascii="Times New Roman" w:hAnsi="Times New Roman"/>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491C6D" w:rsidRPr="00C81569" w:rsidTr="00F86875">
        <w:trPr>
          <w:trHeight w:val="101"/>
        </w:trPr>
        <w:tc>
          <w:tcPr>
            <w:tcW w:w="710" w:type="dxa"/>
            <w:vAlign w:val="center"/>
          </w:tcPr>
          <w:p w:rsidR="00491C6D" w:rsidRPr="00C81569" w:rsidRDefault="00491C6D" w:rsidP="0047560C">
            <w:pPr>
              <w:spacing w:after="0" w:line="240" w:lineRule="auto"/>
              <w:ind w:firstLine="34"/>
              <w:jc w:val="center"/>
              <w:rPr>
                <w:rFonts w:ascii="Times New Roman" w:hAnsi="Times New Roman"/>
              </w:rPr>
            </w:pPr>
            <w:r>
              <w:rPr>
                <w:rFonts w:ascii="Times New Roman" w:hAnsi="Times New Roman"/>
              </w:rPr>
              <w:t>3.2</w:t>
            </w:r>
          </w:p>
        </w:tc>
        <w:tc>
          <w:tcPr>
            <w:tcW w:w="4819" w:type="dxa"/>
            <w:vAlign w:val="center"/>
          </w:tcPr>
          <w:p w:rsidR="00491C6D" w:rsidRPr="00E74829" w:rsidRDefault="00491C6D" w:rsidP="0047560C">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 xml:space="preserve">Подготовка перечня </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правовых актов;</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Поддержание перечня в актуальном состоянии;</w:t>
            </w:r>
          </w:p>
          <w:p w:rsidR="00491C6D" w:rsidRDefault="00491C6D" w:rsidP="0047560C">
            <w:pPr>
              <w:tabs>
                <w:tab w:val="left" w:pos="-5808"/>
              </w:tabs>
              <w:spacing w:after="0" w:line="240" w:lineRule="auto"/>
              <w:jc w:val="center"/>
              <w:rPr>
                <w:rFonts w:ascii="Times New Roman" w:hAnsi="Times New Roman"/>
                <w:bCs/>
              </w:rPr>
            </w:pPr>
            <w:r>
              <w:rPr>
                <w:rFonts w:ascii="Times New Roman" w:hAnsi="Times New Roman"/>
                <w:bCs/>
              </w:rPr>
              <w:t xml:space="preserve">Размещение перечня в свободном и открытом доступе на официальном сайте МЧС Республики Татарстан в сети интернет </w:t>
            </w:r>
          </w:p>
          <w:p w:rsidR="00491C6D" w:rsidRPr="00C81569" w:rsidRDefault="00491C6D" w:rsidP="0047560C">
            <w:pPr>
              <w:tabs>
                <w:tab w:val="left" w:pos="-5808"/>
              </w:tabs>
              <w:spacing w:after="0" w:line="240" w:lineRule="auto"/>
              <w:jc w:val="center"/>
              <w:rPr>
                <w:rFonts w:ascii="Times New Roman" w:hAnsi="Times New Roman"/>
                <w:bCs/>
              </w:rPr>
            </w:pPr>
          </w:p>
        </w:tc>
        <w:tc>
          <w:tcPr>
            <w:tcW w:w="2020" w:type="dxa"/>
            <w:vAlign w:val="center"/>
          </w:tcPr>
          <w:p w:rsidR="00491C6D" w:rsidRPr="00C81569" w:rsidRDefault="00A2488F" w:rsidP="0047560C">
            <w:pPr>
              <w:spacing w:after="0" w:line="240" w:lineRule="auto"/>
              <w:jc w:val="center"/>
              <w:rPr>
                <w:rFonts w:ascii="Times New Roman" w:hAnsi="Times New Roman"/>
              </w:rPr>
            </w:pPr>
            <w:r>
              <w:rPr>
                <w:rFonts w:ascii="Times New Roman" w:hAnsi="Times New Roman"/>
              </w:rPr>
              <w:t>до 31.05. 2019</w:t>
            </w:r>
            <w:r w:rsidR="00491C6D">
              <w:rPr>
                <w:rFonts w:ascii="Times New Roman" w:hAnsi="Times New Roman"/>
              </w:rPr>
              <w:t xml:space="preserve">г. далее по мере поступления сведений об изменении НПА </w:t>
            </w:r>
          </w:p>
        </w:tc>
        <w:tc>
          <w:tcPr>
            <w:tcW w:w="1985" w:type="dxa"/>
            <w:vMerge w:val="restart"/>
            <w:vAlign w:val="center"/>
          </w:tcPr>
          <w:p w:rsidR="00491C6D" w:rsidRPr="00C81569" w:rsidRDefault="00491C6D" w:rsidP="0047560C">
            <w:pPr>
              <w:spacing w:after="0" w:line="240" w:lineRule="auto"/>
              <w:jc w:val="center"/>
              <w:rPr>
                <w:rFonts w:ascii="Times New Roman" w:hAnsi="Times New Roman"/>
              </w:rPr>
            </w:pPr>
            <w:r>
              <w:rPr>
                <w:rFonts w:ascii="Times New Roman" w:hAnsi="Times New Roman"/>
              </w:rPr>
              <w:t xml:space="preserve">Республика Татарстан, все объекты, включенные </w:t>
            </w:r>
            <w:r w:rsidR="00D656BD">
              <w:rPr>
                <w:rFonts w:ascii="Times New Roman" w:hAnsi="Times New Roman"/>
              </w:rPr>
              <w:t>в</w:t>
            </w:r>
            <w:r>
              <w:rPr>
                <w:rFonts w:ascii="Times New Roman" w:hAnsi="Times New Roman"/>
              </w:rPr>
              <w:t xml:space="preserve"> Перечень объектов Республики Татарстан, подлежащих госнадзору.</w:t>
            </w:r>
          </w:p>
        </w:tc>
        <w:tc>
          <w:tcPr>
            <w:tcW w:w="2834" w:type="dxa"/>
            <w:vMerge w:val="restart"/>
            <w:vAlign w:val="center"/>
          </w:tcPr>
          <w:p w:rsidR="00491C6D" w:rsidRPr="007D05B2" w:rsidRDefault="00491C6D" w:rsidP="0047560C">
            <w:pPr>
              <w:spacing w:after="0" w:line="240" w:lineRule="auto"/>
              <w:jc w:val="center"/>
              <w:rPr>
                <w:rFonts w:ascii="Times New Roman" w:hAnsi="Times New Roman"/>
                <w:szCs w:val="24"/>
              </w:rPr>
            </w:pPr>
            <w:r>
              <w:rPr>
                <w:rFonts w:ascii="Times New Roman" w:hAnsi="Times New Roman"/>
                <w:szCs w:val="24"/>
              </w:rPr>
              <w:t>Обеспечена правовая определенность в общественных отношениях, складывающаяся при осуществлении контрольно-надзорной деятельности</w:t>
            </w:r>
          </w:p>
        </w:tc>
      </w:tr>
      <w:tr w:rsidR="00491C6D" w:rsidRPr="00C81569" w:rsidTr="00F86875">
        <w:trPr>
          <w:trHeight w:val="90"/>
        </w:trPr>
        <w:tc>
          <w:tcPr>
            <w:tcW w:w="710" w:type="dxa"/>
            <w:vAlign w:val="center"/>
          </w:tcPr>
          <w:p w:rsidR="00491C6D" w:rsidRPr="00C81569" w:rsidRDefault="00491C6D" w:rsidP="0047560C">
            <w:pPr>
              <w:spacing w:after="0" w:line="240" w:lineRule="auto"/>
              <w:ind w:left="34"/>
              <w:jc w:val="center"/>
              <w:rPr>
                <w:rFonts w:ascii="Times New Roman" w:hAnsi="Times New Roman"/>
              </w:rPr>
            </w:pPr>
            <w:r>
              <w:rPr>
                <w:rFonts w:ascii="Times New Roman" w:hAnsi="Times New Roman"/>
              </w:rPr>
              <w:t>3.3</w:t>
            </w:r>
          </w:p>
        </w:tc>
        <w:tc>
          <w:tcPr>
            <w:tcW w:w="4819" w:type="dxa"/>
            <w:vAlign w:val="center"/>
          </w:tcPr>
          <w:p w:rsidR="00491C6D" w:rsidRPr="00E74829" w:rsidRDefault="00491C6D" w:rsidP="0047560C">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 xml:space="preserve">азъяснительная работа относительно процедур контроля, в том числе размещение в открытых </w:t>
            </w:r>
            <w:r w:rsidRPr="00E74829">
              <w:rPr>
                <w:rFonts w:ascii="Times New Roman" w:hAnsi="Times New Roman"/>
                <w:szCs w:val="24"/>
              </w:rPr>
              <w:lastRenderedPageBreak/>
              <w:t>источниках описаний процессов проведения (административных процедур) контрольно-надзорных мероприятий;</w:t>
            </w:r>
          </w:p>
        </w:tc>
        <w:tc>
          <w:tcPr>
            <w:tcW w:w="3367" w:type="dxa"/>
            <w:vAlign w:val="center"/>
          </w:tcPr>
          <w:p w:rsidR="00491C6D" w:rsidRPr="00C81569" w:rsidRDefault="00491C6D" w:rsidP="0047560C">
            <w:pPr>
              <w:tabs>
                <w:tab w:val="left" w:pos="-5808"/>
              </w:tabs>
              <w:spacing w:after="0" w:line="240" w:lineRule="auto"/>
              <w:jc w:val="center"/>
              <w:rPr>
                <w:rFonts w:ascii="Times New Roman" w:hAnsi="Times New Roman"/>
                <w:bCs/>
              </w:rPr>
            </w:pPr>
            <w:r>
              <w:rPr>
                <w:rFonts w:ascii="Times New Roman" w:hAnsi="Times New Roman"/>
                <w:bCs/>
              </w:rPr>
              <w:lastRenderedPageBreak/>
              <w:t xml:space="preserve">Размещение </w:t>
            </w:r>
            <w:r w:rsidR="00D656BD">
              <w:rPr>
                <w:rFonts w:ascii="Times New Roman" w:hAnsi="Times New Roman"/>
                <w:bCs/>
              </w:rPr>
              <w:t>а</w:t>
            </w:r>
            <w:r>
              <w:rPr>
                <w:rFonts w:ascii="Times New Roman" w:hAnsi="Times New Roman"/>
                <w:bCs/>
              </w:rPr>
              <w:t xml:space="preserve">дминистративного регламента </w:t>
            </w:r>
            <w:r w:rsidRPr="00491C6D">
              <w:rPr>
                <w:rFonts w:ascii="Times New Roman" w:hAnsi="Times New Roman" w:cs="Times New Roman"/>
                <w:szCs w:val="28"/>
              </w:rPr>
              <w:t xml:space="preserve">по исполнению </w:t>
            </w:r>
            <w:r w:rsidRPr="00491C6D">
              <w:rPr>
                <w:rFonts w:ascii="Times New Roman" w:hAnsi="Times New Roman" w:cs="Times New Roman"/>
                <w:szCs w:val="28"/>
              </w:rPr>
              <w:lastRenderedPageBreak/>
              <w:t xml:space="preserve">государственной функции по осуществлению регионального государственного надзора </w:t>
            </w:r>
            <w:r>
              <w:rPr>
                <w:rFonts w:ascii="Times New Roman" w:hAnsi="Times New Roman" w:cs="Times New Roman"/>
                <w:szCs w:val="28"/>
              </w:rPr>
              <w:t>МЧС</w:t>
            </w:r>
            <w:r w:rsidRPr="00491C6D">
              <w:rPr>
                <w:rFonts w:ascii="Times New Roman" w:hAnsi="Times New Roman" w:cs="Times New Roman"/>
                <w:szCs w:val="28"/>
              </w:rPr>
              <w:t xml:space="preserve"> Республики Татарстан</w:t>
            </w:r>
            <w:r w:rsidRPr="008603A9">
              <w:rPr>
                <w:rFonts w:ascii="Times New Roman" w:hAnsi="Times New Roman" w:cs="Times New Roman"/>
                <w:sz w:val="28"/>
                <w:szCs w:val="28"/>
              </w:rPr>
              <w:t xml:space="preserve"> </w:t>
            </w:r>
            <w:r>
              <w:rPr>
                <w:rFonts w:ascii="Times New Roman" w:hAnsi="Times New Roman"/>
                <w:bCs/>
              </w:rPr>
              <w:t xml:space="preserve">в свободном и открытом доступе на официальном сайте в сети интернет </w:t>
            </w:r>
          </w:p>
        </w:tc>
        <w:tc>
          <w:tcPr>
            <w:tcW w:w="2020" w:type="dxa"/>
            <w:vAlign w:val="center"/>
          </w:tcPr>
          <w:p w:rsidR="00491C6D" w:rsidRPr="00C81569" w:rsidRDefault="00A2488F" w:rsidP="0047560C">
            <w:pPr>
              <w:spacing w:after="0" w:line="240" w:lineRule="auto"/>
              <w:jc w:val="center"/>
              <w:rPr>
                <w:rFonts w:ascii="Times New Roman" w:hAnsi="Times New Roman"/>
              </w:rPr>
            </w:pPr>
            <w:r>
              <w:rPr>
                <w:rFonts w:ascii="Times New Roman" w:hAnsi="Times New Roman"/>
              </w:rPr>
              <w:lastRenderedPageBreak/>
              <w:t>до 31.05. 2019</w:t>
            </w:r>
            <w:r w:rsidR="00491C6D">
              <w:rPr>
                <w:rFonts w:ascii="Times New Roman" w:hAnsi="Times New Roman"/>
              </w:rPr>
              <w:t xml:space="preserve">г. далее по мере </w:t>
            </w:r>
            <w:r w:rsidR="00491C6D">
              <w:rPr>
                <w:rFonts w:ascii="Times New Roman" w:hAnsi="Times New Roman"/>
              </w:rPr>
              <w:lastRenderedPageBreak/>
              <w:t xml:space="preserve">поступления сведений об изменении НПА </w:t>
            </w:r>
          </w:p>
        </w:tc>
        <w:tc>
          <w:tcPr>
            <w:tcW w:w="1985" w:type="dxa"/>
            <w:vMerge/>
            <w:vAlign w:val="center"/>
          </w:tcPr>
          <w:p w:rsidR="00491C6D" w:rsidRPr="00C81569" w:rsidRDefault="00491C6D" w:rsidP="0047560C">
            <w:pPr>
              <w:spacing w:after="0" w:line="240" w:lineRule="auto"/>
              <w:jc w:val="center"/>
              <w:rPr>
                <w:rFonts w:ascii="Times New Roman" w:hAnsi="Times New Roman"/>
              </w:rPr>
            </w:pPr>
          </w:p>
        </w:tc>
        <w:tc>
          <w:tcPr>
            <w:tcW w:w="2834" w:type="dxa"/>
            <w:vMerge/>
            <w:vAlign w:val="center"/>
          </w:tcPr>
          <w:p w:rsidR="00491C6D" w:rsidRPr="00C81569" w:rsidRDefault="00491C6D" w:rsidP="0047560C">
            <w:pPr>
              <w:spacing w:after="0" w:line="240" w:lineRule="auto"/>
              <w:jc w:val="center"/>
              <w:rPr>
                <w:rFonts w:ascii="Times New Roman" w:hAnsi="Times New Roman"/>
              </w:rPr>
            </w:pPr>
          </w:p>
        </w:tc>
      </w:tr>
      <w:tr w:rsidR="005827A6" w:rsidRPr="00C81569" w:rsidTr="00F86875">
        <w:trPr>
          <w:trHeight w:val="517"/>
        </w:trPr>
        <w:tc>
          <w:tcPr>
            <w:tcW w:w="710" w:type="dxa"/>
            <w:vAlign w:val="center"/>
          </w:tcPr>
          <w:p w:rsidR="005827A6" w:rsidRPr="00C81569" w:rsidRDefault="005827A6" w:rsidP="0047560C">
            <w:pPr>
              <w:spacing w:after="0" w:line="240" w:lineRule="auto"/>
              <w:ind w:left="34"/>
              <w:jc w:val="center"/>
              <w:rPr>
                <w:rFonts w:ascii="Times New Roman" w:hAnsi="Times New Roman"/>
              </w:rPr>
            </w:pPr>
            <w:r>
              <w:rPr>
                <w:rFonts w:ascii="Times New Roman" w:hAnsi="Times New Roman"/>
              </w:rPr>
              <w:lastRenderedPageBreak/>
              <w:t>3.4</w:t>
            </w:r>
          </w:p>
        </w:tc>
        <w:tc>
          <w:tcPr>
            <w:tcW w:w="4819" w:type="dxa"/>
            <w:vAlign w:val="center"/>
          </w:tcPr>
          <w:p w:rsidR="005827A6" w:rsidRPr="00E74829" w:rsidRDefault="005827A6" w:rsidP="0047560C">
            <w:pPr>
              <w:spacing w:after="0" w:line="240" w:lineRule="auto"/>
              <w:jc w:val="center"/>
              <w:rPr>
                <w:rFonts w:ascii="Times New Roman" w:hAnsi="Times New Roman"/>
                <w:bCs/>
              </w:rPr>
            </w:pPr>
            <w:r>
              <w:rPr>
                <w:rFonts w:ascii="Times New Roman" w:hAnsi="Times New Roman"/>
                <w:szCs w:val="24"/>
              </w:rPr>
              <w:t>И</w:t>
            </w:r>
            <w:r w:rsidRPr="00E74829">
              <w:rPr>
                <w:rFonts w:ascii="Times New Roman" w:hAnsi="Times New Roman"/>
                <w:szCs w:val="24"/>
              </w:rPr>
              <w:t>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5827A6" w:rsidRPr="002E5A68" w:rsidRDefault="005827A6" w:rsidP="0047560C">
            <w:pPr>
              <w:tabs>
                <w:tab w:val="left" w:pos="-5808"/>
              </w:tabs>
              <w:spacing w:after="0" w:line="240" w:lineRule="auto"/>
              <w:jc w:val="center"/>
              <w:rPr>
                <w:rFonts w:ascii="Times New Roman" w:hAnsi="Times New Roman"/>
                <w:color w:val="000000"/>
                <w:szCs w:val="24"/>
                <w:lang w:bidi="ru-RU"/>
              </w:rPr>
            </w:pPr>
            <w:r w:rsidRPr="002E5A68">
              <w:rPr>
                <w:rFonts w:ascii="Times New Roman" w:hAnsi="Times New Roman"/>
                <w:color w:val="000000"/>
                <w:szCs w:val="24"/>
                <w:lang w:bidi="ru-RU"/>
              </w:rPr>
              <w:t>рассмотрение жалоб, полученных по «г</w:t>
            </w:r>
            <w:r w:rsidRPr="002E5A68">
              <w:rPr>
                <w:rFonts w:ascii="Times New Roman" w:hAnsi="Times New Roman"/>
                <w:szCs w:val="24"/>
              </w:rPr>
              <w:t>орячей линии</w:t>
            </w:r>
            <w:r w:rsidRPr="002E5A68">
              <w:rPr>
                <w:rFonts w:ascii="Times New Roman" w:hAnsi="Times New Roman"/>
                <w:color w:val="000000"/>
                <w:szCs w:val="24"/>
                <w:lang w:bidi="ru-RU"/>
              </w:rPr>
              <w:t>»;</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опубликование обзоров типовых нарушений обязательных требований с описанием способов их недопущения в сети Интернет;</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размещение информаций о требованиях, сгруппированных по видам предпринимательской деятельности;</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и опубликование руководств по соблюдению обязательных требований;</w:t>
            </w:r>
          </w:p>
          <w:p w:rsidR="005827A6" w:rsidRPr="002E5A68" w:rsidRDefault="005827A6" w:rsidP="0047560C">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комментариев об изменениях в законодательстве;</w:t>
            </w:r>
          </w:p>
          <w:p w:rsidR="005827A6" w:rsidRPr="00C81569" w:rsidRDefault="005827A6" w:rsidP="00E14918">
            <w:pPr>
              <w:tabs>
                <w:tab w:val="left" w:pos="-5808"/>
              </w:tabs>
              <w:spacing w:after="0" w:line="240" w:lineRule="auto"/>
              <w:ind w:firstLine="284"/>
              <w:jc w:val="center"/>
              <w:rPr>
                <w:rFonts w:ascii="Times New Roman" w:hAnsi="Times New Roman"/>
                <w:bCs/>
              </w:rPr>
            </w:pPr>
            <w:r w:rsidRPr="002E5A68">
              <w:rPr>
                <w:rFonts w:ascii="Times New Roman" w:hAnsi="Times New Roman"/>
                <w:szCs w:val="24"/>
              </w:rPr>
              <w:t>проведение консультаций, инструктажей по разъ</w:t>
            </w:r>
            <w:r w:rsidR="00E14918">
              <w:rPr>
                <w:rFonts w:ascii="Times New Roman" w:hAnsi="Times New Roman"/>
                <w:szCs w:val="24"/>
              </w:rPr>
              <w:t>яснению обязательных требований.</w:t>
            </w:r>
          </w:p>
        </w:tc>
        <w:tc>
          <w:tcPr>
            <w:tcW w:w="2020" w:type="dxa"/>
            <w:vAlign w:val="center"/>
          </w:tcPr>
          <w:p w:rsidR="005827A6" w:rsidRPr="00C81569" w:rsidRDefault="005827A6" w:rsidP="0047560C">
            <w:pPr>
              <w:spacing w:after="0" w:line="240" w:lineRule="auto"/>
              <w:jc w:val="center"/>
              <w:rPr>
                <w:rFonts w:ascii="Times New Roman" w:hAnsi="Times New Roman"/>
              </w:rPr>
            </w:pPr>
            <w:r>
              <w:rPr>
                <w:rFonts w:ascii="Times New Roman" w:hAnsi="Times New Roman"/>
              </w:rPr>
              <w:t>постоянно</w:t>
            </w:r>
          </w:p>
        </w:tc>
        <w:tc>
          <w:tcPr>
            <w:tcW w:w="1985" w:type="dxa"/>
            <w:vMerge/>
            <w:vAlign w:val="center"/>
          </w:tcPr>
          <w:p w:rsidR="005827A6" w:rsidRPr="00C81569" w:rsidRDefault="005827A6" w:rsidP="0047560C">
            <w:pPr>
              <w:spacing w:after="0" w:line="240" w:lineRule="auto"/>
              <w:jc w:val="center"/>
              <w:rPr>
                <w:rFonts w:ascii="Times New Roman" w:hAnsi="Times New Roman"/>
              </w:rPr>
            </w:pPr>
          </w:p>
        </w:tc>
        <w:tc>
          <w:tcPr>
            <w:tcW w:w="2834" w:type="dxa"/>
            <w:vAlign w:val="center"/>
          </w:tcPr>
          <w:p w:rsidR="005827A6" w:rsidRDefault="005827A6" w:rsidP="0047560C">
            <w:pPr>
              <w:spacing w:after="0" w:line="240" w:lineRule="auto"/>
              <w:jc w:val="center"/>
              <w:rPr>
                <w:rFonts w:ascii="Times New Roman" w:hAnsi="Times New Roman"/>
              </w:rPr>
            </w:pPr>
            <w:r>
              <w:rPr>
                <w:rFonts w:ascii="Times New Roman" w:hAnsi="Times New Roman"/>
              </w:rPr>
              <w:t>Сформирована система оказания консультативной помощи подконтрольным объектам по вопросам применения обязательных требований.</w:t>
            </w:r>
          </w:p>
          <w:p w:rsidR="00491C6D" w:rsidRPr="00C81569" w:rsidRDefault="00491C6D" w:rsidP="0047560C">
            <w:pPr>
              <w:spacing w:after="0" w:line="240" w:lineRule="auto"/>
              <w:jc w:val="center"/>
              <w:rPr>
                <w:rFonts w:ascii="Times New Roman" w:hAnsi="Times New Roman"/>
              </w:rPr>
            </w:pPr>
            <w:r>
              <w:rPr>
                <w:rFonts w:ascii="Times New Roman" w:hAnsi="Times New Roman"/>
              </w:rPr>
              <w:t xml:space="preserve">У подконтрольных объектов сформировано понимание обязательных требований </w:t>
            </w:r>
          </w:p>
        </w:tc>
      </w:tr>
      <w:tr w:rsidR="00E14918" w:rsidRPr="00C81569" w:rsidTr="00F86875">
        <w:trPr>
          <w:trHeight w:val="517"/>
        </w:trPr>
        <w:tc>
          <w:tcPr>
            <w:tcW w:w="710" w:type="dxa"/>
            <w:vAlign w:val="center"/>
          </w:tcPr>
          <w:p w:rsidR="00E14918" w:rsidRDefault="00E14918" w:rsidP="0047560C">
            <w:pPr>
              <w:spacing w:after="0" w:line="240" w:lineRule="auto"/>
              <w:ind w:left="34"/>
              <w:jc w:val="center"/>
              <w:rPr>
                <w:rFonts w:ascii="Times New Roman" w:hAnsi="Times New Roman"/>
              </w:rPr>
            </w:pPr>
            <w:r>
              <w:rPr>
                <w:rFonts w:ascii="Times New Roman" w:hAnsi="Times New Roman"/>
              </w:rPr>
              <w:t>3.5</w:t>
            </w:r>
          </w:p>
        </w:tc>
        <w:tc>
          <w:tcPr>
            <w:tcW w:w="4819" w:type="dxa"/>
            <w:vAlign w:val="center"/>
          </w:tcPr>
          <w:p w:rsidR="00E14918" w:rsidRDefault="00E14918" w:rsidP="0047560C">
            <w:pPr>
              <w:spacing w:after="0" w:line="240" w:lineRule="auto"/>
              <w:jc w:val="center"/>
              <w:rPr>
                <w:rFonts w:ascii="Times New Roman" w:hAnsi="Times New Roman"/>
                <w:szCs w:val="24"/>
              </w:rPr>
            </w:pPr>
            <w:r>
              <w:rPr>
                <w:rFonts w:ascii="Times New Roman" w:hAnsi="Times New Roman"/>
                <w:szCs w:val="24"/>
              </w:rPr>
              <w:t>Утверждение Плана-Графика проведения публичных мероприятий (обсуждений)</w:t>
            </w:r>
          </w:p>
        </w:tc>
        <w:tc>
          <w:tcPr>
            <w:tcW w:w="3367" w:type="dxa"/>
            <w:vAlign w:val="center"/>
          </w:tcPr>
          <w:p w:rsidR="00E14918" w:rsidRPr="002E5A68" w:rsidRDefault="00032A78" w:rsidP="00032A78">
            <w:pPr>
              <w:tabs>
                <w:tab w:val="left" w:pos="-5808"/>
              </w:tabs>
              <w:spacing w:after="0" w:line="240" w:lineRule="auto"/>
              <w:jc w:val="center"/>
              <w:rPr>
                <w:rFonts w:ascii="Times New Roman" w:hAnsi="Times New Roman"/>
                <w:color w:val="000000"/>
                <w:szCs w:val="24"/>
                <w:lang w:bidi="ru-RU"/>
              </w:rPr>
            </w:pPr>
            <w:r>
              <w:rPr>
                <w:rFonts w:ascii="Times New Roman" w:hAnsi="Times New Roman"/>
                <w:color w:val="000000"/>
                <w:szCs w:val="24"/>
                <w:lang w:bidi="ru-RU"/>
              </w:rPr>
              <w:t>Разработка и согласование план-графика с заинтересованными органами власти и организациями</w:t>
            </w:r>
          </w:p>
        </w:tc>
        <w:tc>
          <w:tcPr>
            <w:tcW w:w="2020" w:type="dxa"/>
            <w:vAlign w:val="center"/>
          </w:tcPr>
          <w:p w:rsidR="00E14918" w:rsidRDefault="00E14918" w:rsidP="0047560C">
            <w:pPr>
              <w:spacing w:after="0" w:line="240" w:lineRule="auto"/>
              <w:jc w:val="center"/>
              <w:rPr>
                <w:rFonts w:ascii="Times New Roman" w:hAnsi="Times New Roman"/>
              </w:rPr>
            </w:pPr>
            <w:r>
              <w:rPr>
                <w:rFonts w:ascii="Times New Roman" w:hAnsi="Times New Roman"/>
              </w:rPr>
              <w:t>к 1 февраля ежегодно</w:t>
            </w:r>
          </w:p>
        </w:tc>
        <w:tc>
          <w:tcPr>
            <w:tcW w:w="1985" w:type="dxa"/>
            <w:vAlign w:val="center"/>
          </w:tcPr>
          <w:p w:rsidR="00E14918" w:rsidRPr="00C81569" w:rsidRDefault="00E14918" w:rsidP="00E14918">
            <w:pPr>
              <w:spacing w:after="0" w:line="240" w:lineRule="auto"/>
              <w:jc w:val="center"/>
              <w:rPr>
                <w:rFonts w:ascii="Times New Roman" w:hAnsi="Times New Roman"/>
              </w:rPr>
            </w:pPr>
            <w:r>
              <w:rPr>
                <w:rFonts w:ascii="Times New Roman" w:hAnsi="Times New Roman"/>
              </w:rPr>
              <w:t>г. Казань</w:t>
            </w:r>
          </w:p>
          <w:p w:rsidR="00E14918" w:rsidRPr="00C81569" w:rsidRDefault="00E14918" w:rsidP="0047560C">
            <w:pPr>
              <w:spacing w:after="0" w:line="240" w:lineRule="auto"/>
              <w:jc w:val="center"/>
              <w:rPr>
                <w:rFonts w:ascii="Times New Roman" w:hAnsi="Times New Roman"/>
              </w:rPr>
            </w:pPr>
          </w:p>
        </w:tc>
        <w:tc>
          <w:tcPr>
            <w:tcW w:w="2834" w:type="dxa"/>
            <w:vAlign w:val="center"/>
          </w:tcPr>
          <w:p w:rsidR="00E14918" w:rsidRPr="00E14918" w:rsidRDefault="00E14918" w:rsidP="00E14918">
            <w:pPr>
              <w:pStyle w:val="ConsPlusNormal"/>
              <w:ind w:left="-62" w:right="-12"/>
              <w:jc w:val="center"/>
              <w:rPr>
                <w:sz w:val="22"/>
              </w:rPr>
            </w:pPr>
            <w:r w:rsidRPr="00E14918">
              <w:rPr>
                <w:sz w:val="22"/>
              </w:rPr>
              <w:t xml:space="preserve">Обеспечено </w:t>
            </w:r>
          </w:p>
          <w:p w:rsidR="00E14918" w:rsidRDefault="00E14918" w:rsidP="00E14918">
            <w:pPr>
              <w:spacing w:after="0" w:line="240" w:lineRule="auto"/>
              <w:jc w:val="center"/>
              <w:rPr>
                <w:rFonts w:ascii="Times New Roman" w:hAnsi="Times New Roman"/>
              </w:rPr>
            </w:pPr>
            <w:r w:rsidRPr="00E14918">
              <w:rPr>
                <w:rFonts w:ascii="Times New Roman" w:hAnsi="Times New Roman" w:cs="Times New Roman"/>
              </w:rPr>
              <w:t>размещение (доступность) информации в публичном доступе</w:t>
            </w:r>
          </w:p>
        </w:tc>
      </w:tr>
    </w:tbl>
    <w:p w:rsidR="006129C5" w:rsidRDefault="006129C5" w:rsidP="006129C5">
      <w:pPr>
        <w:spacing w:after="0" w:line="240" w:lineRule="auto"/>
        <w:rPr>
          <w:rFonts w:ascii="Times New Roman" w:eastAsia="Times New Roman" w:hAnsi="Times New Roman"/>
          <w:b/>
          <w:color w:val="00000A"/>
          <w:sz w:val="24"/>
          <w:szCs w:val="24"/>
          <w:highlight w:val="yellow"/>
          <w:shd w:val="clear" w:color="auto" w:fill="FFFFFF"/>
          <w:lang w:eastAsia="ru-RU"/>
        </w:rPr>
      </w:pPr>
    </w:p>
    <w:p w:rsidR="00BE4CEE" w:rsidRDefault="00EF48CE" w:rsidP="009B5F98">
      <w:pPr>
        <w:spacing w:after="0"/>
        <w:jc w:val="both"/>
        <w:rPr>
          <w:rFonts w:ascii="Times New Roman" w:eastAsia="Calibri" w:hAnsi="Times New Roman" w:cs="Times New Roman"/>
          <w:sz w:val="24"/>
          <w:szCs w:val="28"/>
        </w:rPr>
      </w:pPr>
      <w:r w:rsidRPr="00812A23">
        <w:rPr>
          <w:rFonts w:ascii="Times New Roman" w:eastAsia="Arial Unicode MS" w:hAnsi="Times New Roman" w:cs="Times New Roman"/>
          <w:sz w:val="24"/>
          <w:szCs w:val="26"/>
        </w:rPr>
        <w:t>*В соответствии с планом проверок, утвержд</w:t>
      </w:r>
      <w:r w:rsidR="00036D86" w:rsidRPr="00812A23">
        <w:rPr>
          <w:rFonts w:ascii="Times New Roman" w:eastAsia="Arial Unicode MS" w:hAnsi="Times New Roman" w:cs="Times New Roman"/>
          <w:sz w:val="24"/>
          <w:szCs w:val="26"/>
        </w:rPr>
        <w:t>аемым</w:t>
      </w:r>
      <w:r w:rsidRPr="00812A23">
        <w:rPr>
          <w:rFonts w:ascii="Times New Roman" w:eastAsia="Arial Unicode MS" w:hAnsi="Times New Roman" w:cs="Times New Roman"/>
          <w:sz w:val="24"/>
          <w:szCs w:val="26"/>
        </w:rPr>
        <w:t xml:space="preserve"> ежегодно </w:t>
      </w:r>
      <w:r w:rsidR="00D656BD" w:rsidRPr="00812A23">
        <w:rPr>
          <w:rFonts w:ascii="Times New Roman" w:eastAsia="Arial Unicode MS" w:hAnsi="Times New Roman" w:cs="Times New Roman"/>
          <w:sz w:val="24"/>
          <w:szCs w:val="26"/>
        </w:rPr>
        <w:t>п</w:t>
      </w:r>
      <w:r w:rsidRPr="00812A23">
        <w:rPr>
          <w:rFonts w:ascii="Times New Roman" w:eastAsia="Arial Unicode MS" w:hAnsi="Times New Roman" w:cs="Times New Roman"/>
          <w:sz w:val="24"/>
          <w:szCs w:val="26"/>
        </w:rPr>
        <w:t xml:space="preserve">риказом МЧС Республики Татарстан </w:t>
      </w:r>
      <w:r w:rsidRPr="00812A23">
        <w:rPr>
          <w:rFonts w:ascii="Times New Roman" w:hAnsi="Times New Roman" w:cs="Times New Roman"/>
          <w:sz w:val="24"/>
          <w:szCs w:val="28"/>
        </w:rPr>
        <w:t>«</w:t>
      </w:r>
      <w:r w:rsidRPr="00812A23">
        <w:rPr>
          <w:rFonts w:ascii="Times New Roman" w:eastAsia="Calibri" w:hAnsi="Times New Roman" w:cs="Times New Roman"/>
          <w:sz w:val="24"/>
          <w:szCs w:val="28"/>
        </w:rPr>
        <w:t xml:space="preserve">Об утверждении Плана основных мероприятий Министерства по делам  гражданской обороны и чрезвычайным ситуациям  Республики Татарстан на </w:t>
      </w:r>
      <w:r w:rsidR="00A2488F" w:rsidRPr="00812A23">
        <w:rPr>
          <w:rFonts w:ascii="Times New Roman" w:eastAsia="Calibri" w:hAnsi="Times New Roman" w:cs="Times New Roman"/>
          <w:sz w:val="24"/>
          <w:szCs w:val="28"/>
        </w:rPr>
        <w:t>2019</w:t>
      </w:r>
      <w:r w:rsidRPr="00812A23">
        <w:rPr>
          <w:rFonts w:ascii="Times New Roman" w:eastAsia="Calibri" w:hAnsi="Times New Roman" w:cs="Times New Roman"/>
          <w:sz w:val="24"/>
          <w:szCs w:val="28"/>
        </w:rPr>
        <w:t xml:space="preserve"> год».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8"/>
        <w:gridCol w:w="7478"/>
      </w:tblGrid>
      <w:tr w:rsidR="009F6D35" w:rsidTr="009F6D35">
        <w:tc>
          <w:tcPr>
            <w:tcW w:w="7478" w:type="dxa"/>
          </w:tcPr>
          <w:p w:rsidR="009F6D35" w:rsidRDefault="00BE4CEE" w:rsidP="009F6D35">
            <w:pPr>
              <w:jc w:val="right"/>
              <w:rPr>
                <w:rFonts w:ascii="Times New Roman" w:hAnsi="Times New Roman"/>
                <w:sz w:val="28"/>
                <w:szCs w:val="28"/>
              </w:rPr>
            </w:pPr>
            <w:r>
              <w:rPr>
                <w:rFonts w:ascii="Times New Roman" w:eastAsia="Calibri" w:hAnsi="Times New Roman" w:cs="Times New Roman"/>
                <w:sz w:val="24"/>
                <w:szCs w:val="28"/>
              </w:rPr>
              <w:br w:type="page"/>
            </w:r>
          </w:p>
        </w:tc>
        <w:tc>
          <w:tcPr>
            <w:tcW w:w="7478" w:type="dxa"/>
          </w:tcPr>
          <w:p w:rsidR="00E14918" w:rsidRDefault="00E14918" w:rsidP="009F6D35">
            <w:pPr>
              <w:jc w:val="right"/>
              <w:rPr>
                <w:rFonts w:ascii="Times New Roman" w:hAnsi="Times New Roman"/>
                <w:sz w:val="24"/>
                <w:szCs w:val="24"/>
              </w:rPr>
            </w:pPr>
          </w:p>
          <w:p w:rsidR="009F6D35" w:rsidRPr="009F6D35" w:rsidRDefault="009F6D35" w:rsidP="009F6D35">
            <w:pPr>
              <w:jc w:val="right"/>
              <w:rPr>
                <w:rFonts w:ascii="Times New Roman" w:hAnsi="Times New Roman"/>
                <w:sz w:val="24"/>
                <w:szCs w:val="24"/>
              </w:rPr>
            </w:pPr>
            <w:r w:rsidRPr="009F6D35">
              <w:rPr>
                <w:rFonts w:ascii="Times New Roman" w:hAnsi="Times New Roman"/>
                <w:sz w:val="24"/>
                <w:szCs w:val="24"/>
              </w:rPr>
              <w:lastRenderedPageBreak/>
              <w:t xml:space="preserve">Приложение </w:t>
            </w:r>
            <w:r>
              <w:rPr>
                <w:rFonts w:ascii="Times New Roman" w:hAnsi="Times New Roman"/>
                <w:sz w:val="24"/>
                <w:szCs w:val="24"/>
              </w:rPr>
              <w:t>№ 2</w:t>
            </w:r>
          </w:p>
          <w:p w:rsidR="003A226D" w:rsidRDefault="003A226D" w:rsidP="003A226D">
            <w:pPr>
              <w:jc w:val="right"/>
              <w:rPr>
                <w:rFonts w:ascii="Times New Roman" w:eastAsia="Arial Unicode MS" w:hAnsi="Times New Roman" w:cs="Times New Roman"/>
                <w:sz w:val="24"/>
                <w:szCs w:val="24"/>
                <w:u w:color="000000"/>
              </w:rPr>
            </w:pPr>
            <w:r w:rsidRPr="009F6D35">
              <w:rPr>
                <w:rFonts w:ascii="Times New Roman" w:hAnsi="Times New Roman"/>
                <w:sz w:val="24"/>
                <w:szCs w:val="24"/>
              </w:rPr>
              <w:t>к Программе</w:t>
            </w:r>
            <w:r w:rsidRPr="009F6D35">
              <w:rPr>
                <w:rFonts w:ascii="Times New Roman" w:eastAsia="Arial Unicode MS" w:hAnsi="Times New Roman" w:cs="Times New Roman"/>
                <w:sz w:val="24"/>
                <w:szCs w:val="24"/>
                <w:u w:color="000000"/>
              </w:rPr>
              <w:t xml:space="preserve"> профилактики нарушений обязательных требований в области защиты населения и территорий от чрезвычайных ситуаций </w:t>
            </w:r>
            <w:r>
              <w:rPr>
                <w:rFonts w:ascii="Times New Roman" w:eastAsia="Arial Unicode MS" w:hAnsi="Times New Roman" w:cs="Times New Roman"/>
                <w:sz w:val="24"/>
                <w:szCs w:val="24"/>
                <w:u w:color="000000"/>
              </w:rPr>
              <w:t>регионального, межмуниципального и муниципального характера</w:t>
            </w:r>
          </w:p>
          <w:p w:rsidR="009F6D35" w:rsidRDefault="009F6D35" w:rsidP="00846DDF">
            <w:pPr>
              <w:jc w:val="right"/>
              <w:rPr>
                <w:rFonts w:ascii="Times New Roman" w:hAnsi="Times New Roman"/>
                <w:sz w:val="28"/>
                <w:szCs w:val="28"/>
              </w:rPr>
            </w:pPr>
          </w:p>
        </w:tc>
      </w:tr>
    </w:tbl>
    <w:p w:rsidR="00BE4CEE" w:rsidRPr="00E410AF" w:rsidRDefault="00BE4CEE" w:rsidP="00BE4CEE">
      <w:pPr>
        <w:spacing w:after="0" w:line="240" w:lineRule="auto"/>
        <w:jc w:val="center"/>
        <w:rPr>
          <w:rFonts w:ascii="Times New Roman" w:hAnsi="Times New Roman"/>
          <w:sz w:val="28"/>
          <w:szCs w:val="28"/>
        </w:rPr>
      </w:pPr>
      <w:r w:rsidRPr="00E410AF">
        <w:rPr>
          <w:rFonts w:ascii="Times New Roman" w:hAnsi="Times New Roman"/>
          <w:sz w:val="28"/>
          <w:szCs w:val="28"/>
        </w:rPr>
        <w:lastRenderedPageBreak/>
        <w:t>План</w:t>
      </w:r>
      <w:r>
        <w:rPr>
          <w:rFonts w:ascii="Times New Roman" w:hAnsi="Times New Roman"/>
          <w:sz w:val="28"/>
          <w:szCs w:val="28"/>
        </w:rPr>
        <w:t xml:space="preserve"> </w:t>
      </w:r>
      <w:r w:rsidRPr="00E410AF">
        <w:rPr>
          <w:rFonts w:ascii="Times New Roman" w:hAnsi="Times New Roman"/>
          <w:sz w:val="28"/>
          <w:szCs w:val="28"/>
        </w:rPr>
        <w:t>профилактических мероприятий</w:t>
      </w:r>
      <w:r>
        <w:rPr>
          <w:rFonts w:ascii="Times New Roman" w:hAnsi="Times New Roman"/>
          <w:sz w:val="28"/>
          <w:szCs w:val="28"/>
        </w:rPr>
        <w:t xml:space="preserve"> </w:t>
      </w:r>
    </w:p>
    <w:p w:rsidR="00BE4CEE" w:rsidRDefault="00BE4CEE" w:rsidP="00BE4CEE">
      <w:pPr>
        <w:spacing w:after="0" w:line="240" w:lineRule="auto"/>
        <w:jc w:val="center"/>
        <w:rPr>
          <w:rFonts w:ascii="Times New Roman" w:eastAsia="Arial Unicode MS" w:hAnsi="Times New Roman" w:cs="Times New Roman"/>
          <w:sz w:val="28"/>
          <w:szCs w:val="28"/>
        </w:rPr>
      </w:pPr>
      <w:r w:rsidRPr="006129C5">
        <w:rPr>
          <w:rFonts w:ascii="Times New Roman" w:eastAsia="Arial Unicode MS" w:hAnsi="Times New Roman" w:cs="Times New Roman"/>
          <w:sz w:val="28"/>
          <w:szCs w:val="28"/>
        </w:rPr>
        <w:t>Министерств</w:t>
      </w:r>
      <w:r>
        <w:rPr>
          <w:rFonts w:ascii="Times New Roman" w:eastAsia="Arial Unicode MS" w:hAnsi="Times New Roman" w:cs="Times New Roman"/>
          <w:sz w:val="28"/>
          <w:szCs w:val="28"/>
        </w:rPr>
        <w:t>а</w:t>
      </w:r>
      <w:r w:rsidRPr="006129C5">
        <w:rPr>
          <w:rFonts w:ascii="Times New Roman" w:eastAsia="Arial Unicode MS" w:hAnsi="Times New Roman" w:cs="Times New Roman"/>
          <w:sz w:val="28"/>
          <w:szCs w:val="28"/>
        </w:rPr>
        <w:t xml:space="preserve"> по делам гражданской обороны и чрезвычайным ситуациям Республики Татарстан</w:t>
      </w:r>
      <w:r>
        <w:rPr>
          <w:rFonts w:ascii="Times New Roman" w:eastAsia="Arial Unicode MS" w:hAnsi="Times New Roman" w:cs="Times New Roman"/>
          <w:sz w:val="28"/>
          <w:szCs w:val="28"/>
        </w:rPr>
        <w:t xml:space="preserve"> на 2020-2021 годы</w:t>
      </w:r>
    </w:p>
    <w:p w:rsidR="00BE4CEE" w:rsidRPr="00913EF3" w:rsidRDefault="00BE4CEE" w:rsidP="00BE4CEE">
      <w:pPr>
        <w:spacing w:after="0" w:line="240" w:lineRule="auto"/>
        <w:jc w:val="center"/>
        <w:rPr>
          <w:rFonts w:ascii="Times New Roman" w:hAnsi="Times New Roman"/>
          <w:sz w:val="16"/>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819"/>
        <w:gridCol w:w="3367"/>
        <w:gridCol w:w="2020"/>
        <w:gridCol w:w="1985"/>
        <w:gridCol w:w="2834"/>
      </w:tblGrid>
      <w:tr w:rsidR="00BE4CEE" w:rsidRPr="00C81569" w:rsidTr="00BE4CEE">
        <w:trPr>
          <w:trHeight w:val="76"/>
          <w:tblHeader/>
        </w:trPr>
        <w:tc>
          <w:tcPr>
            <w:tcW w:w="710"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п/п</w:t>
            </w:r>
          </w:p>
        </w:tc>
        <w:tc>
          <w:tcPr>
            <w:tcW w:w="4819"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Наименование профилактического мероприятия</w:t>
            </w:r>
          </w:p>
        </w:tc>
        <w:tc>
          <w:tcPr>
            <w:tcW w:w="3367"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Краткое описание формы профилактического мероприятия</w:t>
            </w:r>
          </w:p>
        </w:tc>
        <w:tc>
          <w:tcPr>
            <w:tcW w:w="2020"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Дата</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(периодичность)</w:t>
            </w:r>
          </w:p>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проведения мероприятия</w:t>
            </w:r>
          </w:p>
        </w:tc>
        <w:tc>
          <w:tcPr>
            <w:tcW w:w="1985"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 xml:space="preserve">Наименование населённого пункта, объекта </w:t>
            </w:r>
          </w:p>
        </w:tc>
        <w:tc>
          <w:tcPr>
            <w:tcW w:w="2834" w:type="dxa"/>
            <w:vAlign w:val="center"/>
          </w:tcPr>
          <w:p w:rsidR="00BE4CEE" w:rsidRPr="004D1BEA" w:rsidRDefault="00BE4CEE" w:rsidP="00BE4CEE">
            <w:pPr>
              <w:spacing w:after="0" w:line="240" w:lineRule="auto"/>
              <w:jc w:val="center"/>
              <w:rPr>
                <w:rFonts w:ascii="Times New Roman" w:hAnsi="Times New Roman"/>
                <w:b/>
                <w:color w:val="17365D"/>
              </w:rPr>
            </w:pPr>
            <w:r w:rsidRPr="004D1BEA">
              <w:rPr>
                <w:rFonts w:ascii="Times New Roman" w:hAnsi="Times New Roman"/>
                <w:b/>
                <w:color w:val="17365D"/>
              </w:rPr>
              <w:t>Ожидаемые результаты профилактического мероприятия</w:t>
            </w:r>
          </w:p>
        </w:tc>
      </w:tr>
      <w:tr w:rsidR="00BE4CEE" w:rsidRPr="00C81569" w:rsidTr="00BE4CEE">
        <w:trPr>
          <w:trHeight w:val="473"/>
        </w:trPr>
        <w:tc>
          <w:tcPr>
            <w:tcW w:w="710" w:type="dxa"/>
            <w:vAlign w:val="center"/>
          </w:tcPr>
          <w:p w:rsidR="00BE4CEE" w:rsidRPr="00C82B35" w:rsidRDefault="00BE4CEE" w:rsidP="00BE4CEE">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w:t>
            </w:r>
          </w:p>
        </w:tc>
        <w:tc>
          <w:tcPr>
            <w:tcW w:w="15025" w:type="dxa"/>
            <w:gridSpan w:val="5"/>
            <w:vAlign w:val="center"/>
          </w:tcPr>
          <w:p w:rsidR="00BE4CEE" w:rsidRPr="00685446" w:rsidRDefault="00BE4CEE" w:rsidP="00BE4CEE">
            <w:pPr>
              <w:pStyle w:val="ConsPlusNormal"/>
              <w:ind w:left="-62" w:right="-12"/>
              <w:rPr>
                <w:sz w:val="22"/>
              </w:rPr>
            </w:pPr>
            <w:r>
              <w:rPr>
                <w:b/>
                <w:sz w:val="24"/>
                <w:szCs w:val="24"/>
              </w:rPr>
              <w:t xml:space="preserve">Задача 1. </w:t>
            </w:r>
            <w:r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BE4CEE" w:rsidRPr="00C81569" w:rsidTr="00846DDF">
        <w:trPr>
          <w:trHeight w:val="1554"/>
        </w:trPr>
        <w:tc>
          <w:tcPr>
            <w:tcW w:w="710" w:type="dxa"/>
            <w:vAlign w:val="center"/>
          </w:tcPr>
          <w:p w:rsidR="00BE4CEE" w:rsidRPr="001B7DC4" w:rsidRDefault="00BE4CEE" w:rsidP="00BE4CEE">
            <w:pPr>
              <w:spacing w:after="0" w:line="240" w:lineRule="auto"/>
              <w:ind w:firstLine="34"/>
              <w:jc w:val="center"/>
              <w:rPr>
                <w:rFonts w:ascii="Times New Roman" w:hAnsi="Times New Roman"/>
              </w:rPr>
            </w:pPr>
            <w:r>
              <w:rPr>
                <w:rFonts w:ascii="Times New Roman" w:hAnsi="Times New Roman"/>
                <w:lang w:val="en-US"/>
              </w:rPr>
              <w:t>1</w:t>
            </w:r>
            <w:r>
              <w:rPr>
                <w:rFonts w:ascii="Times New Roman" w:hAnsi="Times New Roman"/>
              </w:rPr>
              <w:t>.1</w:t>
            </w:r>
          </w:p>
        </w:tc>
        <w:tc>
          <w:tcPr>
            <w:tcW w:w="4819" w:type="dxa"/>
            <w:vAlign w:val="center"/>
          </w:tcPr>
          <w:p w:rsidR="00BE4CEE" w:rsidRPr="00E74829" w:rsidRDefault="00BE4CEE" w:rsidP="00BE4CEE">
            <w:pPr>
              <w:spacing w:after="0" w:line="240" w:lineRule="auto"/>
              <w:jc w:val="center"/>
              <w:rPr>
                <w:rFonts w:ascii="Times New Roman" w:hAnsi="Times New Roman"/>
              </w:rPr>
            </w:pPr>
            <w:r w:rsidRPr="00E74829">
              <w:rPr>
                <w:rFonts w:ascii="Times New Roman" w:hAnsi="Times New Roman"/>
                <w:szCs w:val="24"/>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p>
        </w:tc>
        <w:tc>
          <w:tcPr>
            <w:tcW w:w="3367" w:type="dxa"/>
            <w:vAlign w:val="center"/>
          </w:tcPr>
          <w:p w:rsidR="00BE4CEE" w:rsidRDefault="00BE4CEE" w:rsidP="00BE4CEE">
            <w:pPr>
              <w:spacing w:after="0" w:line="240" w:lineRule="auto"/>
              <w:jc w:val="center"/>
              <w:rPr>
                <w:rFonts w:ascii="Times New Roman" w:hAnsi="Times New Roman"/>
                <w:bCs/>
              </w:rPr>
            </w:pPr>
            <w:r>
              <w:rPr>
                <w:rFonts w:ascii="Times New Roman" w:hAnsi="Times New Roman"/>
                <w:bCs/>
              </w:rPr>
              <w:t>Подготовка доклада по</w:t>
            </w:r>
          </w:p>
          <w:p w:rsidR="00BE4CEE" w:rsidRPr="00C81569" w:rsidRDefault="00BE4CEE" w:rsidP="00BE4CEE">
            <w:pPr>
              <w:spacing w:after="0" w:line="240" w:lineRule="auto"/>
              <w:jc w:val="center"/>
              <w:rPr>
                <w:rFonts w:ascii="Times New Roman" w:hAnsi="Times New Roman"/>
                <w:bCs/>
              </w:rPr>
            </w:pPr>
            <w:r>
              <w:rPr>
                <w:rFonts w:ascii="Times New Roman" w:hAnsi="Times New Roman"/>
                <w:bCs/>
              </w:rPr>
              <w:t xml:space="preserve"> результатам проведения проверок объектов</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BE4CEE" w:rsidRPr="00C81569" w:rsidRDefault="00BE4CEE" w:rsidP="00BE4CEE">
            <w:pPr>
              <w:spacing w:after="0" w:line="240" w:lineRule="auto"/>
              <w:jc w:val="center"/>
              <w:rPr>
                <w:rFonts w:ascii="Times New Roman" w:hAnsi="Times New Roman"/>
              </w:rPr>
            </w:pPr>
            <w:r w:rsidRPr="00FE0E4B">
              <w:rPr>
                <w:rFonts w:ascii="Times New Roman" w:hAnsi="Times New Roman"/>
              </w:rPr>
              <w:t xml:space="preserve">Республика Татарстан, </w:t>
            </w:r>
            <w:r>
              <w:rPr>
                <w:rFonts w:ascii="Times New Roman" w:hAnsi="Times New Roman"/>
              </w:rPr>
              <w:t>объекты подлежащие госнадзору *</w:t>
            </w:r>
          </w:p>
        </w:tc>
        <w:tc>
          <w:tcPr>
            <w:tcW w:w="2834" w:type="dxa"/>
            <w:vAlign w:val="center"/>
          </w:tcPr>
          <w:p w:rsidR="00BE4CEE" w:rsidRDefault="00BE4CEE" w:rsidP="00BE4CEE">
            <w:pPr>
              <w:pStyle w:val="ConsPlusNormal"/>
              <w:ind w:left="-62" w:right="-12"/>
              <w:jc w:val="center"/>
              <w:rPr>
                <w:sz w:val="22"/>
              </w:rPr>
            </w:pPr>
            <w:r>
              <w:rPr>
                <w:sz w:val="22"/>
              </w:rPr>
              <w:t xml:space="preserve">Обеспечено </w:t>
            </w:r>
          </w:p>
          <w:p w:rsidR="00BE4CEE" w:rsidRPr="00685446" w:rsidRDefault="00BE4CEE" w:rsidP="00BE4CEE">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BE4CEE" w:rsidRPr="00C81569" w:rsidTr="00BE4CEE">
        <w:trPr>
          <w:trHeight w:val="707"/>
        </w:trPr>
        <w:tc>
          <w:tcPr>
            <w:tcW w:w="710" w:type="dxa"/>
            <w:vMerge w:val="restart"/>
            <w:vAlign w:val="center"/>
          </w:tcPr>
          <w:p w:rsidR="00BE4CEE" w:rsidRDefault="00BE4CEE" w:rsidP="00BE4CEE">
            <w:pPr>
              <w:spacing w:after="0" w:line="240" w:lineRule="auto"/>
              <w:ind w:left="34"/>
              <w:jc w:val="center"/>
              <w:rPr>
                <w:rFonts w:ascii="Times New Roman" w:hAnsi="Times New Roman"/>
              </w:rPr>
            </w:pPr>
            <w:r>
              <w:rPr>
                <w:rFonts w:ascii="Times New Roman" w:hAnsi="Times New Roman"/>
              </w:rPr>
              <w:t>1.2</w:t>
            </w:r>
          </w:p>
        </w:tc>
        <w:tc>
          <w:tcPr>
            <w:tcW w:w="4819" w:type="dxa"/>
            <w:vMerge w:val="restart"/>
            <w:vAlign w:val="center"/>
          </w:tcPr>
          <w:p w:rsidR="00BE4CEE" w:rsidRPr="00E74829" w:rsidRDefault="00BE4CEE" w:rsidP="00BE4CEE">
            <w:pPr>
              <w:spacing w:after="0" w:line="240" w:lineRule="auto"/>
              <w:jc w:val="center"/>
              <w:rPr>
                <w:rFonts w:ascii="Times New Roman" w:hAnsi="Times New Roman"/>
                <w:bCs/>
              </w:rPr>
            </w:pPr>
            <w:r w:rsidRPr="00E74829">
              <w:rPr>
                <w:rFonts w:ascii="Times New Roman" w:hAnsi="Times New Roman" w:cs="Times New Roman"/>
                <w:szCs w:val="32"/>
              </w:rPr>
              <w:t xml:space="preserve">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w:t>
            </w:r>
          </w:p>
        </w:tc>
        <w:tc>
          <w:tcPr>
            <w:tcW w:w="3367" w:type="dxa"/>
            <w:vAlign w:val="center"/>
          </w:tcPr>
          <w:p w:rsidR="00BE4CEE" w:rsidRPr="00C81569" w:rsidRDefault="00BE4CEE" w:rsidP="00BE4CEE">
            <w:pPr>
              <w:spacing w:after="0" w:line="240" w:lineRule="auto"/>
              <w:jc w:val="center"/>
              <w:rPr>
                <w:rFonts w:ascii="Times New Roman" w:hAnsi="Times New Roman"/>
                <w:bCs/>
              </w:rPr>
            </w:pPr>
            <w:r>
              <w:rPr>
                <w:rFonts w:ascii="Times New Roman" w:hAnsi="Times New Roman"/>
                <w:bCs/>
              </w:rPr>
              <w:t>Подготовка и направление анкет в адрес объектов, подлежащих проверке в 2018 году.</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ежегодно до 01.03 </w:t>
            </w:r>
          </w:p>
        </w:tc>
        <w:tc>
          <w:tcPr>
            <w:tcW w:w="1985" w:type="dxa"/>
            <w:vMerge w:val="restart"/>
            <w:vAlign w:val="center"/>
          </w:tcPr>
          <w:p w:rsidR="00BE4CEE" w:rsidRPr="00C81569" w:rsidRDefault="00BE4CEE" w:rsidP="00036D86">
            <w:pPr>
              <w:spacing w:after="0" w:line="240" w:lineRule="auto"/>
              <w:jc w:val="center"/>
              <w:rPr>
                <w:rFonts w:ascii="Times New Roman" w:hAnsi="Times New Roman"/>
              </w:rPr>
            </w:pPr>
            <w:r>
              <w:rPr>
                <w:rFonts w:ascii="Times New Roman" w:hAnsi="Times New Roman"/>
              </w:rPr>
              <w:t>Республика Татарстан, объекты подлежащие госнадзору *</w:t>
            </w:r>
          </w:p>
        </w:tc>
        <w:tc>
          <w:tcPr>
            <w:tcW w:w="2834" w:type="dxa"/>
            <w:vMerge w:val="restart"/>
            <w:vAlign w:val="center"/>
          </w:tcPr>
          <w:p w:rsidR="00BE4CEE" w:rsidRPr="00EE216F" w:rsidRDefault="00BE4CEE" w:rsidP="00BE4CEE">
            <w:pPr>
              <w:spacing w:after="0" w:line="240" w:lineRule="auto"/>
              <w:jc w:val="center"/>
              <w:rPr>
                <w:rFonts w:ascii="Times New Roman" w:hAnsi="Times New Roman"/>
                <w:color w:val="000000"/>
                <w:szCs w:val="24"/>
              </w:rPr>
            </w:pPr>
            <w:r>
              <w:rPr>
                <w:rFonts w:ascii="Times New Roman" w:hAnsi="Times New Roman"/>
                <w:color w:val="000000"/>
                <w:szCs w:val="24"/>
              </w:rPr>
              <w:t>Обеспечено предварительное (до проведения проверки) информирование объекта об установленных требованиях</w:t>
            </w:r>
          </w:p>
        </w:tc>
      </w:tr>
      <w:tr w:rsidR="00BE4CEE" w:rsidRPr="00C81569" w:rsidTr="00BE4CEE">
        <w:trPr>
          <w:trHeight w:val="1459"/>
        </w:trPr>
        <w:tc>
          <w:tcPr>
            <w:tcW w:w="710" w:type="dxa"/>
            <w:vMerge/>
            <w:vAlign w:val="center"/>
          </w:tcPr>
          <w:p w:rsidR="00BE4CEE" w:rsidRDefault="00BE4CEE" w:rsidP="00BE4CEE">
            <w:pPr>
              <w:spacing w:after="0" w:line="240" w:lineRule="auto"/>
              <w:ind w:left="34"/>
              <w:jc w:val="center"/>
              <w:rPr>
                <w:rFonts w:ascii="Times New Roman" w:hAnsi="Times New Roman"/>
              </w:rPr>
            </w:pPr>
          </w:p>
        </w:tc>
        <w:tc>
          <w:tcPr>
            <w:tcW w:w="4819" w:type="dxa"/>
            <w:vMerge/>
            <w:vAlign w:val="center"/>
          </w:tcPr>
          <w:p w:rsidR="00BE4CEE" w:rsidRPr="0030127D" w:rsidRDefault="00BE4CEE" w:rsidP="00BE4CEE">
            <w:pPr>
              <w:spacing w:after="0" w:line="240" w:lineRule="auto"/>
              <w:jc w:val="center"/>
              <w:rPr>
                <w:rFonts w:ascii="Times New Roman" w:hAnsi="Times New Roman" w:cs="Times New Roman"/>
                <w:sz w:val="24"/>
                <w:szCs w:val="32"/>
              </w:rPr>
            </w:pPr>
          </w:p>
        </w:tc>
        <w:tc>
          <w:tcPr>
            <w:tcW w:w="3367" w:type="dxa"/>
            <w:vAlign w:val="center"/>
          </w:tcPr>
          <w:p w:rsidR="00BE4CEE" w:rsidRDefault="00BE4CEE" w:rsidP="00BE4CEE">
            <w:pPr>
              <w:spacing w:after="0" w:line="240" w:lineRule="auto"/>
              <w:jc w:val="center"/>
              <w:rPr>
                <w:rFonts w:ascii="Times New Roman" w:hAnsi="Times New Roman"/>
                <w:bCs/>
              </w:rPr>
            </w:pPr>
            <w:r w:rsidRPr="00091A27">
              <w:rPr>
                <w:rFonts w:ascii="Times New Roman" w:hAnsi="Times New Roman"/>
                <w:bCs/>
              </w:rPr>
              <w:t>Подготовка анализа по результатам анкетирования объектов</w:t>
            </w:r>
            <w:r w:rsidRPr="00091A27">
              <w:rPr>
                <w:rFonts w:ascii="Times New Roman" w:hAnsi="Times New Roman" w:cs="Times New Roman"/>
                <w:sz w:val="24"/>
                <w:szCs w:val="32"/>
              </w:rPr>
              <w:t xml:space="preserve"> </w:t>
            </w:r>
            <w:r>
              <w:rPr>
                <w:rFonts w:ascii="Times New Roman" w:hAnsi="Times New Roman" w:cs="Times New Roman"/>
                <w:sz w:val="24"/>
                <w:szCs w:val="32"/>
              </w:rPr>
              <w:t>(</w:t>
            </w:r>
            <w:r w:rsidRPr="00091A27">
              <w:rPr>
                <w:rFonts w:ascii="Times New Roman" w:hAnsi="Times New Roman" w:cs="Times New Roman"/>
                <w:szCs w:val="32"/>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r>
              <w:rPr>
                <w:rFonts w:ascii="Times New Roman" w:hAnsi="Times New Roman" w:cs="Times New Roman"/>
                <w:szCs w:val="32"/>
              </w:rPr>
              <w:t>)</w:t>
            </w:r>
            <w:r w:rsidRPr="00091A27">
              <w:rPr>
                <w:rFonts w:ascii="Times New Roman" w:hAnsi="Times New Roman" w:cs="Times New Roman"/>
                <w:szCs w:val="32"/>
              </w:rPr>
              <w:t>;</w:t>
            </w:r>
          </w:p>
        </w:tc>
        <w:tc>
          <w:tcPr>
            <w:tcW w:w="2020"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ежегодно к 01.04</w:t>
            </w:r>
          </w:p>
        </w:tc>
        <w:tc>
          <w:tcPr>
            <w:tcW w:w="1985" w:type="dxa"/>
            <w:vMerge/>
            <w:vAlign w:val="center"/>
          </w:tcPr>
          <w:p w:rsidR="00BE4CEE" w:rsidRDefault="00BE4CEE" w:rsidP="00BE4CEE">
            <w:pPr>
              <w:spacing w:after="0" w:line="240" w:lineRule="auto"/>
              <w:jc w:val="center"/>
              <w:rPr>
                <w:rFonts w:ascii="Times New Roman" w:hAnsi="Times New Roman"/>
              </w:rPr>
            </w:pPr>
          </w:p>
        </w:tc>
        <w:tc>
          <w:tcPr>
            <w:tcW w:w="2834" w:type="dxa"/>
            <w:vMerge/>
            <w:vAlign w:val="center"/>
          </w:tcPr>
          <w:p w:rsidR="00BE4CEE" w:rsidRPr="00EE216F" w:rsidRDefault="00BE4CEE" w:rsidP="00BE4CEE">
            <w:pPr>
              <w:spacing w:after="0" w:line="240" w:lineRule="auto"/>
              <w:jc w:val="center"/>
              <w:rPr>
                <w:rFonts w:ascii="Times New Roman" w:hAnsi="Times New Roman"/>
                <w:color w:val="000000"/>
                <w:szCs w:val="24"/>
              </w:rPr>
            </w:pPr>
          </w:p>
        </w:tc>
      </w:tr>
      <w:tr w:rsidR="00BE4CEE" w:rsidRPr="00C81569" w:rsidTr="00BE4CEE">
        <w:trPr>
          <w:trHeight w:val="668"/>
        </w:trPr>
        <w:tc>
          <w:tcPr>
            <w:tcW w:w="710" w:type="dxa"/>
            <w:vAlign w:val="center"/>
          </w:tcPr>
          <w:p w:rsidR="00BE4CEE" w:rsidRPr="00C82B35" w:rsidRDefault="00BE4CEE" w:rsidP="00BE4CEE">
            <w:pPr>
              <w:spacing w:after="0" w:line="240" w:lineRule="auto"/>
              <w:ind w:left="34"/>
              <w:jc w:val="center"/>
              <w:rPr>
                <w:rFonts w:ascii="Times New Roman" w:hAnsi="Times New Roman"/>
                <w:b/>
                <w:sz w:val="24"/>
                <w:lang w:val="en-US"/>
              </w:rPr>
            </w:pPr>
            <w:r w:rsidRPr="00C82B35">
              <w:rPr>
                <w:rFonts w:ascii="Times New Roman" w:hAnsi="Times New Roman"/>
                <w:b/>
                <w:sz w:val="24"/>
                <w:lang w:val="en-US"/>
              </w:rPr>
              <w:t>II</w:t>
            </w:r>
          </w:p>
        </w:tc>
        <w:tc>
          <w:tcPr>
            <w:tcW w:w="15025" w:type="dxa"/>
            <w:gridSpan w:val="5"/>
            <w:vAlign w:val="center"/>
          </w:tcPr>
          <w:p w:rsidR="00BE4CEE" w:rsidRPr="00EE216F" w:rsidRDefault="00BE4CEE" w:rsidP="00BE4CEE">
            <w:pPr>
              <w:spacing w:after="0" w:line="240" w:lineRule="auto"/>
              <w:rPr>
                <w:rFonts w:ascii="Times New Roman" w:hAnsi="Times New Roman"/>
                <w:color w:val="000000"/>
                <w:szCs w:val="24"/>
              </w:rPr>
            </w:pPr>
            <w:r>
              <w:rPr>
                <w:rFonts w:ascii="Times New Roman" w:eastAsia="Times New Roman" w:hAnsi="Times New Roman" w:cs="Times New Roman"/>
                <w:b/>
                <w:sz w:val="24"/>
                <w:szCs w:val="28"/>
              </w:rPr>
              <w:t>Задача 2. У</w:t>
            </w:r>
            <w:r w:rsidRPr="00ED0E71">
              <w:rPr>
                <w:rFonts w:ascii="Times New Roman" w:eastAsia="Times New Roman" w:hAnsi="Times New Roman" w:cs="Times New Roman"/>
                <w:b/>
                <w:sz w:val="24"/>
                <w:szCs w:val="28"/>
              </w:rPr>
              <w:t>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BE4CEE" w:rsidRPr="00C81569" w:rsidTr="00BE4CEE">
        <w:trPr>
          <w:trHeight w:val="125"/>
        </w:trPr>
        <w:tc>
          <w:tcPr>
            <w:tcW w:w="710" w:type="dxa"/>
            <w:vAlign w:val="center"/>
          </w:tcPr>
          <w:p w:rsidR="00BE4CEE" w:rsidRPr="00A621CE" w:rsidRDefault="00BE4CEE" w:rsidP="00BE4CEE">
            <w:pPr>
              <w:spacing w:after="0" w:line="240" w:lineRule="auto"/>
              <w:ind w:left="34" w:hanging="34"/>
              <w:jc w:val="center"/>
              <w:rPr>
                <w:rFonts w:ascii="Times New Roman" w:hAnsi="Times New Roman"/>
              </w:rPr>
            </w:pPr>
            <w:r>
              <w:rPr>
                <w:rFonts w:ascii="Times New Roman" w:hAnsi="Times New Roman"/>
                <w:lang w:val="en-US"/>
              </w:rPr>
              <w:t>2</w:t>
            </w:r>
            <w:r>
              <w:rPr>
                <w:rFonts w:ascii="Times New Roman" w:hAnsi="Times New Roman"/>
              </w:rPr>
              <w:t>.1</w:t>
            </w:r>
          </w:p>
        </w:tc>
        <w:tc>
          <w:tcPr>
            <w:tcW w:w="4819" w:type="dxa"/>
            <w:vAlign w:val="center"/>
          </w:tcPr>
          <w:p w:rsidR="00BE4CEE" w:rsidRPr="0051381E" w:rsidRDefault="00BE4CEE" w:rsidP="00BE4CEE">
            <w:pPr>
              <w:spacing w:after="0" w:line="240" w:lineRule="auto"/>
              <w:jc w:val="center"/>
              <w:rPr>
                <w:rFonts w:ascii="Times New Roman" w:hAnsi="Times New Roman" w:cs="Times New Roman"/>
                <w:bCs/>
              </w:rPr>
            </w:pPr>
            <w:r w:rsidRPr="00E74829">
              <w:rPr>
                <w:rFonts w:ascii="Times New Roman" w:hAnsi="Times New Roman" w:cs="Times New Roman"/>
                <w:szCs w:val="32"/>
              </w:rPr>
              <w:t xml:space="preserve">Организация и проведение (по результатам </w:t>
            </w:r>
            <w:r w:rsidRPr="00E74829">
              <w:rPr>
                <w:rFonts w:ascii="Times New Roman" w:hAnsi="Times New Roman" w:cs="Times New Roman"/>
                <w:szCs w:val="32"/>
              </w:rPr>
              <w:lastRenderedPageBreak/>
              <w:t>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w:t>
            </w:r>
          </w:p>
        </w:tc>
        <w:tc>
          <w:tcPr>
            <w:tcW w:w="3367" w:type="dxa"/>
            <w:vAlign w:val="center"/>
          </w:tcPr>
          <w:p w:rsidR="00BE4CEE" w:rsidRPr="00D1001D" w:rsidRDefault="00BE4CEE" w:rsidP="00BE4CEE">
            <w:pPr>
              <w:pStyle w:val="ConsPlusNormal"/>
              <w:jc w:val="both"/>
              <w:outlineLvl w:val="1"/>
              <w:rPr>
                <w:sz w:val="22"/>
                <w:szCs w:val="32"/>
              </w:rPr>
            </w:pPr>
            <w:r w:rsidRPr="00D1001D">
              <w:rPr>
                <w:sz w:val="22"/>
                <w:szCs w:val="32"/>
              </w:rPr>
              <w:lastRenderedPageBreak/>
              <w:t xml:space="preserve">выдача исходных данных для </w:t>
            </w:r>
            <w:r w:rsidRPr="00D1001D">
              <w:rPr>
                <w:sz w:val="22"/>
                <w:szCs w:val="32"/>
              </w:rPr>
              <w:lastRenderedPageBreak/>
              <w:t>разработки организационных документов и документов планирования;</w:t>
            </w:r>
          </w:p>
          <w:p w:rsidR="00BE4CEE" w:rsidRPr="00D1001D" w:rsidRDefault="00BE4CEE" w:rsidP="00BE4CEE">
            <w:pPr>
              <w:pStyle w:val="ConsPlusNormal"/>
              <w:jc w:val="both"/>
              <w:outlineLvl w:val="1"/>
              <w:rPr>
                <w:sz w:val="22"/>
                <w:szCs w:val="32"/>
              </w:rPr>
            </w:pPr>
            <w:r w:rsidRPr="00D1001D">
              <w:rPr>
                <w:sz w:val="22"/>
                <w:szCs w:val="32"/>
              </w:rPr>
              <w:t xml:space="preserve">участие в разработке и согласовании установленных организационных документов и документов планирования; </w:t>
            </w:r>
          </w:p>
          <w:p w:rsidR="00BE4CEE" w:rsidRPr="00D1001D" w:rsidRDefault="00BE4CEE" w:rsidP="00BE4CEE">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BE4CEE" w:rsidRPr="0051381E" w:rsidRDefault="00BE4CEE" w:rsidP="00BE4CEE">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lastRenderedPageBreak/>
              <w:t>Постоянно</w:t>
            </w:r>
          </w:p>
        </w:tc>
        <w:tc>
          <w:tcPr>
            <w:tcW w:w="1985" w:type="dxa"/>
            <w:vAlign w:val="center"/>
          </w:tcPr>
          <w:p w:rsidR="00BE4CEE" w:rsidRPr="00C81569" w:rsidRDefault="00BE4CEE" w:rsidP="00036D86">
            <w:pPr>
              <w:spacing w:after="0" w:line="240" w:lineRule="auto"/>
              <w:jc w:val="center"/>
              <w:rPr>
                <w:rFonts w:ascii="Times New Roman" w:hAnsi="Times New Roman"/>
              </w:rPr>
            </w:pPr>
            <w:r>
              <w:rPr>
                <w:rFonts w:ascii="Times New Roman" w:hAnsi="Times New Roman"/>
              </w:rPr>
              <w:t xml:space="preserve">Республика </w:t>
            </w:r>
            <w:r>
              <w:rPr>
                <w:rFonts w:ascii="Times New Roman" w:hAnsi="Times New Roman"/>
              </w:rPr>
              <w:lastRenderedPageBreak/>
              <w:t>Татарстан, объекты подлежащие госнадзору *</w:t>
            </w:r>
          </w:p>
        </w:tc>
        <w:tc>
          <w:tcPr>
            <w:tcW w:w="2834" w:type="dxa"/>
            <w:vAlign w:val="center"/>
          </w:tcPr>
          <w:p w:rsidR="00BE4CEE" w:rsidRPr="00685446" w:rsidRDefault="00BE4CEE" w:rsidP="00BE4CEE">
            <w:pPr>
              <w:spacing w:after="0" w:line="240" w:lineRule="auto"/>
              <w:jc w:val="center"/>
              <w:rPr>
                <w:rFonts w:ascii="Times New Roman" w:hAnsi="Times New Roman" w:cs="Times New Roman"/>
              </w:rPr>
            </w:pPr>
            <w:r>
              <w:rPr>
                <w:rFonts w:ascii="Times New Roman" w:hAnsi="Times New Roman" w:cs="Times New Roman"/>
              </w:rPr>
              <w:lastRenderedPageBreak/>
              <w:t xml:space="preserve">Обеспечено </w:t>
            </w:r>
            <w:r>
              <w:rPr>
                <w:rFonts w:ascii="Times New Roman" w:hAnsi="Times New Roman" w:cs="Times New Roman"/>
              </w:rPr>
              <w:lastRenderedPageBreak/>
              <w:t xml:space="preserve">заблаговременное </w:t>
            </w:r>
            <w:r>
              <w:rPr>
                <w:rFonts w:ascii="Times New Roman" w:hAnsi="Times New Roman"/>
                <w:color w:val="000000"/>
                <w:szCs w:val="24"/>
              </w:rPr>
              <w:t xml:space="preserve">(до проведения проверки) </w:t>
            </w:r>
            <w:r>
              <w:rPr>
                <w:rFonts w:ascii="Times New Roman" w:hAnsi="Times New Roman" w:cs="Times New Roman"/>
              </w:rPr>
              <w:t>устранение нарушений (или их части) установленных требований на объекте</w:t>
            </w:r>
          </w:p>
        </w:tc>
      </w:tr>
      <w:tr w:rsidR="00BE4CEE" w:rsidRPr="00C81569" w:rsidTr="00BE4CEE">
        <w:trPr>
          <w:trHeight w:val="112"/>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lastRenderedPageBreak/>
              <w:t>2.2</w:t>
            </w:r>
          </w:p>
        </w:tc>
        <w:tc>
          <w:tcPr>
            <w:tcW w:w="4819" w:type="dxa"/>
            <w:vAlign w:val="center"/>
          </w:tcPr>
          <w:p w:rsidR="00BE4CEE" w:rsidRPr="0051381E" w:rsidRDefault="00BE4CEE" w:rsidP="00BE4CEE">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BE4CEE" w:rsidRPr="0051381E" w:rsidRDefault="00BE4CEE" w:rsidP="00BE4CEE">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BE4CEE" w:rsidRPr="00C81569" w:rsidRDefault="00036D86" w:rsidP="00036D86">
            <w:pPr>
              <w:spacing w:after="0" w:line="240" w:lineRule="auto"/>
              <w:jc w:val="center"/>
              <w:rPr>
                <w:rFonts w:ascii="Times New Roman" w:hAnsi="Times New Roman"/>
              </w:rPr>
            </w:pPr>
            <w:r>
              <w:rPr>
                <w:rFonts w:ascii="Times New Roman" w:hAnsi="Times New Roman"/>
              </w:rPr>
              <w:t>ежегодно до 01.04</w:t>
            </w:r>
          </w:p>
        </w:tc>
        <w:tc>
          <w:tcPr>
            <w:tcW w:w="1985" w:type="dxa"/>
            <w:vMerge w:val="restart"/>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Республика Татарстан, все объекты, включенные в Перечень объектов Республики Татарстан, подлежащих госнадзору.</w:t>
            </w: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ключевых рисков, характерных для объекта надзора </w:t>
            </w:r>
          </w:p>
        </w:tc>
      </w:tr>
      <w:tr w:rsidR="00BE4CEE" w:rsidRPr="00C81569" w:rsidTr="00BE4CEE">
        <w:trPr>
          <w:trHeight w:val="112"/>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2.3</w:t>
            </w:r>
          </w:p>
        </w:tc>
        <w:tc>
          <w:tcPr>
            <w:tcW w:w="4819" w:type="dxa"/>
            <w:vAlign w:val="center"/>
          </w:tcPr>
          <w:p w:rsidR="00BE4CEE" w:rsidRPr="0051381E" w:rsidRDefault="00BE4CEE" w:rsidP="00BE4CEE">
            <w:pPr>
              <w:spacing w:after="0" w:line="240" w:lineRule="auto"/>
              <w:jc w:val="center"/>
              <w:rPr>
                <w:rFonts w:ascii="Times New Roman" w:hAnsi="Times New Roman" w:cs="Times New Roman"/>
                <w:bCs/>
              </w:rPr>
            </w:pPr>
            <w:r w:rsidRPr="00E74829">
              <w:rPr>
                <w:rFonts w:ascii="Times New Roman" w:hAnsi="Times New Roman" w:cs="Times New Roman"/>
                <w:szCs w:val="32"/>
              </w:rPr>
              <w:t xml:space="preserve">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w:t>
            </w:r>
            <w:r w:rsidRPr="00E74829">
              <w:rPr>
                <w:rFonts w:ascii="Times New Roman" w:hAnsi="Times New Roman" w:cs="Times New Roman"/>
                <w:szCs w:val="32"/>
              </w:rPr>
              <w:lastRenderedPageBreak/>
              <w:t>времени прибытия)</w:t>
            </w:r>
          </w:p>
        </w:tc>
        <w:tc>
          <w:tcPr>
            <w:tcW w:w="3367" w:type="dxa"/>
            <w:vAlign w:val="center"/>
          </w:tcPr>
          <w:p w:rsidR="00BE4CEE" w:rsidRPr="0051381E" w:rsidRDefault="00BE4CEE" w:rsidP="00BE4CEE">
            <w:pPr>
              <w:pStyle w:val="ConsPlusNormal"/>
              <w:ind w:firstLine="33"/>
              <w:jc w:val="center"/>
              <w:outlineLvl w:val="1"/>
              <w:rPr>
                <w:bCs/>
              </w:rPr>
            </w:pPr>
            <w:r>
              <w:rPr>
                <w:bCs/>
                <w:sz w:val="22"/>
              </w:rPr>
              <w:lastRenderedPageBreak/>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w:t>
            </w:r>
            <w:r>
              <w:rPr>
                <w:bCs/>
                <w:sz w:val="22"/>
              </w:rPr>
              <w:lastRenderedPageBreak/>
              <w:t xml:space="preserve">Реестра </w:t>
            </w:r>
            <w:r w:rsidRPr="005E4EA2">
              <w:rPr>
                <w:sz w:val="22"/>
                <w:szCs w:val="32"/>
              </w:rPr>
              <w:t>профессиональных аварийно-спасательных служб</w:t>
            </w:r>
          </w:p>
        </w:tc>
        <w:tc>
          <w:tcPr>
            <w:tcW w:w="2020" w:type="dxa"/>
            <w:vMerge/>
            <w:vAlign w:val="center"/>
          </w:tcPr>
          <w:p w:rsidR="00BE4CEE" w:rsidRPr="00C81569" w:rsidRDefault="00BE4CEE" w:rsidP="00BE4CEE">
            <w:pPr>
              <w:spacing w:after="0" w:line="240" w:lineRule="auto"/>
              <w:jc w:val="center"/>
              <w:rPr>
                <w:rFonts w:ascii="Times New Roman" w:hAnsi="Times New Roman"/>
              </w:rPr>
            </w:pP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w:t>
            </w:r>
            <w:r w:rsidRPr="00E74829">
              <w:rPr>
                <w:rFonts w:ascii="Times New Roman" w:hAnsi="Times New Roman" w:cs="Times New Roman"/>
                <w:szCs w:val="32"/>
              </w:rPr>
              <w:t>профессиональных аварийно-спасательных служб (формирований)</w:t>
            </w:r>
            <w:r>
              <w:rPr>
                <w:rFonts w:ascii="Times New Roman" w:hAnsi="Times New Roman" w:cs="Times New Roman"/>
                <w:szCs w:val="32"/>
              </w:rPr>
              <w:t>,</w:t>
            </w:r>
            <w:r w:rsidRPr="00E74829">
              <w:rPr>
                <w:rFonts w:ascii="Times New Roman" w:hAnsi="Times New Roman" w:cs="Times New Roman"/>
                <w:szCs w:val="32"/>
              </w:rPr>
              <w:t xml:space="preserve"> </w:t>
            </w:r>
            <w:r>
              <w:rPr>
                <w:rFonts w:ascii="Times New Roman" w:hAnsi="Times New Roman"/>
              </w:rPr>
              <w:t xml:space="preserve"> привлекаемых для ликвидации чрезвычайных </w:t>
            </w:r>
            <w:r>
              <w:rPr>
                <w:rFonts w:ascii="Times New Roman" w:hAnsi="Times New Roman"/>
              </w:rPr>
              <w:lastRenderedPageBreak/>
              <w:t xml:space="preserve">ситуаций на объекте надзора </w:t>
            </w:r>
          </w:p>
        </w:tc>
      </w:tr>
      <w:tr w:rsidR="00BE4CEE" w:rsidRPr="00C81569" w:rsidTr="00846DDF">
        <w:trPr>
          <w:trHeight w:val="1996"/>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lastRenderedPageBreak/>
              <w:t>2.4</w:t>
            </w:r>
          </w:p>
        </w:tc>
        <w:tc>
          <w:tcPr>
            <w:tcW w:w="4819" w:type="dxa"/>
            <w:vAlign w:val="center"/>
          </w:tcPr>
          <w:p w:rsidR="00BE4CEE" w:rsidRPr="00E74829" w:rsidRDefault="00BE4CEE" w:rsidP="00BE4CEE">
            <w:pPr>
              <w:spacing w:after="0" w:line="240" w:lineRule="auto"/>
              <w:jc w:val="center"/>
              <w:rPr>
                <w:rFonts w:ascii="Times New Roman" w:hAnsi="Times New Roman" w:cs="Times New Roman"/>
                <w:szCs w:val="32"/>
              </w:rPr>
            </w:pPr>
            <w:r w:rsidRPr="00E74829">
              <w:rPr>
                <w:rFonts w:ascii="Times New Roman" w:hAnsi="Times New Roman" w:cs="Times New Roman"/>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BE4CEE" w:rsidRPr="0051381E" w:rsidRDefault="00BE4CEE" w:rsidP="00BE4CEE">
            <w:pPr>
              <w:spacing w:after="0" w:line="240" w:lineRule="auto"/>
              <w:jc w:val="center"/>
              <w:rPr>
                <w:rFonts w:ascii="Times New Roman" w:hAnsi="Times New Roman" w:cs="Times New Roman"/>
                <w:bCs/>
              </w:rPr>
            </w:pPr>
          </w:p>
        </w:tc>
        <w:tc>
          <w:tcPr>
            <w:tcW w:w="3367" w:type="dxa"/>
            <w:vAlign w:val="center"/>
          </w:tcPr>
          <w:p w:rsidR="00BE4CEE" w:rsidRPr="0051381E" w:rsidRDefault="00BE4CEE" w:rsidP="00BE4CEE">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BE4CEE" w:rsidRPr="00C81569" w:rsidRDefault="00BE4CEE" w:rsidP="00BE4CEE">
            <w:pPr>
              <w:spacing w:after="0" w:line="240" w:lineRule="auto"/>
              <w:jc w:val="center"/>
              <w:rPr>
                <w:rFonts w:ascii="Times New Roman" w:hAnsi="Times New Roman"/>
              </w:rPr>
            </w:pP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 xml:space="preserve">Обеспечено </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установление  объектов надзора, на которых организуется работа органа повседневного управления </w:t>
            </w:r>
          </w:p>
        </w:tc>
      </w:tr>
      <w:tr w:rsidR="00BE4CEE" w:rsidRPr="00C81569" w:rsidTr="00BE4CEE">
        <w:trPr>
          <w:trHeight w:val="384"/>
        </w:trPr>
        <w:tc>
          <w:tcPr>
            <w:tcW w:w="710" w:type="dxa"/>
            <w:vAlign w:val="center"/>
          </w:tcPr>
          <w:p w:rsidR="00BE4CEE" w:rsidRPr="009B5F98" w:rsidRDefault="00BE4CEE" w:rsidP="00BE4CEE">
            <w:pPr>
              <w:spacing w:after="0" w:line="240" w:lineRule="auto"/>
              <w:ind w:left="34"/>
              <w:jc w:val="center"/>
              <w:rPr>
                <w:rFonts w:ascii="Times New Roman" w:hAnsi="Times New Roman"/>
                <w:b/>
                <w:sz w:val="24"/>
                <w:lang w:val="en-US"/>
              </w:rPr>
            </w:pPr>
            <w:r w:rsidRPr="009B5F98">
              <w:rPr>
                <w:rFonts w:ascii="Times New Roman" w:hAnsi="Times New Roman"/>
                <w:b/>
                <w:sz w:val="24"/>
                <w:lang w:val="en-US"/>
              </w:rPr>
              <w:t>III</w:t>
            </w:r>
          </w:p>
        </w:tc>
        <w:tc>
          <w:tcPr>
            <w:tcW w:w="15025" w:type="dxa"/>
            <w:gridSpan w:val="5"/>
            <w:vAlign w:val="center"/>
          </w:tcPr>
          <w:p w:rsidR="00BE4CEE" w:rsidRPr="009B5F98" w:rsidRDefault="00BE4CEE" w:rsidP="00BE4CEE">
            <w:pPr>
              <w:spacing w:after="0" w:line="240" w:lineRule="auto"/>
              <w:rPr>
                <w:rFonts w:ascii="Times New Roman" w:hAnsi="Times New Roman"/>
                <w:b/>
              </w:rPr>
            </w:pPr>
            <w:r>
              <w:rPr>
                <w:rFonts w:ascii="Times New Roman" w:hAnsi="Times New Roman"/>
                <w:b/>
                <w:sz w:val="24"/>
                <w:szCs w:val="32"/>
              </w:rPr>
              <w:t xml:space="preserve">Задача 3. </w:t>
            </w:r>
            <w:r w:rsidRPr="009B5F98">
              <w:rPr>
                <w:rFonts w:ascii="Times New Roman" w:hAnsi="Times New Roman"/>
                <w:b/>
                <w:sz w:val="24"/>
                <w:szCs w:val="32"/>
              </w:rPr>
              <w:t>Создание системы консультирования</w:t>
            </w:r>
            <w:r w:rsidRPr="009B5F98">
              <w:rPr>
                <w:rFonts w:ascii="Times New Roman" w:eastAsia="Times New Roman" w:hAnsi="Times New Roman" w:cs="Times New Roman"/>
                <w:b/>
                <w:sz w:val="24"/>
                <w:szCs w:val="28"/>
              </w:rPr>
              <w:t xml:space="preserve"> подконтрольных объектов</w:t>
            </w:r>
          </w:p>
        </w:tc>
      </w:tr>
      <w:tr w:rsidR="00BE4CEE" w:rsidRPr="00C81569" w:rsidTr="00BE4CEE">
        <w:trPr>
          <w:trHeight w:val="552"/>
        </w:trPr>
        <w:tc>
          <w:tcPr>
            <w:tcW w:w="710" w:type="dxa"/>
            <w:vAlign w:val="center"/>
          </w:tcPr>
          <w:p w:rsidR="00BE4CEE" w:rsidRPr="009B5F98" w:rsidRDefault="00BE4CEE" w:rsidP="00BE4CEE">
            <w:pPr>
              <w:spacing w:after="0" w:line="240" w:lineRule="auto"/>
              <w:ind w:left="34"/>
              <w:jc w:val="center"/>
              <w:rPr>
                <w:rFonts w:ascii="Times New Roman" w:hAnsi="Times New Roman"/>
              </w:rPr>
            </w:pPr>
            <w:r>
              <w:rPr>
                <w:rFonts w:ascii="Times New Roman" w:hAnsi="Times New Roman"/>
                <w:lang w:val="en-US"/>
              </w:rPr>
              <w:t>3</w:t>
            </w:r>
            <w:r>
              <w:rPr>
                <w:rFonts w:ascii="Times New Roman" w:hAnsi="Times New Roman"/>
              </w:rPr>
              <w:t>.1</w:t>
            </w:r>
          </w:p>
        </w:tc>
        <w:tc>
          <w:tcPr>
            <w:tcW w:w="4819" w:type="dxa"/>
            <w:vAlign w:val="center"/>
          </w:tcPr>
          <w:p w:rsidR="00BE4CEE" w:rsidRPr="00E74829" w:rsidRDefault="00BE4CEE" w:rsidP="00BE4CEE">
            <w:pPr>
              <w:spacing w:after="0" w:line="240" w:lineRule="auto"/>
              <w:jc w:val="center"/>
              <w:rPr>
                <w:rFonts w:ascii="Times New Roman" w:hAnsi="Times New Roman"/>
                <w:bCs/>
              </w:rPr>
            </w:pPr>
            <w:r w:rsidRPr="00E74829">
              <w:rPr>
                <w:rFonts w:ascii="Times New Roman" w:hAnsi="Times New Roman"/>
                <w:szCs w:val="24"/>
              </w:rPr>
              <w:t xml:space="preserve">Участие в проведении публичных обсуждений результатов правоприменительной практики </w:t>
            </w:r>
          </w:p>
        </w:tc>
        <w:tc>
          <w:tcPr>
            <w:tcW w:w="3367" w:type="dxa"/>
            <w:vAlign w:val="center"/>
          </w:tcPr>
          <w:p w:rsidR="00BE4CEE" w:rsidRPr="00C67432" w:rsidRDefault="00BE4CEE" w:rsidP="00BE4CEE">
            <w:pPr>
              <w:spacing w:after="0" w:line="240" w:lineRule="auto"/>
              <w:jc w:val="center"/>
              <w:rPr>
                <w:rFonts w:ascii="Times New Roman" w:hAnsi="Times New Roman" w:cs="Times New Roman"/>
                <w:bCs/>
              </w:rPr>
            </w:pPr>
            <w:r>
              <w:rPr>
                <w:rFonts w:ascii="Times New Roman" w:hAnsi="Times New Roman" w:cs="Times New Roman"/>
                <w:szCs w:val="28"/>
              </w:rPr>
              <w:t xml:space="preserve">Доклад с информацией о типовых и массовых нарушениях на подконтрольных объектах и разъяснениях, </w:t>
            </w:r>
            <w:r w:rsidRPr="002E5A68">
              <w:rPr>
                <w:rFonts w:ascii="Times New Roman" w:hAnsi="Times New Roman"/>
                <w:szCs w:val="24"/>
              </w:rPr>
              <w:t>с описанием способов их недопущения</w:t>
            </w:r>
            <w:r>
              <w:rPr>
                <w:rFonts w:ascii="Times New Roman" w:hAnsi="Times New Roman" w:cs="Times New Roman"/>
                <w:szCs w:val="28"/>
              </w:rPr>
              <w:t xml:space="preserve"> (какое поведение является правильным) </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1 раз в квартал</w:t>
            </w:r>
          </w:p>
        </w:tc>
        <w:tc>
          <w:tcPr>
            <w:tcW w:w="1985"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г. Казань</w:t>
            </w:r>
          </w:p>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Pr="00EE216F" w:rsidRDefault="00BE4CEE" w:rsidP="00BE4CEE">
            <w:pPr>
              <w:spacing w:after="0" w:line="240" w:lineRule="auto"/>
              <w:jc w:val="center"/>
              <w:rPr>
                <w:rFonts w:ascii="Times New Roman" w:hAnsi="Times New Roman"/>
              </w:rPr>
            </w:pPr>
            <w:r>
              <w:rPr>
                <w:rFonts w:ascii="Times New Roman" w:hAnsi="Times New Roman"/>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BE4CEE" w:rsidRPr="00C81569" w:rsidTr="00BE4CEE">
        <w:trPr>
          <w:trHeight w:val="101"/>
        </w:trPr>
        <w:tc>
          <w:tcPr>
            <w:tcW w:w="710" w:type="dxa"/>
            <w:vAlign w:val="center"/>
          </w:tcPr>
          <w:p w:rsidR="00BE4CEE" w:rsidRPr="00C81569" w:rsidRDefault="00BE4CEE" w:rsidP="00BE4CEE">
            <w:pPr>
              <w:spacing w:after="0" w:line="240" w:lineRule="auto"/>
              <w:ind w:firstLine="34"/>
              <w:jc w:val="center"/>
              <w:rPr>
                <w:rFonts w:ascii="Times New Roman" w:hAnsi="Times New Roman"/>
              </w:rPr>
            </w:pPr>
            <w:r>
              <w:rPr>
                <w:rFonts w:ascii="Times New Roman" w:hAnsi="Times New Roman"/>
              </w:rPr>
              <w:t>3.2</w:t>
            </w:r>
          </w:p>
        </w:tc>
        <w:tc>
          <w:tcPr>
            <w:tcW w:w="4819" w:type="dxa"/>
            <w:vAlign w:val="center"/>
          </w:tcPr>
          <w:p w:rsidR="00BE4CEE" w:rsidRPr="00E74829" w:rsidRDefault="00BE4CEE" w:rsidP="00BE4CEE">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 xml:space="preserve">Подготовка перечня </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правовых актов;</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Поддержание перечня в актуальном состоянии;</w:t>
            </w:r>
          </w:p>
          <w:p w:rsidR="00BE4CEE" w:rsidRDefault="00BE4CEE" w:rsidP="00BE4CEE">
            <w:pPr>
              <w:tabs>
                <w:tab w:val="left" w:pos="-5808"/>
              </w:tabs>
              <w:spacing w:after="0" w:line="240" w:lineRule="auto"/>
              <w:jc w:val="center"/>
              <w:rPr>
                <w:rFonts w:ascii="Times New Roman" w:hAnsi="Times New Roman"/>
                <w:bCs/>
              </w:rPr>
            </w:pPr>
            <w:r>
              <w:rPr>
                <w:rFonts w:ascii="Times New Roman" w:hAnsi="Times New Roman"/>
                <w:bCs/>
              </w:rPr>
              <w:t xml:space="preserve">Размещение перечня в свободном и открытом доступе на официальном сайте МЧС Республики Татарстан в сети интернет </w:t>
            </w:r>
          </w:p>
          <w:p w:rsidR="00BE4CEE" w:rsidRPr="00C81569" w:rsidRDefault="00BE4CEE" w:rsidP="00BE4CEE">
            <w:pPr>
              <w:tabs>
                <w:tab w:val="left" w:pos="-5808"/>
              </w:tabs>
              <w:spacing w:after="0" w:line="240" w:lineRule="auto"/>
              <w:jc w:val="center"/>
              <w:rPr>
                <w:rFonts w:ascii="Times New Roman" w:hAnsi="Times New Roman"/>
                <w:bCs/>
              </w:rPr>
            </w:pPr>
          </w:p>
        </w:tc>
        <w:tc>
          <w:tcPr>
            <w:tcW w:w="2020" w:type="dxa"/>
            <w:vAlign w:val="center"/>
          </w:tcPr>
          <w:p w:rsidR="00BE4CEE" w:rsidRPr="00C81569" w:rsidRDefault="00036D86" w:rsidP="00036D86">
            <w:pPr>
              <w:spacing w:after="0" w:line="240" w:lineRule="auto"/>
              <w:jc w:val="center"/>
              <w:rPr>
                <w:rFonts w:ascii="Times New Roman" w:hAnsi="Times New Roman"/>
              </w:rPr>
            </w:pPr>
            <w:r>
              <w:rPr>
                <w:rFonts w:ascii="Times New Roman" w:hAnsi="Times New Roman"/>
              </w:rPr>
              <w:t>ежегодно до 31.05</w:t>
            </w:r>
            <w:r w:rsidR="00BE4CEE">
              <w:rPr>
                <w:rFonts w:ascii="Times New Roman" w:hAnsi="Times New Roman"/>
              </w:rPr>
              <w:t xml:space="preserve"> далее по мере поступления сведений об изменении НПА </w:t>
            </w:r>
          </w:p>
        </w:tc>
        <w:tc>
          <w:tcPr>
            <w:tcW w:w="1985" w:type="dxa"/>
            <w:vMerge w:val="restart"/>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Республика Татарстан, все объекты, включенные в Перечень объектов Республики Татарстан, подлежащих госнадзору.</w:t>
            </w:r>
          </w:p>
        </w:tc>
        <w:tc>
          <w:tcPr>
            <w:tcW w:w="2834" w:type="dxa"/>
            <w:vMerge w:val="restart"/>
            <w:vAlign w:val="center"/>
          </w:tcPr>
          <w:p w:rsidR="00BE4CEE" w:rsidRPr="007D05B2" w:rsidRDefault="00BE4CEE" w:rsidP="00BE4CEE">
            <w:pPr>
              <w:spacing w:after="0" w:line="240" w:lineRule="auto"/>
              <w:jc w:val="center"/>
              <w:rPr>
                <w:rFonts w:ascii="Times New Roman" w:hAnsi="Times New Roman"/>
                <w:szCs w:val="24"/>
              </w:rPr>
            </w:pPr>
            <w:r>
              <w:rPr>
                <w:rFonts w:ascii="Times New Roman" w:hAnsi="Times New Roman"/>
                <w:szCs w:val="24"/>
              </w:rPr>
              <w:t>Обеспечена правовая определенность в общественных отношениях, складывающаяся при осуществлении контрольно-надзорной деятельности</w:t>
            </w:r>
          </w:p>
        </w:tc>
      </w:tr>
      <w:tr w:rsidR="00BE4CEE" w:rsidRPr="00C81569" w:rsidTr="00BE4CEE">
        <w:trPr>
          <w:trHeight w:val="90"/>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t>3.3</w:t>
            </w:r>
          </w:p>
        </w:tc>
        <w:tc>
          <w:tcPr>
            <w:tcW w:w="4819" w:type="dxa"/>
            <w:vAlign w:val="center"/>
          </w:tcPr>
          <w:p w:rsidR="00BE4CEE" w:rsidRPr="00E74829" w:rsidRDefault="00BE4CEE" w:rsidP="00BE4CEE">
            <w:pPr>
              <w:tabs>
                <w:tab w:val="left" w:pos="-5808"/>
              </w:tabs>
              <w:spacing w:after="0" w:line="240" w:lineRule="auto"/>
              <w:jc w:val="center"/>
              <w:rPr>
                <w:rFonts w:ascii="Times New Roman" w:hAnsi="Times New Roman"/>
                <w:bCs/>
              </w:rPr>
            </w:pPr>
            <w:r>
              <w:rPr>
                <w:rFonts w:ascii="Times New Roman" w:hAnsi="Times New Roman"/>
                <w:szCs w:val="24"/>
              </w:rPr>
              <w:t>Р</w:t>
            </w:r>
            <w:r w:rsidRPr="00E74829">
              <w:rPr>
                <w:rFonts w:ascii="Times New Roman" w:hAnsi="Times New Roman"/>
                <w:szCs w:val="24"/>
              </w:rPr>
              <w:t xml:space="preserve">азъяснительная работа относительно процедур контроля, в том числе размещение в открытых источниках описаний процессов проведения </w:t>
            </w:r>
            <w:r w:rsidRPr="00E74829">
              <w:rPr>
                <w:rFonts w:ascii="Times New Roman" w:hAnsi="Times New Roman"/>
                <w:szCs w:val="24"/>
              </w:rPr>
              <w:lastRenderedPageBreak/>
              <w:t>(административных процедур) контрольно-надзорных мероприятий;</w:t>
            </w:r>
          </w:p>
        </w:tc>
        <w:tc>
          <w:tcPr>
            <w:tcW w:w="3367" w:type="dxa"/>
            <w:vAlign w:val="center"/>
          </w:tcPr>
          <w:p w:rsidR="00BE4CEE" w:rsidRPr="00C81569" w:rsidRDefault="00BE4CEE" w:rsidP="00BE4CEE">
            <w:pPr>
              <w:tabs>
                <w:tab w:val="left" w:pos="-5808"/>
              </w:tabs>
              <w:spacing w:after="0" w:line="240" w:lineRule="auto"/>
              <w:jc w:val="center"/>
              <w:rPr>
                <w:rFonts w:ascii="Times New Roman" w:hAnsi="Times New Roman"/>
                <w:bCs/>
              </w:rPr>
            </w:pPr>
            <w:r>
              <w:rPr>
                <w:rFonts w:ascii="Times New Roman" w:hAnsi="Times New Roman"/>
                <w:bCs/>
              </w:rPr>
              <w:lastRenderedPageBreak/>
              <w:t xml:space="preserve">Размещение административного регламента </w:t>
            </w:r>
            <w:r w:rsidRPr="00491C6D">
              <w:rPr>
                <w:rFonts w:ascii="Times New Roman" w:hAnsi="Times New Roman" w:cs="Times New Roman"/>
                <w:szCs w:val="28"/>
              </w:rPr>
              <w:t xml:space="preserve">по исполнению государственной функции по </w:t>
            </w:r>
            <w:r w:rsidRPr="00491C6D">
              <w:rPr>
                <w:rFonts w:ascii="Times New Roman" w:hAnsi="Times New Roman" w:cs="Times New Roman"/>
                <w:szCs w:val="28"/>
              </w:rPr>
              <w:lastRenderedPageBreak/>
              <w:t xml:space="preserve">осуществлению регионального государственного надзора </w:t>
            </w:r>
            <w:r>
              <w:rPr>
                <w:rFonts w:ascii="Times New Roman" w:hAnsi="Times New Roman" w:cs="Times New Roman"/>
                <w:szCs w:val="28"/>
              </w:rPr>
              <w:t>МЧС</w:t>
            </w:r>
            <w:r w:rsidRPr="00491C6D">
              <w:rPr>
                <w:rFonts w:ascii="Times New Roman" w:hAnsi="Times New Roman" w:cs="Times New Roman"/>
                <w:szCs w:val="28"/>
              </w:rPr>
              <w:t xml:space="preserve"> Республики Татарстан</w:t>
            </w:r>
            <w:r w:rsidRPr="008603A9">
              <w:rPr>
                <w:rFonts w:ascii="Times New Roman" w:hAnsi="Times New Roman" w:cs="Times New Roman"/>
                <w:sz w:val="28"/>
                <w:szCs w:val="28"/>
              </w:rPr>
              <w:t xml:space="preserve"> </w:t>
            </w:r>
            <w:r>
              <w:rPr>
                <w:rFonts w:ascii="Times New Roman" w:hAnsi="Times New Roman"/>
                <w:bCs/>
              </w:rPr>
              <w:t xml:space="preserve">в свободном и открытом доступе на официальном сайте в сети интернет </w:t>
            </w:r>
          </w:p>
        </w:tc>
        <w:tc>
          <w:tcPr>
            <w:tcW w:w="2020" w:type="dxa"/>
            <w:vAlign w:val="center"/>
          </w:tcPr>
          <w:p w:rsidR="00BE4CEE" w:rsidRPr="00C81569" w:rsidRDefault="00036D86" w:rsidP="00BE4CEE">
            <w:pPr>
              <w:spacing w:after="0" w:line="240" w:lineRule="auto"/>
              <w:jc w:val="center"/>
              <w:rPr>
                <w:rFonts w:ascii="Times New Roman" w:hAnsi="Times New Roman"/>
              </w:rPr>
            </w:pPr>
            <w:r>
              <w:rPr>
                <w:rFonts w:ascii="Times New Roman" w:hAnsi="Times New Roman"/>
              </w:rPr>
              <w:lastRenderedPageBreak/>
              <w:t>ежегодно до 31.05,</w:t>
            </w:r>
            <w:r w:rsidR="00BE4CEE">
              <w:rPr>
                <w:rFonts w:ascii="Times New Roman" w:hAnsi="Times New Roman"/>
              </w:rPr>
              <w:t xml:space="preserve"> далее по мере поступления </w:t>
            </w:r>
            <w:r w:rsidR="00BE4CEE">
              <w:rPr>
                <w:rFonts w:ascii="Times New Roman" w:hAnsi="Times New Roman"/>
              </w:rPr>
              <w:lastRenderedPageBreak/>
              <w:t xml:space="preserve">сведений об изменении НПА </w:t>
            </w: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Merge/>
            <w:vAlign w:val="center"/>
          </w:tcPr>
          <w:p w:rsidR="00BE4CEE" w:rsidRPr="00C81569" w:rsidRDefault="00BE4CEE" w:rsidP="00BE4CEE">
            <w:pPr>
              <w:spacing w:after="0" w:line="240" w:lineRule="auto"/>
              <w:jc w:val="center"/>
              <w:rPr>
                <w:rFonts w:ascii="Times New Roman" w:hAnsi="Times New Roman"/>
              </w:rPr>
            </w:pPr>
          </w:p>
        </w:tc>
      </w:tr>
      <w:tr w:rsidR="00BE4CEE" w:rsidRPr="00C81569" w:rsidTr="00BE4CEE">
        <w:trPr>
          <w:trHeight w:val="517"/>
        </w:trPr>
        <w:tc>
          <w:tcPr>
            <w:tcW w:w="710" w:type="dxa"/>
            <w:vAlign w:val="center"/>
          </w:tcPr>
          <w:p w:rsidR="00BE4CEE" w:rsidRPr="00C81569" w:rsidRDefault="00BE4CEE" w:rsidP="00BE4CEE">
            <w:pPr>
              <w:spacing w:after="0" w:line="240" w:lineRule="auto"/>
              <w:ind w:left="34"/>
              <w:jc w:val="center"/>
              <w:rPr>
                <w:rFonts w:ascii="Times New Roman" w:hAnsi="Times New Roman"/>
              </w:rPr>
            </w:pPr>
            <w:r>
              <w:rPr>
                <w:rFonts w:ascii="Times New Roman" w:hAnsi="Times New Roman"/>
              </w:rPr>
              <w:lastRenderedPageBreak/>
              <w:t>3.4</w:t>
            </w:r>
          </w:p>
        </w:tc>
        <w:tc>
          <w:tcPr>
            <w:tcW w:w="4819" w:type="dxa"/>
            <w:vAlign w:val="center"/>
          </w:tcPr>
          <w:p w:rsidR="00BE4CEE" w:rsidRPr="00E74829" w:rsidRDefault="00BE4CEE" w:rsidP="00BE4CEE">
            <w:pPr>
              <w:spacing w:after="0" w:line="240" w:lineRule="auto"/>
              <w:jc w:val="center"/>
              <w:rPr>
                <w:rFonts w:ascii="Times New Roman" w:hAnsi="Times New Roman"/>
                <w:bCs/>
              </w:rPr>
            </w:pPr>
            <w:r>
              <w:rPr>
                <w:rFonts w:ascii="Times New Roman" w:hAnsi="Times New Roman"/>
                <w:szCs w:val="24"/>
              </w:rPr>
              <w:t>И</w:t>
            </w:r>
            <w:r w:rsidRPr="00E74829">
              <w:rPr>
                <w:rFonts w:ascii="Times New Roman" w:hAnsi="Times New Roman"/>
                <w:szCs w:val="24"/>
              </w:rPr>
              <w:t>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BE4CEE" w:rsidRPr="002E5A68" w:rsidRDefault="00BE4CEE" w:rsidP="00BE4CEE">
            <w:pPr>
              <w:tabs>
                <w:tab w:val="left" w:pos="-5808"/>
              </w:tabs>
              <w:spacing w:after="0" w:line="240" w:lineRule="auto"/>
              <w:jc w:val="center"/>
              <w:rPr>
                <w:rFonts w:ascii="Times New Roman" w:hAnsi="Times New Roman"/>
                <w:color w:val="000000"/>
                <w:szCs w:val="24"/>
                <w:lang w:bidi="ru-RU"/>
              </w:rPr>
            </w:pPr>
            <w:r w:rsidRPr="002E5A68">
              <w:rPr>
                <w:rFonts w:ascii="Times New Roman" w:hAnsi="Times New Roman"/>
                <w:color w:val="000000"/>
                <w:szCs w:val="24"/>
                <w:lang w:bidi="ru-RU"/>
              </w:rPr>
              <w:t>рассмотрение жалоб, полученных по «г</w:t>
            </w:r>
            <w:r w:rsidRPr="002E5A68">
              <w:rPr>
                <w:rFonts w:ascii="Times New Roman" w:hAnsi="Times New Roman"/>
                <w:szCs w:val="24"/>
              </w:rPr>
              <w:t>орячей линии</w:t>
            </w:r>
            <w:r w:rsidRPr="002E5A68">
              <w:rPr>
                <w:rFonts w:ascii="Times New Roman" w:hAnsi="Times New Roman"/>
                <w:color w:val="000000"/>
                <w:szCs w:val="24"/>
                <w:lang w:bidi="ru-RU"/>
              </w:rPr>
              <w:t>»;</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опубликование обзоров типовых нарушений обязательных требований с описанием способов их недопущения в сети Интернет;</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размещение информаций о требованиях, сгруппированных по видам предпринимательской деятельности;</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и опубликование руководств по соблюдению обязательных требований;</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подготовка комментариев об изменениях в законодательстве;</w:t>
            </w:r>
          </w:p>
          <w:p w:rsidR="00BE4CEE" w:rsidRPr="002E5A68" w:rsidRDefault="00BE4CEE" w:rsidP="00BE4CEE">
            <w:pPr>
              <w:tabs>
                <w:tab w:val="left" w:pos="-5808"/>
              </w:tabs>
              <w:spacing w:after="0" w:line="240" w:lineRule="auto"/>
              <w:ind w:firstLine="284"/>
              <w:jc w:val="center"/>
              <w:rPr>
                <w:rFonts w:ascii="Times New Roman" w:hAnsi="Times New Roman"/>
                <w:szCs w:val="24"/>
              </w:rPr>
            </w:pPr>
            <w:r w:rsidRPr="002E5A68">
              <w:rPr>
                <w:rFonts w:ascii="Times New Roman" w:hAnsi="Times New Roman"/>
                <w:szCs w:val="24"/>
              </w:rPr>
              <w:t>проведение консультаций, инструктажей по разъяснению обязательных требований;</w:t>
            </w:r>
          </w:p>
          <w:p w:rsidR="00BE4CEE" w:rsidRPr="00C81569" w:rsidRDefault="00BE4CEE" w:rsidP="00BE4CEE">
            <w:pPr>
              <w:spacing w:after="0" w:line="240" w:lineRule="auto"/>
              <w:jc w:val="center"/>
              <w:rPr>
                <w:rFonts w:ascii="Times New Roman" w:hAnsi="Times New Roman"/>
                <w:bCs/>
              </w:rPr>
            </w:pPr>
            <w:r w:rsidRPr="002E5A68">
              <w:rPr>
                <w:rFonts w:ascii="Times New Roman" w:hAnsi="Times New Roman"/>
                <w:szCs w:val="24"/>
              </w:rPr>
              <w:t>проведение семинаров, вебинаров, конференций, заседаний рабочих групп по разъяснению обязательных требований.</w:t>
            </w:r>
          </w:p>
        </w:tc>
        <w:tc>
          <w:tcPr>
            <w:tcW w:w="2020" w:type="dxa"/>
            <w:vAlign w:val="center"/>
          </w:tcPr>
          <w:p w:rsidR="00BE4CEE" w:rsidRPr="00C81569" w:rsidRDefault="00BE4CEE" w:rsidP="00BE4CEE">
            <w:pPr>
              <w:spacing w:after="0" w:line="240" w:lineRule="auto"/>
              <w:jc w:val="center"/>
              <w:rPr>
                <w:rFonts w:ascii="Times New Roman" w:hAnsi="Times New Roman"/>
              </w:rPr>
            </w:pPr>
            <w:r>
              <w:rPr>
                <w:rFonts w:ascii="Times New Roman" w:hAnsi="Times New Roman"/>
              </w:rPr>
              <w:t>постоянно</w:t>
            </w:r>
          </w:p>
        </w:tc>
        <w:tc>
          <w:tcPr>
            <w:tcW w:w="1985" w:type="dxa"/>
            <w:vMerge/>
            <w:vAlign w:val="center"/>
          </w:tcPr>
          <w:p w:rsidR="00BE4CEE" w:rsidRPr="00C81569" w:rsidRDefault="00BE4CEE" w:rsidP="00BE4CEE">
            <w:pPr>
              <w:spacing w:after="0" w:line="240" w:lineRule="auto"/>
              <w:jc w:val="center"/>
              <w:rPr>
                <w:rFonts w:ascii="Times New Roman" w:hAnsi="Times New Roman"/>
              </w:rPr>
            </w:pPr>
          </w:p>
        </w:tc>
        <w:tc>
          <w:tcPr>
            <w:tcW w:w="2834" w:type="dxa"/>
            <w:vAlign w:val="center"/>
          </w:tcPr>
          <w:p w:rsidR="00BE4CEE" w:rsidRDefault="00BE4CEE" w:rsidP="00BE4CEE">
            <w:pPr>
              <w:spacing w:after="0" w:line="240" w:lineRule="auto"/>
              <w:jc w:val="center"/>
              <w:rPr>
                <w:rFonts w:ascii="Times New Roman" w:hAnsi="Times New Roman"/>
              </w:rPr>
            </w:pPr>
            <w:r>
              <w:rPr>
                <w:rFonts w:ascii="Times New Roman" w:hAnsi="Times New Roman"/>
              </w:rPr>
              <w:t>Сформирована система оказания консультативной помощи подконтрольным объектам по вопросам применения обязательных требований.</w:t>
            </w:r>
          </w:p>
          <w:p w:rsidR="00BE4CEE" w:rsidRPr="00C81569" w:rsidRDefault="00BE4CEE" w:rsidP="00BE4CEE">
            <w:pPr>
              <w:spacing w:after="0" w:line="240" w:lineRule="auto"/>
              <w:jc w:val="center"/>
              <w:rPr>
                <w:rFonts w:ascii="Times New Roman" w:hAnsi="Times New Roman"/>
              </w:rPr>
            </w:pPr>
            <w:r>
              <w:rPr>
                <w:rFonts w:ascii="Times New Roman" w:hAnsi="Times New Roman"/>
              </w:rPr>
              <w:t xml:space="preserve">У подконтрольных объектов сформировано понимание обязательных требований </w:t>
            </w:r>
          </w:p>
        </w:tc>
      </w:tr>
    </w:tbl>
    <w:p w:rsidR="00BE4CEE" w:rsidRDefault="00BE4CEE" w:rsidP="00BE4CEE">
      <w:pPr>
        <w:spacing w:after="0" w:line="240" w:lineRule="auto"/>
        <w:rPr>
          <w:rFonts w:ascii="Times New Roman" w:eastAsia="Times New Roman" w:hAnsi="Times New Roman"/>
          <w:b/>
          <w:color w:val="00000A"/>
          <w:sz w:val="24"/>
          <w:szCs w:val="24"/>
          <w:highlight w:val="yellow"/>
          <w:shd w:val="clear" w:color="auto" w:fill="FFFFFF"/>
          <w:lang w:eastAsia="ru-RU"/>
        </w:rPr>
      </w:pPr>
    </w:p>
    <w:p w:rsidR="003C5A12" w:rsidRPr="00FB511C" w:rsidRDefault="00BE4CEE" w:rsidP="00036D86">
      <w:pPr>
        <w:spacing w:after="0"/>
        <w:jc w:val="both"/>
        <w:rPr>
          <w:rFonts w:ascii="Times New Roman" w:eastAsia="Arial Unicode MS" w:hAnsi="Times New Roman" w:cs="Times New Roman"/>
          <w:b/>
          <w:sz w:val="26"/>
          <w:szCs w:val="26"/>
        </w:rPr>
      </w:pPr>
      <w:r w:rsidRPr="00A128AF">
        <w:rPr>
          <w:rFonts w:ascii="Times New Roman" w:eastAsia="Arial Unicode MS" w:hAnsi="Times New Roman" w:cs="Times New Roman"/>
          <w:sz w:val="24"/>
          <w:szCs w:val="26"/>
        </w:rPr>
        <w:t xml:space="preserve">*В соответствии с планом </w:t>
      </w:r>
      <w:r>
        <w:rPr>
          <w:rFonts w:ascii="Times New Roman" w:eastAsia="Arial Unicode MS" w:hAnsi="Times New Roman" w:cs="Times New Roman"/>
          <w:sz w:val="24"/>
          <w:szCs w:val="26"/>
        </w:rPr>
        <w:t>п</w:t>
      </w:r>
      <w:r w:rsidRPr="00A128AF">
        <w:rPr>
          <w:rFonts w:ascii="Times New Roman" w:eastAsia="Arial Unicode MS" w:hAnsi="Times New Roman" w:cs="Times New Roman"/>
          <w:sz w:val="24"/>
          <w:szCs w:val="26"/>
        </w:rPr>
        <w:t>роверок</w:t>
      </w:r>
      <w:r>
        <w:rPr>
          <w:rFonts w:ascii="Times New Roman" w:eastAsia="Arial Unicode MS" w:hAnsi="Times New Roman" w:cs="Times New Roman"/>
          <w:sz w:val="24"/>
          <w:szCs w:val="26"/>
        </w:rPr>
        <w:t xml:space="preserve">, утверждаемым ежегодно приказом МЧС Республики Татарстан </w:t>
      </w:r>
      <w:r w:rsidRPr="00A128AF">
        <w:rPr>
          <w:rFonts w:ascii="Times New Roman" w:hAnsi="Times New Roman" w:cs="Times New Roman"/>
          <w:sz w:val="24"/>
          <w:szCs w:val="28"/>
        </w:rPr>
        <w:t>«</w:t>
      </w:r>
      <w:r w:rsidRPr="00A128AF">
        <w:rPr>
          <w:rFonts w:ascii="Times New Roman" w:eastAsia="Calibri" w:hAnsi="Times New Roman" w:cs="Times New Roman"/>
          <w:sz w:val="24"/>
          <w:szCs w:val="28"/>
        </w:rPr>
        <w:t>Об утверждении Плана основных мероприятий Министерства по делам  гражданской обороны и чрезвычайным</w:t>
      </w:r>
      <w:r w:rsidR="00036D86">
        <w:rPr>
          <w:rFonts w:ascii="Times New Roman" w:eastAsia="Calibri" w:hAnsi="Times New Roman" w:cs="Times New Roman"/>
          <w:sz w:val="24"/>
          <w:szCs w:val="28"/>
        </w:rPr>
        <w:t xml:space="preserve"> ситуациям  Республики Татарстан</w:t>
      </w:r>
      <w:r>
        <w:rPr>
          <w:rFonts w:ascii="Times New Roman" w:eastAsia="Calibri" w:hAnsi="Times New Roman" w:cs="Times New Roman"/>
          <w:sz w:val="24"/>
          <w:szCs w:val="28"/>
        </w:rPr>
        <w:t>».</w:t>
      </w:r>
    </w:p>
    <w:sectPr w:rsidR="003C5A12" w:rsidRPr="00FB511C" w:rsidSect="00D551D1">
      <w:headerReference w:type="default" r:id="rId11"/>
      <w:pgSz w:w="16838" w:h="11906" w:orient="landscape"/>
      <w:pgMar w:top="1276" w:right="1247"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B1" w:rsidRDefault="00804CB1" w:rsidP="00C3571B">
      <w:pPr>
        <w:spacing w:after="0" w:line="240" w:lineRule="auto"/>
      </w:pPr>
      <w:r>
        <w:separator/>
      </w:r>
    </w:p>
  </w:endnote>
  <w:endnote w:type="continuationSeparator" w:id="1">
    <w:p w:rsidR="00804CB1" w:rsidRDefault="00804CB1" w:rsidP="00C35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B1" w:rsidRDefault="00804CB1" w:rsidP="00C3571B">
      <w:pPr>
        <w:spacing w:after="0" w:line="240" w:lineRule="auto"/>
      </w:pPr>
      <w:r>
        <w:separator/>
      </w:r>
    </w:p>
  </w:footnote>
  <w:footnote w:type="continuationSeparator" w:id="1">
    <w:p w:rsidR="00804CB1" w:rsidRDefault="00804CB1" w:rsidP="00C35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326398"/>
      <w:docPartObj>
        <w:docPartGallery w:val="Page Numbers (Top of Page)"/>
        <w:docPartUnique/>
      </w:docPartObj>
    </w:sdtPr>
    <w:sdtContent>
      <w:p w:rsidR="0066280E" w:rsidRDefault="00D855AB">
        <w:pPr>
          <w:pStyle w:val="a8"/>
          <w:jc w:val="center"/>
        </w:pPr>
        <w:fldSimple w:instr="PAGE   \* MERGEFORMAT">
          <w:r w:rsidR="00670CFD">
            <w:rPr>
              <w:noProof/>
            </w:rPr>
            <w:t>2</w:t>
          </w:r>
        </w:fldSimple>
      </w:p>
    </w:sdtContent>
  </w:sdt>
  <w:p w:rsidR="0066280E" w:rsidRDefault="0066280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0FE"/>
    <w:multiLevelType w:val="hybridMultilevel"/>
    <w:tmpl w:val="76E0F9D0"/>
    <w:lvl w:ilvl="0" w:tplc="7D1404EE">
      <w:start w:val="3"/>
      <w:numFmt w:val="decimal"/>
      <w:lvlText w:val="%1."/>
      <w:lvlJc w:val="left"/>
      <w:pPr>
        <w:ind w:left="12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25D5CF3"/>
    <w:multiLevelType w:val="multilevel"/>
    <w:tmpl w:val="617067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5A07CA2"/>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45308F"/>
    <w:multiLevelType w:val="multilevel"/>
    <w:tmpl w:val="182A8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3A243B"/>
    <w:multiLevelType w:val="hybridMultilevel"/>
    <w:tmpl w:val="F47CF25E"/>
    <w:lvl w:ilvl="0" w:tplc="CA64DC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7053B"/>
    <w:multiLevelType w:val="hybridMultilevel"/>
    <w:tmpl w:val="9692F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6A194D"/>
    <w:multiLevelType w:val="hybridMultilevel"/>
    <w:tmpl w:val="988E2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D4A96"/>
    <w:multiLevelType w:val="multilevel"/>
    <w:tmpl w:val="34DE8C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8">
    <w:nsid w:val="1F333177"/>
    <w:multiLevelType w:val="multilevel"/>
    <w:tmpl w:val="4CDC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652B2"/>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2F959AA"/>
    <w:multiLevelType w:val="hybridMultilevel"/>
    <w:tmpl w:val="EEB8BC00"/>
    <w:lvl w:ilvl="0" w:tplc="E948F4A6">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38133C1"/>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7813CE"/>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6316174"/>
    <w:multiLevelType w:val="hybridMultilevel"/>
    <w:tmpl w:val="C01C7078"/>
    <w:lvl w:ilvl="0" w:tplc="0D78FF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9B4F9A"/>
    <w:multiLevelType w:val="hybridMultilevel"/>
    <w:tmpl w:val="42FA0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967075D"/>
    <w:multiLevelType w:val="multilevel"/>
    <w:tmpl w:val="4CDC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D2262A"/>
    <w:multiLevelType w:val="hybridMultilevel"/>
    <w:tmpl w:val="C33EAFA0"/>
    <w:lvl w:ilvl="0" w:tplc="45AE7180">
      <w:start w:val="1"/>
      <w:numFmt w:val="decimal"/>
      <w:lvlText w:val="%1."/>
      <w:lvlJc w:val="left"/>
      <w:pPr>
        <w:ind w:left="720" w:hanging="360"/>
      </w:pPr>
      <w:rPr>
        <w:rFonts w:eastAsia="Arial Unicode M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9B4353"/>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C13640"/>
    <w:multiLevelType w:val="multilevel"/>
    <w:tmpl w:val="476681F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39E96B36"/>
    <w:multiLevelType w:val="multilevel"/>
    <w:tmpl w:val="D70C97E2"/>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3C793508"/>
    <w:multiLevelType w:val="hybridMultilevel"/>
    <w:tmpl w:val="CD22224C"/>
    <w:lvl w:ilvl="0" w:tplc="60FC1E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4E1B3F"/>
    <w:multiLevelType w:val="multilevel"/>
    <w:tmpl w:val="7CEC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D51F3"/>
    <w:multiLevelType w:val="hybridMultilevel"/>
    <w:tmpl w:val="9A681388"/>
    <w:lvl w:ilvl="0" w:tplc="B630035E">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AA43229"/>
    <w:multiLevelType w:val="multilevel"/>
    <w:tmpl w:val="F5DC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2D6F10"/>
    <w:multiLevelType w:val="multilevel"/>
    <w:tmpl w:val="0264052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02900A0"/>
    <w:multiLevelType w:val="multilevel"/>
    <w:tmpl w:val="578E51A2"/>
    <w:lvl w:ilvl="0">
      <w:start w:val="1"/>
      <w:numFmt w:val="decimal"/>
      <w:lvlText w:val="%1"/>
      <w:lvlJc w:val="left"/>
      <w:pPr>
        <w:ind w:left="360" w:hanging="360"/>
      </w:pPr>
      <w:rPr>
        <w:rFonts w:eastAsia="Arial Unicode MS" w:hint="default"/>
        <w:b/>
      </w:rPr>
    </w:lvl>
    <w:lvl w:ilvl="1">
      <w:start w:val="1"/>
      <w:numFmt w:val="decimal"/>
      <w:lvlText w:val="%1.%2"/>
      <w:lvlJc w:val="left"/>
      <w:pPr>
        <w:ind w:left="1080" w:hanging="360"/>
      </w:pPr>
      <w:rPr>
        <w:rFonts w:eastAsia="Arial Unicode MS" w:hint="default"/>
        <w:b/>
      </w:rPr>
    </w:lvl>
    <w:lvl w:ilvl="2">
      <w:start w:val="1"/>
      <w:numFmt w:val="decimal"/>
      <w:lvlText w:val="%1.%2.%3"/>
      <w:lvlJc w:val="left"/>
      <w:pPr>
        <w:ind w:left="2160" w:hanging="720"/>
      </w:pPr>
      <w:rPr>
        <w:rFonts w:eastAsia="Arial Unicode MS" w:hint="default"/>
        <w:b/>
      </w:rPr>
    </w:lvl>
    <w:lvl w:ilvl="3">
      <w:start w:val="1"/>
      <w:numFmt w:val="decimal"/>
      <w:lvlText w:val="%1.%2.%3.%4"/>
      <w:lvlJc w:val="left"/>
      <w:pPr>
        <w:ind w:left="3240" w:hanging="1080"/>
      </w:pPr>
      <w:rPr>
        <w:rFonts w:eastAsia="Arial Unicode MS" w:hint="default"/>
        <w:b/>
      </w:rPr>
    </w:lvl>
    <w:lvl w:ilvl="4">
      <w:start w:val="1"/>
      <w:numFmt w:val="decimal"/>
      <w:lvlText w:val="%1.%2.%3.%4.%5"/>
      <w:lvlJc w:val="left"/>
      <w:pPr>
        <w:ind w:left="3960" w:hanging="1080"/>
      </w:pPr>
      <w:rPr>
        <w:rFonts w:eastAsia="Arial Unicode MS" w:hint="default"/>
        <w:b/>
      </w:rPr>
    </w:lvl>
    <w:lvl w:ilvl="5">
      <w:start w:val="1"/>
      <w:numFmt w:val="decimal"/>
      <w:lvlText w:val="%1.%2.%3.%4.%5.%6"/>
      <w:lvlJc w:val="left"/>
      <w:pPr>
        <w:ind w:left="5040" w:hanging="1440"/>
      </w:pPr>
      <w:rPr>
        <w:rFonts w:eastAsia="Arial Unicode MS" w:hint="default"/>
        <w:b/>
      </w:rPr>
    </w:lvl>
    <w:lvl w:ilvl="6">
      <w:start w:val="1"/>
      <w:numFmt w:val="decimal"/>
      <w:lvlText w:val="%1.%2.%3.%4.%5.%6.%7"/>
      <w:lvlJc w:val="left"/>
      <w:pPr>
        <w:ind w:left="5760" w:hanging="1440"/>
      </w:pPr>
      <w:rPr>
        <w:rFonts w:eastAsia="Arial Unicode MS" w:hint="default"/>
        <w:b/>
      </w:rPr>
    </w:lvl>
    <w:lvl w:ilvl="7">
      <w:start w:val="1"/>
      <w:numFmt w:val="decimal"/>
      <w:lvlText w:val="%1.%2.%3.%4.%5.%6.%7.%8"/>
      <w:lvlJc w:val="left"/>
      <w:pPr>
        <w:ind w:left="6840" w:hanging="1800"/>
      </w:pPr>
      <w:rPr>
        <w:rFonts w:eastAsia="Arial Unicode MS" w:hint="default"/>
        <w:b/>
      </w:rPr>
    </w:lvl>
    <w:lvl w:ilvl="8">
      <w:start w:val="1"/>
      <w:numFmt w:val="decimal"/>
      <w:lvlText w:val="%1.%2.%3.%4.%5.%6.%7.%8.%9"/>
      <w:lvlJc w:val="left"/>
      <w:pPr>
        <w:ind w:left="7920" w:hanging="2160"/>
      </w:pPr>
      <w:rPr>
        <w:rFonts w:eastAsia="Arial Unicode MS" w:hint="default"/>
        <w:b/>
      </w:rPr>
    </w:lvl>
  </w:abstractNum>
  <w:abstractNum w:abstractNumId="27">
    <w:nsid w:val="54254C0E"/>
    <w:multiLevelType w:val="multilevel"/>
    <w:tmpl w:val="D8025E16"/>
    <w:lvl w:ilvl="0">
      <w:start w:val="1"/>
      <w:numFmt w:val="decimal"/>
      <w:lvlText w:val="%1."/>
      <w:lvlJc w:val="left"/>
      <w:pPr>
        <w:ind w:left="644"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nsid w:val="572C6AD0"/>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8B26AED"/>
    <w:multiLevelType w:val="hybridMultilevel"/>
    <w:tmpl w:val="A4C0E80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705DC4"/>
    <w:multiLevelType w:val="hybridMultilevel"/>
    <w:tmpl w:val="E3E08F3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4B15C9"/>
    <w:multiLevelType w:val="hybridMultilevel"/>
    <w:tmpl w:val="04544792"/>
    <w:lvl w:ilvl="0" w:tplc="93606B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0334E47"/>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0E8722E"/>
    <w:multiLevelType w:val="hybridMultilevel"/>
    <w:tmpl w:val="F9B42EA0"/>
    <w:lvl w:ilvl="0" w:tplc="394A5B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2954B18"/>
    <w:multiLevelType w:val="multilevel"/>
    <w:tmpl w:val="5D4C8240"/>
    <w:lvl w:ilvl="0">
      <w:start w:val="1"/>
      <w:numFmt w:val="decimalZero"/>
      <w:lvlText w:val="%1"/>
      <w:lvlJc w:val="left"/>
      <w:pPr>
        <w:ind w:left="1200" w:hanging="1200"/>
      </w:pPr>
      <w:rPr>
        <w:rFonts w:hint="default"/>
      </w:rPr>
    </w:lvl>
    <w:lvl w:ilvl="1">
      <w:start w:val="1"/>
      <w:numFmt w:val="decimalZero"/>
      <w:lvlText w:val="%1.%2"/>
      <w:lvlJc w:val="left"/>
      <w:pPr>
        <w:ind w:left="1200" w:hanging="1200"/>
      </w:pPr>
      <w:rPr>
        <w:rFonts w:hint="default"/>
      </w:rPr>
    </w:lvl>
    <w:lvl w:ilvl="2">
      <w:start w:val="2017"/>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42A6DC8"/>
    <w:multiLevelType w:val="hybridMultilevel"/>
    <w:tmpl w:val="9B3A7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D908B1"/>
    <w:multiLevelType w:val="hybridMultilevel"/>
    <w:tmpl w:val="9692F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D4A64"/>
    <w:multiLevelType w:val="multilevel"/>
    <w:tmpl w:val="4E0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2244F0"/>
    <w:multiLevelType w:val="hybridMultilevel"/>
    <w:tmpl w:val="4D4A806E"/>
    <w:lvl w:ilvl="0" w:tplc="B4A0E0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D514A0"/>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1BE471D"/>
    <w:multiLevelType w:val="hybridMultilevel"/>
    <w:tmpl w:val="163413CA"/>
    <w:lvl w:ilvl="0" w:tplc="BC326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1A2FFD"/>
    <w:multiLevelType w:val="multilevel"/>
    <w:tmpl w:val="75F24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CA79D3"/>
    <w:multiLevelType w:val="hybridMultilevel"/>
    <w:tmpl w:val="E63C0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42CD8"/>
    <w:multiLevelType w:val="hybridMultilevel"/>
    <w:tmpl w:val="B1F0C4CA"/>
    <w:lvl w:ilvl="0" w:tplc="4098656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1E635E"/>
    <w:multiLevelType w:val="multilevel"/>
    <w:tmpl w:val="5F3A93EA"/>
    <w:lvl w:ilvl="0">
      <w:start w:val="1"/>
      <w:numFmt w:val="decimal"/>
      <w:lvlText w:val="%1."/>
      <w:lvlJc w:val="left"/>
      <w:pPr>
        <w:ind w:left="644"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5">
    <w:nsid w:val="782B49C8"/>
    <w:multiLevelType w:val="hybridMultilevel"/>
    <w:tmpl w:val="BFA802B6"/>
    <w:lvl w:ilvl="0" w:tplc="DF36962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DAE5165"/>
    <w:multiLevelType w:val="hybridMultilevel"/>
    <w:tmpl w:val="A4E8DF28"/>
    <w:lvl w:ilvl="0" w:tplc="18FCFC1E">
      <w:start w:val="1"/>
      <w:numFmt w:val="decimal"/>
      <w:lvlText w:val="%1)"/>
      <w:lvlJc w:val="left"/>
      <w:pPr>
        <w:ind w:left="103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47">
    <w:nsid w:val="7E1B1DB3"/>
    <w:multiLevelType w:val="hybridMultilevel"/>
    <w:tmpl w:val="9692F1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5"/>
  </w:num>
  <w:num w:numId="3">
    <w:abstractNumId w:val="34"/>
  </w:num>
  <w:num w:numId="4">
    <w:abstractNumId w:val="47"/>
  </w:num>
  <w:num w:numId="5">
    <w:abstractNumId w:val="20"/>
  </w:num>
  <w:num w:numId="6">
    <w:abstractNumId w:val="36"/>
  </w:num>
  <w:num w:numId="7">
    <w:abstractNumId w:val="46"/>
  </w:num>
  <w:num w:numId="8">
    <w:abstractNumId w:val="3"/>
  </w:num>
  <w:num w:numId="9">
    <w:abstractNumId w:val="1"/>
  </w:num>
  <w:num w:numId="10">
    <w:abstractNumId w:val="16"/>
  </w:num>
  <w:num w:numId="11">
    <w:abstractNumId w:val="26"/>
  </w:num>
  <w:num w:numId="12">
    <w:abstractNumId w:val="4"/>
  </w:num>
  <w:num w:numId="13">
    <w:abstractNumId w:val="43"/>
  </w:num>
  <w:num w:numId="14">
    <w:abstractNumId w:val="41"/>
  </w:num>
  <w:num w:numId="15">
    <w:abstractNumId w:val="8"/>
  </w:num>
  <w:num w:numId="16">
    <w:abstractNumId w:val="15"/>
  </w:num>
  <w:num w:numId="17">
    <w:abstractNumId w:val="0"/>
  </w:num>
  <w:num w:numId="18">
    <w:abstractNumId w:val="37"/>
  </w:num>
  <w:num w:numId="19">
    <w:abstractNumId w:val="45"/>
  </w:num>
  <w:num w:numId="20">
    <w:abstractNumId w:val="40"/>
  </w:num>
  <w:num w:numId="21">
    <w:abstractNumId w:val="21"/>
  </w:num>
  <w:num w:numId="22">
    <w:abstractNumId w:val="13"/>
  </w:num>
  <w:num w:numId="23">
    <w:abstractNumId w:val="33"/>
  </w:num>
  <w:num w:numId="24">
    <w:abstractNumId w:val="31"/>
  </w:num>
  <w:num w:numId="25">
    <w:abstractNumId w:val="27"/>
  </w:num>
  <w:num w:numId="26">
    <w:abstractNumId w:val="44"/>
  </w:num>
  <w:num w:numId="27">
    <w:abstractNumId w:val="23"/>
  </w:num>
  <w:num w:numId="28">
    <w:abstractNumId w:val="12"/>
  </w:num>
  <w:num w:numId="29">
    <w:abstractNumId w:val="7"/>
  </w:num>
  <w:num w:numId="30">
    <w:abstractNumId w:val="35"/>
  </w:num>
  <w:num w:numId="31">
    <w:abstractNumId w:val="25"/>
  </w:num>
  <w:num w:numId="32">
    <w:abstractNumId w:val="14"/>
  </w:num>
  <w:num w:numId="33">
    <w:abstractNumId w:val="22"/>
  </w:num>
  <w:num w:numId="34">
    <w:abstractNumId w:val="29"/>
  </w:num>
  <w:num w:numId="35">
    <w:abstractNumId w:val="30"/>
  </w:num>
  <w:num w:numId="36">
    <w:abstractNumId w:val="24"/>
  </w:num>
  <w:num w:numId="37">
    <w:abstractNumId w:val="42"/>
  </w:num>
  <w:num w:numId="38">
    <w:abstractNumId w:val="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
  </w:num>
  <w:num w:numId="42">
    <w:abstractNumId w:val="39"/>
  </w:num>
  <w:num w:numId="43">
    <w:abstractNumId w:val="10"/>
  </w:num>
  <w:num w:numId="44">
    <w:abstractNumId w:val="11"/>
  </w:num>
  <w:num w:numId="45">
    <w:abstractNumId w:val="28"/>
  </w:num>
  <w:num w:numId="46">
    <w:abstractNumId w:val="17"/>
  </w:num>
  <w:num w:numId="47">
    <w:abstractNumId w:val="38"/>
  </w:num>
  <w:num w:numId="48">
    <w:abstractNumId w:val="3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D6881"/>
    <w:rsid w:val="000009ED"/>
    <w:rsid w:val="00002D9A"/>
    <w:rsid w:val="00004C60"/>
    <w:rsid w:val="00007CF2"/>
    <w:rsid w:val="00010D9F"/>
    <w:rsid w:val="00010FBD"/>
    <w:rsid w:val="000127AB"/>
    <w:rsid w:val="000137E8"/>
    <w:rsid w:val="00015524"/>
    <w:rsid w:val="0001582C"/>
    <w:rsid w:val="000175C5"/>
    <w:rsid w:val="000207F1"/>
    <w:rsid w:val="00020C55"/>
    <w:rsid w:val="00032A4D"/>
    <w:rsid w:val="00032A78"/>
    <w:rsid w:val="00036A02"/>
    <w:rsid w:val="00036D86"/>
    <w:rsid w:val="0003769D"/>
    <w:rsid w:val="000425CA"/>
    <w:rsid w:val="00044311"/>
    <w:rsid w:val="00046DF3"/>
    <w:rsid w:val="000504BA"/>
    <w:rsid w:val="000526BD"/>
    <w:rsid w:val="00052B5D"/>
    <w:rsid w:val="000538CC"/>
    <w:rsid w:val="00054F5E"/>
    <w:rsid w:val="00055115"/>
    <w:rsid w:val="00056C08"/>
    <w:rsid w:val="00057E0E"/>
    <w:rsid w:val="00061EE9"/>
    <w:rsid w:val="00063182"/>
    <w:rsid w:val="00077802"/>
    <w:rsid w:val="00077DCF"/>
    <w:rsid w:val="0008236E"/>
    <w:rsid w:val="00083E61"/>
    <w:rsid w:val="00083FCC"/>
    <w:rsid w:val="000865C4"/>
    <w:rsid w:val="000869E3"/>
    <w:rsid w:val="00086EC4"/>
    <w:rsid w:val="00090F73"/>
    <w:rsid w:val="00091A27"/>
    <w:rsid w:val="00094A5C"/>
    <w:rsid w:val="000967C7"/>
    <w:rsid w:val="00097D37"/>
    <w:rsid w:val="000A165A"/>
    <w:rsid w:val="000B16B5"/>
    <w:rsid w:val="000B68F2"/>
    <w:rsid w:val="000C1462"/>
    <w:rsid w:val="000C25ED"/>
    <w:rsid w:val="000C2F6A"/>
    <w:rsid w:val="000D2D4A"/>
    <w:rsid w:val="000D54F0"/>
    <w:rsid w:val="000D6044"/>
    <w:rsid w:val="000D74AD"/>
    <w:rsid w:val="000E5F56"/>
    <w:rsid w:val="000E7487"/>
    <w:rsid w:val="000E7711"/>
    <w:rsid w:val="000F0EAE"/>
    <w:rsid w:val="00100D84"/>
    <w:rsid w:val="00101890"/>
    <w:rsid w:val="001104FE"/>
    <w:rsid w:val="00110D2E"/>
    <w:rsid w:val="0011583C"/>
    <w:rsid w:val="0012112F"/>
    <w:rsid w:val="00126A48"/>
    <w:rsid w:val="00132F24"/>
    <w:rsid w:val="001430D3"/>
    <w:rsid w:val="00143B3B"/>
    <w:rsid w:val="00153EE6"/>
    <w:rsid w:val="00154807"/>
    <w:rsid w:val="0015668E"/>
    <w:rsid w:val="001602A1"/>
    <w:rsid w:val="001653E0"/>
    <w:rsid w:val="00165BBA"/>
    <w:rsid w:val="00165FAB"/>
    <w:rsid w:val="001701FC"/>
    <w:rsid w:val="00171389"/>
    <w:rsid w:val="00177366"/>
    <w:rsid w:val="001807E1"/>
    <w:rsid w:val="0018554E"/>
    <w:rsid w:val="00191083"/>
    <w:rsid w:val="0019226F"/>
    <w:rsid w:val="00192437"/>
    <w:rsid w:val="0019392F"/>
    <w:rsid w:val="00195504"/>
    <w:rsid w:val="001A0AD3"/>
    <w:rsid w:val="001A1E18"/>
    <w:rsid w:val="001A3F88"/>
    <w:rsid w:val="001A4BBC"/>
    <w:rsid w:val="001B7DC4"/>
    <w:rsid w:val="001C1D51"/>
    <w:rsid w:val="001C2492"/>
    <w:rsid w:val="001C2525"/>
    <w:rsid w:val="001C2DA5"/>
    <w:rsid w:val="001C6F08"/>
    <w:rsid w:val="001C7535"/>
    <w:rsid w:val="001D3B5E"/>
    <w:rsid w:val="001D445B"/>
    <w:rsid w:val="001E16FA"/>
    <w:rsid w:val="001E2B71"/>
    <w:rsid w:val="001E4277"/>
    <w:rsid w:val="001E4AF8"/>
    <w:rsid w:val="001E4F07"/>
    <w:rsid w:val="001E7EF4"/>
    <w:rsid w:val="001F19FD"/>
    <w:rsid w:val="001F26CD"/>
    <w:rsid w:val="001F54C3"/>
    <w:rsid w:val="00200E1C"/>
    <w:rsid w:val="0020164D"/>
    <w:rsid w:val="00201E85"/>
    <w:rsid w:val="00202F38"/>
    <w:rsid w:val="00210BEB"/>
    <w:rsid w:val="002135FF"/>
    <w:rsid w:val="00214F1E"/>
    <w:rsid w:val="00217E05"/>
    <w:rsid w:val="00226509"/>
    <w:rsid w:val="00226C1F"/>
    <w:rsid w:val="0023008E"/>
    <w:rsid w:val="00233AF7"/>
    <w:rsid w:val="00237892"/>
    <w:rsid w:val="00237AA8"/>
    <w:rsid w:val="00242EE5"/>
    <w:rsid w:val="00246539"/>
    <w:rsid w:val="00250457"/>
    <w:rsid w:val="002520FD"/>
    <w:rsid w:val="002542A6"/>
    <w:rsid w:val="00255BD8"/>
    <w:rsid w:val="002569F6"/>
    <w:rsid w:val="00260B02"/>
    <w:rsid w:val="00260BFD"/>
    <w:rsid w:val="0026116B"/>
    <w:rsid w:val="00262F78"/>
    <w:rsid w:val="00264901"/>
    <w:rsid w:val="00264FE1"/>
    <w:rsid w:val="002656A0"/>
    <w:rsid w:val="00271492"/>
    <w:rsid w:val="00271E94"/>
    <w:rsid w:val="00273350"/>
    <w:rsid w:val="002772F3"/>
    <w:rsid w:val="00277534"/>
    <w:rsid w:val="00281941"/>
    <w:rsid w:val="00281F6D"/>
    <w:rsid w:val="00282252"/>
    <w:rsid w:val="00285149"/>
    <w:rsid w:val="00291941"/>
    <w:rsid w:val="00292688"/>
    <w:rsid w:val="00292DA7"/>
    <w:rsid w:val="00294F7F"/>
    <w:rsid w:val="00295E5C"/>
    <w:rsid w:val="002A4970"/>
    <w:rsid w:val="002B09DD"/>
    <w:rsid w:val="002B1699"/>
    <w:rsid w:val="002B1B57"/>
    <w:rsid w:val="002B3C93"/>
    <w:rsid w:val="002B5DB9"/>
    <w:rsid w:val="002B6357"/>
    <w:rsid w:val="002C4527"/>
    <w:rsid w:val="002C59D6"/>
    <w:rsid w:val="002C6AB9"/>
    <w:rsid w:val="002D236F"/>
    <w:rsid w:val="002D5731"/>
    <w:rsid w:val="002D71CF"/>
    <w:rsid w:val="002E24DF"/>
    <w:rsid w:val="002E259C"/>
    <w:rsid w:val="002E49A2"/>
    <w:rsid w:val="002E5A68"/>
    <w:rsid w:val="002F1038"/>
    <w:rsid w:val="002F594B"/>
    <w:rsid w:val="002F5AA8"/>
    <w:rsid w:val="002F6185"/>
    <w:rsid w:val="002F7D7E"/>
    <w:rsid w:val="0030127D"/>
    <w:rsid w:val="00301C29"/>
    <w:rsid w:val="00303F23"/>
    <w:rsid w:val="00306269"/>
    <w:rsid w:val="003078D3"/>
    <w:rsid w:val="00316003"/>
    <w:rsid w:val="00317226"/>
    <w:rsid w:val="003253CA"/>
    <w:rsid w:val="003340C5"/>
    <w:rsid w:val="00335133"/>
    <w:rsid w:val="00335EC2"/>
    <w:rsid w:val="00337F92"/>
    <w:rsid w:val="00340067"/>
    <w:rsid w:val="00343F60"/>
    <w:rsid w:val="00343FBF"/>
    <w:rsid w:val="00344252"/>
    <w:rsid w:val="003462F7"/>
    <w:rsid w:val="00347F0C"/>
    <w:rsid w:val="00350FEC"/>
    <w:rsid w:val="00351CFF"/>
    <w:rsid w:val="00361C2C"/>
    <w:rsid w:val="00364037"/>
    <w:rsid w:val="00371B95"/>
    <w:rsid w:val="003737D1"/>
    <w:rsid w:val="003746BC"/>
    <w:rsid w:val="00375652"/>
    <w:rsid w:val="00376352"/>
    <w:rsid w:val="00384480"/>
    <w:rsid w:val="00386287"/>
    <w:rsid w:val="00390B2B"/>
    <w:rsid w:val="003938C6"/>
    <w:rsid w:val="003A14EC"/>
    <w:rsid w:val="003A1ED6"/>
    <w:rsid w:val="003A226D"/>
    <w:rsid w:val="003B268E"/>
    <w:rsid w:val="003B6472"/>
    <w:rsid w:val="003C3838"/>
    <w:rsid w:val="003C5A12"/>
    <w:rsid w:val="003C7E97"/>
    <w:rsid w:val="003D33A2"/>
    <w:rsid w:val="003D700B"/>
    <w:rsid w:val="003D70AC"/>
    <w:rsid w:val="003E0309"/>
    <w:rsid w:val="003E6359"/>
    <w:rsid w:val="003F1A89"/>
    <w:rsid w:val="003F2A5A"/>
    <w:rsid w:val="003F50E0"/>
    <w:rsid w:val="00401E7E"/>
    <w:rsid w:val="0040208A"/>
    <w:rsid w:val="00404D1F"/>
    <w:rsid w:val="00405946"/>
    <w:rsid w:val="00407464"/>
    <w:rsid w:val="00414378"/>
    <w:rsid w:val="0041601A"/>
    <w:rsid w:val="0041701E"/>
    <w:rsid w:val="00420192"/>
    <w:rsid w:val="0042178C"/>
    <w:rsid w:val="00425FF0"/>
    <w:rsid w:val="00426080"/>
    <w:rsid w:val="0042646D"/>
    <w:rsid w:val="00426B02"/>
    <w:rsid w:val="00427184"/>
    <w:rsid w:val="00430AFA"/>
    <w:rsid w:val="00432692"/>
    <w:rsid w:val="00432B04"/>
    <w:rsid w:val="00434332"/>
    <w:rsid w:val="00435FD5"/>
    <w:rsid w:val="004418C6"/>
    <w:rsid w:val="004457CF"/>
    <w:rsid w:val="00445C9E"/>
    <w:rsid w:val="00446C5B"/>
    <w:rsid w:val="0044780F"/>
    <w:rsid w:val="00451553"/>
    <w:rsid w:val="00451A73"/>
    <w:rsid w:val="00456F78"/>
    <w:rsid w:val="00457C3A"/>
    <w:rsid w:val="00461C78"/>
    <w:rsid w:val="0046369F"/>
    <w:rsid w:val="0047204D"/>
    <w:rsid w:val="00472CBA"/>
    <w:rsid w:val="0047560C"/>
    <w:rsid w:val="00476B53"/>
    <w:rsid w:val="004815B3"/>
    <w:rsid w:val="0048544E"/>
    <w:rsid w:val="00487A7E"/>
    <w:rsid w:val="00490B23"/>
    <w:rsid w:val="00491C6D"/>
    <w:rsid w:val="00493BE3"/>
    <w:rsid w:val="004944FA"/>
    <w:rsid w:val="00495D52"/>
    <w:rsid w:val="0049763D"/>
    <w:rsid w:val="00497ADA"/>
    <w:rsid w:val="004A1A8A"/>
    <w:rsid w:val="004A2171"/>
    <w:rsid w:val="004A2D7E"/>
    <w:rsid w:val="004A3A29"/>
    <w:rsid w:val="004A431D"/>
    <w:rsid w:val="004A445B"/>
    <w:rsid w:val="004B1C5B"/>
    <w:rsid w:val="004B2B67"/>
    <w:rsid w:val="004B310F"/>
    <w:rsid w:val="004B3723"/>
    <w:rsid w:val="004B415B"/>
    <w:rsid w:val="004B6150"/>
    <w:rsid w:val="004B6876"/>
    <w:rsid w:val="004B69C7"/>
    <w:rsid w:val="004B78B7"/>
    <w:rsid w:val="004C40F0"/>
    <w:rsid w:val="004C79BF"/>
    <w:rsid w:val="004D0363"/>
    <w:rsid w:val="004D03DE"/>
    <w:rsid w:val="004D0B4B"/>
    <w:rsid w:val="004D3AF0"/>
    <w:rsid w:val="004D4AEF"/>
    <w:rsid w:val="004D6881"/>
    <w:rsid w:val="004D6BDF"/>
    <w:rsid w:val="004D7C45"/>
    <w:rsid w:val="004E09C8"/>
    <w:rsid w:val="004E2724"/>
    <w:rsid w:val="004E7C97"/>
    <w:rsid w:val="004F3AB7"/>
    <w:rsid w:val="004F485B"/>
    <w:rsid w:val="004F5C98"/>
    <w:rsid w:val="00501C71"/>
    <w:rsid w:val="005041F9"/>
    <w:rsid w:val="0050551D"/>
    <w:rsid w:val="005101A2"/>
    <w:rsid w:val="00513254"/>
    <w:rsid w:val="0051381E"/>
    <w:rsid w:val="005175C8"/>
    <w:rsid w:val="00520B0D"/>
    <w:rsid w:val="00521E57"/>
    <w:rsid w:val="00522C4B"/>
    <w:rsid w:val="00523558"/>
    <w:rsid w:val="00526204"/>
    <w:rsid w:val="00533380"/>
    <w:rsid w:val="005339AE"/>
    <w:rsid w:val="00536DBD"/>
    <w:rsid w:val="00537377"/>
    <w:rsid w:val="005513B3"/>
    <w:rsid w:val="00551957"/>
    <w:rsid w:val="00553512"/>
    <w:rsid w:val="00554D53"/>
    <w:rsid w:val="0055714C"/>
    <w:rsid w:val="00557EC7"/>
    <w:rsid w:val="005623EC"/>
    <w:rsid w:val="00562963"/>
    <w:rsid w:val="00563F74"/>
    <w:rsid w:val="00565C26"/>
    <w:rsid w:val="00566150"/>
    <w:rsid w:val="005664A6"/>
    <w:rsid w:val="0056767E"/>
    <w:rsid w:val="00573EC1"/>
    <w:rsid w:val="005744BC"/>
    <w:rsid w:val="005827A6"/>
    <w:rsid w:val="00583401"/>
    <w:rsid w:val="00583F85"/>
    <w:rsid w:val="005844D2"/>
    <w:rsid w:val="00584E55"/>
    <w:rsid w:val="00587B55"/>
    <w:rsid w:val="005913E3"/>
    <w:rsid w:val="005A48CF"/>
    <w:rsid w:val="005B0090"/>
    <w:rsid w:val="005B1D56"/>
    <w:rsid w:val="005B1E59"/>
    <w:rsid w:val="005B2469"/>
    <w:rsid w:val="005B3A86"/>
    <w:rsid w:val="005B4A9C"/>
    <w:rsid w:val="005B53DF"/>
    <w:rsid w:val="005B5815"/>
    <w:rsid w:val="005C3861"/>
    <w:rsid w:val="005C40B7"/>
    <w:rsid w:val="005D0142"/>
    <w:rsid w:val="005D0D52"/>
    <w:rsid w:val="005D1647"/>
    <w:rsid w:val="005D7536"/>
    <w:rsid w:val="005E12BA"/>
    <w:rsid w:val="005E2715"/>
    <w:rsid w:val="005E27CE"/>
    <w:rsid w:val="005E4EA2"/>
    <w:rsid w:val="005F0DC4"/>
    <w:rsid w:val="005F3674"/>
    <w:rsid w:val="005F7BCE"/>
    <w:rsid w:val="0060437A"/>
    <w:rsid w:val="0060592C"/>
    <w:rsid w:val="00606D73"/>
    <w:rsid w:val="00612625"/>
    <w:rsid w:val="006129C5"/>
    <w:rsid w:val="00614DF7"/>
    <w:rsid w:val="006172DC"/>
    <w:rsid w:val="00617671"/>
    <w:rsid w:val="00622264"/>
    <w:rsid w:val="00627A59"/>
    <w:rsid w:val="00633877"/>
    <w:rsid w:val="00636197"/>
    <w:rsid w:val="00636587"/>
    <w:rsid w:val="00645345"/>
    <w:rsid w:val="00645803"/>
    <w:rsid w:val="00645811"/>
    <w:rsid w:val="00645BAB"/>
    <w:rsid w:val="00646C0F"/>
    <w:rsid w:val="006525B7"/>
    <w:rsid w:val="0065412B"/>
    <w:rsid w:val="0065763D"/>
    <w:rsid w:val="00657B72"/>
    <w:rsid w:val="0066134E"/>
    <w:rsid w:val="006614A0"/>
    <w:rsid w:val="00661D7B"/>
    <w:rsid w:val="0066280E"/>
    <w:rsid w:val="006629F4"/>
    <w:rsid w:val="00662F97"/>
    <w:rsid w:val="006630F6"/>
    <w:rsid w:val="00663F4B"/>
    <w:rsid w:val="00664271"/>
    <w:rsid w:val="00670CFD"/>
    <w:rsid w:val="00672A1E"/>
    <w:rsid w:val="006738C0"/>
    <w:rsid w:val="006743B8"/>
    <w:rsid w:val="0067468B"/>
    <w:rsid w:val="006766D4"/>
    <w:rsid w:val="006813E9"/>
    <w:rsid w:val="00685446"/>
    <w:rsid w:val="00685DB4"/>
    <w:rsid w:val="00686B11"/>
    <w:rsid w:val="00690326"/>
    <w:rsid w:val="0069128A"/>
    <w:rsid w:val="00693713"/>
    <w:rsid w:val="0069679C"/>
    <w:rsid w:val="006A04AE"/>
    <w:rsid w:val="006A5765"/>
    <w:rsid w:val="006A6DEA"/>
    <w:rsid w:val="006B1591"/>
    <w:rsid w:val="006B7FC0"/>
    <w:rsid w:val="006C0B9A"/>
    <w:rsid w:val="006C3583"/>
    <w:rsid w:val="006C5A8C"/>
    <w:rsid w:val="006C74F0"/>
    <w:rsid w:val="006D38C1"/>
    <w:rsid w:val="006D5666"/>
    <w:rsid w:val="006D6C0F"/>
    <w:rsid w:val="006E00D7"/>
    <w:rsid w:val="006E1D7C"/>
    <w:rsid w:val="006E34DF"/>
    <w:rsid w:val="006E50C2"/>
    <w:rsid w:val="006E51EA"/>
    <w:rsid w:val="006E5600"/>
    <w:rsid w:val="006E7455"/>
    <w:rsid w:val="006F0B94"/>
    <w:rsid w:val="006F0DA0"/>
    <w:rsid w:val="006F26C5"/>
    <w:rsid w:val="006F5D77"/>
    <w:rsid w:val="006F76E1"/>
    <w:rsid w:val="00703074"/>
    <w:rsid w:val="00703308"/>
    <w:rsid w:val="00704329"/>
    <w:rsid w:val="007056D7"/>
    <w:rsid w:val="00706925"/>
    <w:rsid w:val="00706C3A"/>
    <w:rsid w:val="007113A9"/>
    <w:rsid w:val="00715710"/>
    <w:rsid w:val="0072023A"/>
    <w:rsid w:val="00720C47"/>
    <w:rsid w:val="0072296B"/>
    <w:rsid w:val="0072333F"/>
    <w:rsid w:val="00724296"/>
    <w:rsid w:val="00726296"/>
    <w:rsid w:val="00726E89"/>
    <w:rsid w:val="00730932"/>
    <w:rsid w:val="00731F35"/>
    <w:rsid w:val="007344B3"/>
    <w:rsid w:val="007368E6"/>
    <w:rsid w:val="007402FD"/>
    <w:rsid w:val="007503AD"/>
    <w:rsid w:val="00753FE0"/>
    <w:rsid w:val="00756B94"/>
    <w:rsid w:val="007571D8"/>
    <w:rsid w:val="00760425"/>
    <w:rsid w:val="00762B94"/>
    <w:rsid w:val="00762D64"/>
    <w:rsid w:val="007653AA"/>
    <w:rsid w:val="00766E3B"/>
    <w:rsid w:val="0077128F"/>
    <w:rsid w:val="00771614"/>
    <w:rsid w:val="00771917"/>
    <w:rsid w:val="0077390E"/>
    <w:rsid w:val="00774756"/>
    <w:rsid w:val="00775796"/>
    <w:rsid w:val="00776547"/>
    <w:rsid w:val="00776A33"/>
    <w:rsid w:val="00784B57"/>
    <w:rsid w:val="00790513"/>
    <w:rsid w:val="00791471"/>
    <w:rsid w:val="00791679"/>
    <w:rsid w:val="00792F9C"/>
    <w:rsid w:val="0079417E"/>
    <w:rsid w:val="00794C88"/>
    <w:rsid w:val="007A1C17"/>
    <w:rsid w:val="007A3A5B"/>
    <w:rsid w:val="007A4B28"/>
    <w:rsid w:val="007A4C18"/>
    <w:rsid w:val="007A667E"/>
    <w:rsid w:val="007A7810"/>
    <w:rsid w:val="007B1C19"/>
    <w:rsid w:val="007B4798"/>
    <w:rsid w:val="007B7C66"/>
    <w:rsid w:val="007C0579"/>
    <w:rsid w:val="007C150C"/>
    <w:rsid w:val="007C1655"/>
    <w:rsid w:val="007C5534"/>
    <w:rsid w:val="007C5BB0"/>
    <w:rsid w:val="007C626D"/>
    <w:rsid w:val="007C73A3"/>
    <w:rsid w:val="007D05B2"/>
    <w:rsid w:val="007D2DBF"/>
    <w:rsid w:val="007D4EB4"/>
    <w:rsid w:val="007E0CA8"/>
    <w:rsid w:val="007E3DBF"/>
    <w:rsid w:val="007E4D25"/>
    <w:rsid w:val="007E692D"/>
    <w:rsid w:val="007F162F"/>
    <w:rsid w:val="007F1DA5"/>
    <w:rsid w:val="007F3C51"/>
    <w:rsid w:val="00804CB1"/>
    <w:rsid w:val="00812A23"/>
    <w:rsid w:val="00812C34"/>
    <w:rsid w:val="00814EF8"/>
    <w:rsid w:val="008165E0"/>
    <w:rsid w:val="00816CAB"/>
    <w:rsid w:val="008179EF"/>
    <w:rsid w:val="0082173A"/>
    <w:rsid w:val="00824010"/>
    <w:rsid w:val="00826315"/>
    <w:rsid w:val="0083138A"/>
    <w:rsid w:val="00835A43"/>
    <w:rsid w:val="00836A10"/>
    <w:rsid w:val="00841F2C"/>
    <w:rsid w:val="00842AC5"/>
    <w:rsid w:val="00842B10"/>
    <w:rsid w:val="008444DF"/>
    <w:rsid w:val="00846996"/>
    <w:rsid w:val="00846DDF"/>
    <w:rsid w:val="008505D1"/>
    <w:rsid w:val="00850DDE"/>
    <w:rsid w:val="00854BAB"/>
    <w:rsid w:val="00867CC0"/>
    <w:rsid w:val="0087258D"/>
    <w:rsid w:val="00873521"/>
    <w:rsid w:val="0087513B"/>
    <w:rsid w:val="008761DC"/>
    <w:rsid w:val="00886848"/>
    <w:rsid w:val="00886F91"/>
    <w:rsid w:val="008A2D70"/>
    <w:rsid w:val="008A51BB"/>
    <w:rsid w:val="008A75EC"/>
    <w:rsid w:val="008A77E5"/>
    <w:rsid w:val="008B0AA4"/>
    <w:rsid w:val="008B1A87"/>
    <w:rsid w:val="008B2EA6"/>
    <w:rsid w:val="008B35EB"/>
    <w:rsid w:val="008B3C12"/>
    <w:rsid w:val="008B4D09"/>
    <w:rsid w:val="008C3AE4"/>
    <w:rsid w:val="008C4C90"/>
    <w:rsid w:val="008C627F"/>
    <w:rsid w:val="008D1607"/>
    <w:rsid w:val="008D2D88"/>
    <w:rsid w:val="008D3696"/>
    <w:rsid w:val="008D51E7"/>
    <w:rsid w:val="008D51FC"/>
    <w:rsid w:val="008D790D"/>
    <w:rsid w:val="008D7B2D"/>
    <w:rsid w:val="008E0208"/>
    <w:rsid w:val="008E0CBE"/>
    <w:rsid w:val="008E3CB7"/>
    <w:rsid w:val="008E4A7B"/>
    <w:rsid w:val="008E7587"/>
    <w:rsid w:val="008E7F06"/>
    <w:rsid w:val="008F402B"/>
    <w:rsid w:val="008F444A"/>
    <w:rsid w:val="008F6059"/>
    <w:rsid w:val="00900069"/>
    <w:rsid w:val="00903E61"/>
    <w:rsid w:val="00905E84"/>
    <w:rsid w:val="00906040"/>
    <w:rsid w:val="009115F1"/>
    <w:rsid w:val="00913EF3"/>
    <w:rsid w:val="009173FB"/>
    <w:rsid w:val="00926D16"/>
    <w:rsid w:val="00930469"/>
    <w:rsid w:val="009310E6"/>
    <w:rsid w:val="00931F32"/>
    <w:rsid w:val="00935341"/>
    <w:rsid w:val="00940158"/>
    <w:rsid w:val="00945D17"/>
    <w:rsid w:val="0094790F"/>
    <w:rsid w:val="00950AAD"/>
    <w:rsid w:val="009534D0"/>
    <w:rsid w:val="009607AA"/>
    <w:rsid w:val="00960D64"/>
    <w:rsid w:val="009612C0"/>
    <w:rsid w:val="00962851"/>
    <w:rsid w:val="00962DC0"/>
    <w:rsid w:val="0096473E"/>
    <w:rsid w:val="00964C44"/>
    <w:rsid w:val="0096703B"/>
    <w:rsid w:val="00970A5C"/>
    <w:rsid w:val="009726EC"/>
    <w:rsid w:val="00973309"/>
    <w:rsid w:val="00982FF7"/>
    <w:rsid w:val="0098699F"/>
    <w:rsid w:val="00991E67"/>
    <w:rsid w:val="00991E98"/>
    <w:rsid w:val="0099450C"/>
    <w:rsid w:val="0099470E"/>
    <w:rsid w:val="009A61AA"/>
    <w:rsid w:val="009B0CD2"/>
    <w:rsid w:val="009B1E60"/>
    <w:rsid w:val="009B4E37"/>
    <w:rsid w:val="009B5F98"/>
    <w:rsid w:val="009B63C5"/>
    <w:rsid w:val="009B7F4E"/>
    <w:rsid w:val="009C33D6"/>
    <w:rsid w:val="009C3C97"/>
    <w:rsid w:val="009C442E"/>
    <w:rsid w:val="009C538D"/>
    <w:rsid w:val="009C6298"/>
    <w:rsid w:val="009D0A4B"/>
    <w:rsid w:val="009D19E4"/>
    <w:rsid w:val="009D4E30"/>
    <w:rsid w:val="009E030B"/>
    <w:rsid w:val="009E12B2"/>
    <w:rsid w:val="009E31B3"/>
    <w:rsid w:val="009E3904"/>
    <w:rsid w:val="009E3A48"/>
    <w:rsid w:val="009E41D1"/>
    <w:rsid w:val="009E63D8"/>
    <w:rsid w:val="009F0E9E"/>
    <w:rsid w:val="009F1822"/>
    <w:rsid w:val="009F40C0"/>
    <w:rsid w:val="009F6D35"/>
    <w:rsid w:val="00A0241B"/>
    <w:rsid w:val="00A0677B"/>
    <w:rsid w:val="00A11CDA"/>
    <w:rsid w:val="00A17B62"/>
    <w:rsid w:val="00A2488F"/>
    <w:rsid w:val="00A26A52"/>
    <w:rsid w:val="00A305D3"/>
    <w:rsid w:val="00A3156F"/>
    <w:rsid w:val="00A338D4"/>
    <w:rsid w:val="00A34B74"/>
    <w:rsid w:val="00A36E8D"/>
    <w:rsid w:val="00A36FE2"/>
    <w:rsid w:val="00A40099"/>
    <w:rsid w:val="00A40603"/>
    <w:rsid w:val="00A4121C"/>
    <w:rsid w:val="00A418C3"/>
    <w:rsid w:val="00A5169E"/>
    <w:rsid w:val="00A5346F"/>
    <w:rsid w:val="00A53F7D"/>
    <w:rsid w:val="00A621CE"/>
    <w:rsid w:val="00A676CC"/>
    <w:rsid w:val="00A67891"/>
    <w:rsid w:val="00A67C18"/>
    <w:rsid w:val="00A71B8A"/>
    <w:rsid w:val="00A75DFD"/>
    <w:rsid w:val="00A76E8E"/>
    <w:rsid w:val="00A77DEF"/>
    <w:rsid w:val="00A80C4E"/>
    <w:rsid w:val="00A816AB"/>
    <w:rsid w:val="00A818E6"/>
    <w:rsid w:val="00A828DB"/>
    <w:rsid w:val="00A82E85"/>
    <w:rsid w:val="00A83165"/>
    <w:rsid w:val="00A8485E"/>
    <w:rsid w:val="00A863F2"/>
    <w:rsid w:val="00A905F6"/>
    <w:rsid w:val="00A9268D"/>
    <w:rsid w:val="00A93141"/>
    <w:rsid w:val="00A945B3"/>
    <w:rsid w:val="00A958B3"/>
    <w:rsid w:val="00A95C9B"/>
    <w:rsid w:val="00A9664B"/>
    <w:rsid w:val="00AA11D8"/>
    <w:rsid w:val="00AA2CE5"/>
    <w:rsid w:val="00AA4C2C"/>
    <w:rsid w:val="00AA7174"/>
    <w:rsid w:val="00AB09E9"/>
    <w:rsid w:val="00AB4076"/>
    <w:rsid w:val="00AB419B"/>
    <w:rsid w:val="00AB4AE0"/>
    <w:rsid w:val="00AB5924"/>
    <w:rsid w:val="00AB661F"/>
    <w:rsid w:val="00AC0CD3"/>
    <w:rsid w:val="00AC1B66"/>
    <w:rsid w:val="00AC28ED"/>
    <w:rsid w:val="00AC4757"/>
    <w:rsid w:val="00AC50E1"/>
    <w:rsid w:val="00AC63D1"/>
    <w:rsid w:val="00AD0E04"/>
    <w:rsid w:val="00AD463E"/>
    <w:rsid w:val="00AD585D"/>
    <w:rsid w:val="00AE6226"/>
    <w:rsid w:val="00AE7E32"/>
    <w:rsid w:val="00AF1763"/>
    <w:rsid w:val="00B0109E"/>
    <w:rsid w:val="00B021C9"/>
    <w:rsid w:val="00B0222A"/>
    <w:rsid w:val="00B107D1"/>
    <w:rsid w:val="00B10CE5"/>
    <w:rsid w:val="00B1728B"/>
    <w:rsid w:val="00B20229"/>
    <w:rsid w:val="00B22E9A"/>
    <w:rsid w:val="00B27BB9"/>
    <w:rsid w:val="00B303A2"/>
    <w:rsid w:val="00B34A14"/>
    <w:rsid w:val="00B410AE"/>
    <w:rsid w:val="00B430EF"/>
    <w:rsid w:val="00B4352E"/>
    <w:rsid w:val="00B46223"/>
    <w:rsid w:val="00B46CA3"/>
    <w:rsid w:val="00B46F8E"/>
    <w:rsid w:val="00B5143A"/>
    <w:rsid w:val="00B529B6"/>
    <w:rsid w:val="00B5506E"/>
    <w:rsid w:val="00B562C5"/>
    <w:rsid w:val="00B56908"/>
    <w:rsid w:val="00B643B3"/>
    <w:rsid w:val="00B64904"/>
    <w:rsid w:val="00B668C1"/>
    <w:rsid w:val="00B72983"/>
    <w:rsid w:val="00B734E5"/>
    <w:rsid w:val="00B74FCC"/>
    <w:rsid w:val="00B82784"/>
    <w:rsid w:val="00B9207A"/>
    <w:rsid w:val="00B92BB8"/>
    <w:rsid w:val="00B95B45"/>
    <w:rsid w:val="00BA3238"/>
    <w:rsid w:val="00BA42D4"/>
    <w:rsid w:val="00BA6577"/>
    <w:rsid w:val="00BA6F64"/>
    <w:rsid w:val="00BB20FA"/>
    <w:rsid w:val="00BC1652"/>
    <w:rsid w:val="00BC34EE"/>
    <w:rsid w:val="00BC4C95"/>
    <w:rsid w:val="00BD1C35"/>
    <w:rsid w:val="00BD513E"/>
    <w:rsid w:val="00BD6897"/>
    <w:rsid w:val="00BD7F53"/>
    <w:rsid w:val="00BE048C"/>
    <w:rsid w:val="00BE0952"/>
    <w:rsid w:val="00BE141E"/>
    <w:rsid w:val="00BE2964"/>
    <w:rsid w:val="00BE41F1"/>
    <w:rsid w:val="00BE4CEE"/>
    <w:rsid w:val="00BE7CC8"/>
    <w:rsid w:val="00BF0BF5"/>
    <w:rsid w:val="00BF2626"/>
    <w:rsid w:val="00BF3C40"/>
    <w:rsid w:val="00BF6E82"/>
    <w:rsid w:val="00BF7452"/>
    <w:rsid w:val="00C01528"/>
    <w:rsid w:val="00C02574"/>
    <w:rsid w:val="00C0291B"/>
    <w:rsid w:val="00C029D4"/>
    <w:rsid w:val="00C0426B"/>
    <w:rsid w:val="00C104EA"/>
    <w:rsid w:val="00C14D1B"/>
    <w:rsid w:val="00C14DD5"/>
    <w:rsid w:val="00C16BD7"/>
    <w:rsid w:val="00C24F61"/>
    <w:rsid w:val="00C25587"/>
    <w:rsid w:val="00C269FB"/>
    <w:rsid w:val="00C2770D"/>
    <w:rsid w:val="00C30E4C"/>
    <w:rsid w:val="00C31023"/>
    <w:rsid w:val="00C33B98"/>
    <w:rsid w:val="00C34BC8"/>
    <w:rsid w:val="00C3571B"/>
    <w:rsid w:val="00C374BB"/>
    <w:rsid w:val="00C45293"/>
    <w:rsid w:val="00C45600"/>
    <w:rsid w:val="00C4603B"/>
    <w:rsid w:val="00C526BC"/>
    <w:rsid w:val="00C53A20"/>
    <w:rsid w:val="00C54D0F"/>
    <w:rsid w:val="00C5697E"/>
    <w:rsid w:val="00C64AB1"/>
    <w:rsid w:val="00C6608B"/>
    <w:rsid w:val="00C67432"/>
    <w:rsid w:val="00C70756"/>
    <w:rsid w:val="00C70C30"/>
    <w:rsid w:val="00C70E13"/>
    <w:rsid w:val="00C71D7F"/>
    <w:rsid w:val="00C72E23"/>
    <w:rsid w:val="00C75FB7"/>
    <w:rsid w:val="00C76902"/>
    <w:rsid w:val="00C82B35"/>
    <w:rsid w:val="00C87ECC"/>
    <w:rsid w:val="00C958C3"/>
    <w:rsid w:val="00C96013"/>
    <w:rsid w:val="00C96667"/>
    <w:rsid w:val="00C96A8E"/>
    <w:rsid w:val="00C9729D"/>
    <w:rsid w:val="00C972E0"/>
    <w:rsid w:val="00CA2178"/>
    <w:rsid w:val="00CA2582"/>
    <w:rsid w:val="00CA2C7A"/>
    <w:rsid w:val="00CA45F1"/>
    <w:rsid w:val="00CA4F4A"/>
    <w:rsid w:val="00CA6294"/>
    <w:rsid w:val="00CA6A41"/>
    <w:rsid w:val="00CA6B8B"/>
    <w:rsid w:val="00CA73BA"/>
    <w:rsid w:val="00CB4CFB"/>
    <w:rsid w:val="00CC003B"/>
    <w:rsid w:val="00CC11FF"/>
    <w:rsid w:val="00CC386C"/>
    <w:rsid w:val="00CC5926"/>
    <w:rsid w:val="00CD029F"/>
    <w:rsid w:val="00CD27EA"/>
    <w:rsid w:val="00CD5039"/>
    <w:rsid w:val="00CE3F10"/>
    <w:rsid w:val="00CE7D69"/>
    <w:rsid w:val="00CE7FA3"/>
    <w:rsid w:val="00CF16EE"/>
    <w:rsid w:val="00D03610"/>
    <w:rsid w:val="00D03A31"/>
    <w:rsid w:val="00D03C1A"/>
    <w:rsid w:val="00D05F94"/>
    <w:rsid w:val="00D1001D"/>
    <w:rsid w:val="00D253DA"/>
    <w:rsid w:val="00D25D20"/>
    <w:rsid w:val="00D34DE3"/>
    <w:rsid w:val="00D40F57"/>
    <w:rsid w:val="00D415E7"/>
    <w:rsid w:val="00D4208C"/>
    <w:rsid w:val="00D42D03"/>
    <w:rsid w:val="00D42E1A"/>
    <w:rsid w:val="00D43F0A"/>
    <w:rsid w:val="00D45F3C"/>
    <w:rsid w:val="00D46B2C"/>
    <w:rsid w:val="00D53400"/>
    <w:rsid w:val="00D53A54"/>
    <w:rsid w:val="00D54F9E"/>
    <w:rsid w:val="00D551D1"/>
    <w:rsid w:val="00D560A3"/>
    <w:rsid w:val="00D56D44"/>
    <w:rsid w:val="00D637E0"/>
    <w:rsid w:val="00D656BD"/>
    <w:rsid w:val="00D662A5"/>
    <w:rsid w:val="00D66BB5"/>
    <w:rsid w:val="00D700A6"/>
    <w:rsid w:val="00D716E5"/>
    <w:rsid w:val="00D744EE"/>
    <w:rsid w:val="00D7648F"/>
    <w:rsid w:val="00D771B9"/>
    <w:rsid w:val="00D77F5D"/>
    <w:rsid w:val="00D84BBA"/>
    <w:rsid w:val="00D855AB"/>
    <w:rsid w:val="00D915CD"/>
    <w:rsid w:val="00D930E5"/>
    <w:rsid w:val="00D950D0"/>
    <w:rsid w:val="00D97262"/>
    <w:rsid w:val="00DA6E50"/>
    <w:rsid w:val="00DA74CC"/>
    <w:rsid w:val="00DB16D2"/>
    <w:rsid w:val="00DB4E41"/>
    <w:rsid w:val="00DB643A"/>
    <w:rsid w:val="00DB7882"/>
    <w:rsid w:val="00DC26FF"/>
    <w:rsid w:val="00DC3DB4"/>
    <w:rsid w:val="00DC68BC"/>
    <w:rsid w:val="00DC6BF0"/>
    <w:rsid w:val="00DD14FE"/>
    <w:rsid w:val="00DD6298"/>
    <w:rsid w:val="00DD7FF5"/>
    <w:rsid w:val="00DE1576"/>
    <w:rsid w:val="00DF2B81"/>
    <w:rsid w:val="00DF2CB8"/>
    <w:rsid w:val="00DF30AA"/>
    <w:rsid w:val="00DF45FD"/>
    <w:rsid w:val="00E04D73"/>
    <w:rsid w:val="00E053C1"/>
    <w:rsid w:val="00E05947"/>
    <w:rsid w:val="00E124AB"/>
    <w:rsid w:val="00E13AE7"/>
    <w:rsid w:val="00E1431F"/>
    <w:rsid w:val="00E14918"/>
    <w:rsid w:val="00E15C57"/>
    <w:rsid w:val="00E202DD"/>
    <w:rsid w:val="00E234EB"/>
    <w:rsid w:val="00E26FEE"/>
    <w:rsid w:val="00E27CE2"/>
    <w:rsid w:val="00E313E7"/>
    <w:rsid w:val="00E314FB"/>
    <w:rsid w:val="00E3196A"/>
    <w:rsid w:val="00E31E21"/>
    <w:rsid w:val="00E32C31"/>
    <w:rsid w:val="00E430D7"/>
    <w:rsid w:val="00E477B8"/>
    <w:rsid w:val="00E50F18"/>
    <w:rsid w:val="00E54D89"/>
    <w:rsid w:val="00E55A5B"/>
    <w:rsid w:val="00E627E7"/>
    <w:rsid w:val="00E64FF4"/>
    <w:rsid w:val="00E67A4A"/>
    <w:rsid w:val="00E70046"/>
    <w:rsid w:val="00E70FDB"/>
    <w:rsid w:val="00E734C6"/>
    <w:rsid w:val="00E74829"/>
    <w:rsid w:val="00E74869"/>
    <w:rsid w:val="00E75E61"/>
    <w:rsid w:val="00E76B27"/>
    <w:rsid w:val="00E80F13"/>
    <w:rsid w:val="00E872B8"/>
    <w:rsid w:val="00E90875"/>
    <w:rsid w:val="00E91620"/>
    <w:rsid w:val="00E918EB"/>
    <w:rsid w:val="00E91F4F"/>
    <w:rsid w:val="00E92FA1"/>
    <w:rsid w:val="00E939D9"/>
    <w:rsid w:val="00E93E12"/>
    <w:rsid w:val="00EA6DE1"/>
    <w:rsid w:val="00EB0D75"/>
    <w:rsid w:val="00EB2DA5"/>
    <w:rsid w:val="00EB3708"/>
    <w:rsid w:val="00EB42C2"/>
    <w:rsid w:val="00EB481B"/>
    <w:rsid w:val="00EC0384"/>
    <w:rsid w:val="00EC164D"/>
    <w:rsid w:val="00EC3D60"/>
    <w:rsid w:val="00EC414C"/>
    <w:rsid w:val="00EC5491"/>
    <w:rsid w:val="00ED0E71"/>
    <w:rsid w:val="00ED5B49"/>
    <w:rsid w:val="00EE0BC0"/>
    <w:rsid w:val="00EE2520"/>
    <w:rsid w:val="00EE5A86"/>
    <w:rsid w:val="00EE6723"/>
    <w:rsid w:val="00EE67D5"/>
    <w:rsid w:val="00EF1CBE"/>
    <w:rsid w:val="00EF3E75"/>
    <w:rsid w:val="00EF48CE"/>
    <w:rsid w:val="00EF4AC9"/>
    <w:rsid w:val="00EF50FD"/>
    <w:rsid w:val="00F03BE3"/>
    <w:rsid w:val="00F05F5F"/>
    <w:rsid w:val="00F1089E"/>
    <w:rsid w:val="00F10FCB"/>
    <w:rsid w:val="00F13694"/>
    <w:rsid w:val="00F1732D"/>
    <w:rsid w:val="00F22F9C"/>
    <w:rsid w:val="00F23284"/>
    <w:rsid w:val="00F25577"/>
    <w:rsid w:val="00F30742"/>
    <w:rsid w:val="00F31D1B"/>
    <w:rsid w:val="00F34D8D"/>
    <w:rsid w:val="00F35B04"/>
    <w:rsid w:val="00F42731"/>
    <w:rsid w:val="00F43DB9"/>
    <w:rsid w:val="00F4465A"/>
    <w:rsid w:val="00F61E88"/>
    <w:rsid w:val="00F65750"/>
    <w:rsid w:val="00F67E54"/>
    <w:rsid w:val="00F728DD"/>
    <w:rsid w:val="00F72CFB"/>
    <w:rsid w:val="00F72E6D"/>
    <w:rsid w:val="00F763BE"/>
    <w:rsid w:val="00F77098"/>
    <w:rsid w:val="00F80248"/>
    <w:rsid w:val="00F86875"/>
    <w:rsid w:val="00F87219"/>
    <w:rsid w:val="00F906AD"/>
    <w:rsid w:val="00F914E8"/>
    <w:rsid w:val="00F938E1"/>
    <w:rsid w:val="00F95CA0"/>
    <w:rsid w:val="00F9645A"/>
    <w:rsid w:val="00F97676"/>
    <w:rsid w:val="00FA16E5"/>
    <w:rsid w:val="00FA3EFE"/>
    <w:rsid w:val="00FA6602"/>
    <w:rsid w:val="00FA79A8"/>
    <w:rsid w:val="00FB1A42"/>
    <w:rsid w:val="00FB511C"/>
    <w:rsid w:val="00FB55D8"/>
    <w:rsid w:val="00FB6932"/>
    <w:rsid w:val="00FC0199"/>
    <w:rsid w:val="00FC6140"/>
    <w:rsid w:val="00FC729F"/>
    <w:rsid w:val="00FC7AD8"/>
    <w:rsid w:val="00FD0476"/>
    <w:rsid w:val="00FD6DF3"/>
    <w:rsid w:val="00FD776F"/>
    <w:rsid w:val="00FE0E4B"/>
    <w:rsid w:val="00FE1A36"/>
    <w:rsid w:val="00FF0F40"/>
    <w:rsid w:val="00FF4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6E"/>
  </w:style>
  <w:style w:type="paragraph" w:styleId="1">
    <w:name w:val="heading 1"/>
    <w:basedOn w:val="a"/>
    <w:next w:val="a"/>
    <w:link w:val="10"/>
    <w:qFormat/>
    <w:rsid w:val="00A77DEF"/>
    <w:pPr>
      <w:keepNext/>
      <w:keepLines/>
      <w:numPr>
        <w:numId w:val="5"/>
      </w:numPr>
      <w:spacing w:before="120" w:after="240" w:line="240" w:lineRule="auto"/>
      <w:outlineLvl w:val="0"/>
    </w:pPr>
    <w:rPr>
      <w:rFonts w:ascii="Arial" w:eastAsia="Times New Roman" w:hAnsi="Arial" w:cs="Times New Roman"/>
      <w:b/>
      <w:sz w:val="32"/>
      <w:szCs w:val="32"/>
      <w:lang w:eastAsia="ru-RU"/>
    </w:rPr>
  </w:style>
  <w:style w:type="paragraph" w:styleId="2">
    <w:name w:val="heading 2"/>
    <w:basedOn w:val="a"/>
    <w:next w:val="a"/>
    <w:link w:val="20"/>
    <w:qFormat/>
    <w:rsid w:val="00A77DEF"/>
    <w:pPr>
      <w:keepNext/>
      <w:numPr>
        <w:ilvl w:val="1"/>
        <w:numId w:val="5"/>
      </w:numPr>
      <w:spacing w:before="120" w:after="240" w:line="240" w:lineRule="auto"/>
      <w:jc w:val="both"/>
      <w:outlineLvl w:val="1"/>
    </w:pPr>
    <w:rPr>
      <w:rFonts w:ascii="Arial" w:eastAsia="Times New Roman" w:hAnsi="Arial" w:cs="Times New Roman"/>
      <w:b/>
      <w:sz w:val="28"/>
      <w:szCs w:val="20"/>
      <w:lang w:eastAsia="ru-RU"/>
    </w:rPr>
  </w:style>
  <w:style w:type="paragraph" w:styleId="3">
    <w:name w:val="heading 3"/>
    <w:basedOn w:val="a"/>
    <w:next w:val="a"/>
    <w:link w:val="30"/>
    <w:qFormat/>
    <w:rsid w:val="00A77DEF"/>
    <w:pPr>
      <w:keepNext/>
      <w:numPr>
        <w:ilvl w:val="2"/>
        <w:numId w:val="5"/>
      </w:numPr>
      <w:tabs>
        <w:tab w:val="clear" w:pos="720"/>
      </w:tabs>
      <w:spacing w:before="120" w:after="240" w:line="240" w:lineRule="auto"/>
      <w:ind w:left="2160" w:hanging="180"/>
      <w:outlineLvl w:val="2"/>
    </w:pPr>
    <w:rPr>
      <w:rFonts w:ascii="Arial" w:eastAsia="Times New Roman" w:hAnsi="Arial" w:cs="Times New Roman"/>
      <w:b/>
      <w:bCs/>
      <w:sz w:val="24"/>
      <w:szCs w:val="20"/>
      <w:lang w:eastAsia="ru-RU"/>
    </w:rPr>
  </w:style>
  <w:style w:type="paragraph" w:styleId="4">
    <w:name w:val="heading 4"/>
    <w:basedOn w:val="a"/>
    <w:next w:val="a"/>
    <w:link w:val="40"/>
    <w:qFormat/>
    <w:rsid w:val="00A77DEF"/>
    <w:pPr>
      <w:keepNext/>
      <w:numPr>
        <w:ilvl w:val="3"/>
        <w:numId w:val="5"/>
      </w:numPr>
      <w:spacing w:after="240" w:line="240" w:lineRule="auto"/>
      <w:jc w:val="center"/>
      <w:outlineLvl w:val="3"/>
    </w:pPr>
    <w:rPr>
      <w:rFonts w:ascii="Garamond" w:eastAsia="Times New Roman" w:hAnsi="Garamond" w:cs="Times New Roman"/>
      <w:b/>
      <w:bCs/>
      <w:sz w:val="28"/>
      <w:szCs w:val="20"/>
      <w:lang w:eastAsia="ru-RU"/>
    </w:rPr>
  </w:style>
  <w:style w:type="paragraph" w:styleId="5">
    <w:name w:val="heading 5"/>
    <w:basedOn w:val="a"/>
    <w:next w:val="a"/>
    <w:link w:val="50"/>
    <w:qFormat/>
    <w:rsid w:val="00A77DEF"/>
    <w:pPr>
      <w:keepNext/>
      <w:numPr>
        <w:ilvl w:val="4"/>
        <w:numId w:val="5"/>
      </w:numPr>
      <w:spacing w:after="240" w:line="240" w:lineRule="auto"/>
      <w:jc w:val="both"/>
      <w:outlineLvl w:val="4"/>
    </w:pPr>
    <w:rPr>
      <w:rFonts w:ascii="Garamond" w:eastAsia="Times New Roman" w:hAnsi="Garamond" w:cs="Times New Roman"/>
      <w:i/>
      <w:iCs/>
      <w:sz w:val="24"/>
      <w:szCs w:val="20"/>
      <w:lang w:eastAsia="ru-RU"/>
    </w:rPr>
  </w:style>
  <w:style w:type="paragraph" w:styleId="6">
    <w:name w:val="heading 6"/>
    <w:basedOn w:val="a"/>
    <w:next w:val="a"/>
    <w:link w:val="60"/>
    <w:qFormat/>
    <w:rsid w:val="00A77DEF"/>
    <w:pPr>
      <w:keepNext/>
      <w:numPr>
        <w:ilvl w:val="5"/>
        <w:numId w:val="5"/>
      </w:numPr>
      <w:spacing w:after="240" w:line="240" w:lineRule="auto"/>
      <w:jc w:val="both"/>
      <w:outlineLvl w:val="5"/>
    </w:pPr>
    <w:rPr>
      <w:rFonts w:ascii="Garamond" w:eastAsia="Times New Roman" w:hAnsi="Garamond" w:cs="Times New Roman"/>
      <w:b/>
      <w:sz w:val="28"/>
      <w:szCs w:val="20"/>
      <w:lang w:eastAsia="ru-RU"/>
    </w:rPr>
  </w:style>
  <w:style w:type="paragraph" w:styleId="7">
    <w:name w:val="heading 7"/>
    <w:basedOn w:val="a"/>
    <w:next w:val="a"/>
    <w:link w:val="70"/>
    <w:qFormat/>
    <w:rsid w:val="00A77DEF"/>
    <w:pPr>
      <w:keepNext/>
      <w:numPr>
        <w:ilvl w:val="6"/>
        <w:numId w:val="5"/>
      </w:numPr>
      <w:spacing w:after="240" w:line="240" w:lineRule="auto"/>
      <w:jc w:val="both"/>
      <w:outlineLvl w:val="6"/>
    </w:pPr>
    <w:rPr>
      <w:rFonts w:ascii="Garamond" w:eastAsia="Times New Roman" w:hAnsi="Garamond" w:cs="Times New Roman"/>
      <w:sz w:val="36"/>
      <w:szCs w:val="20"/>
      <w:lang w:eastAsia="ru-RU"/>
    </w:rPr>
  </w:style>
  <w:style w:type="paragraph" w:styleId="8">
    <w:name w:val="heading 8"/>
    <w:basedOn w:val="a"/>
    <w:next w:val="a"/>
    <w:link w:val="80"/>
    <w:qFormat/>
    <w:rsid w:val="00A77DEF"/>
    <w:pPr>
      <w:keepNext/>
      <w:widowControl w:val="0"/>
      <w:numPr>
        <w:ilvl w:val="7"/>
        <w:numId w:val="5"/>
      </w:numPr>
      <w:spacing w:after="240" w:line="240" w:lineRule="auto"/>
      <w:jc w:val="center"/>
      <w:outlineLvl w:val="7"/>
    </w:pPr>
    <w:rPr>
      <w:rFonts w:ascii="Garamond" w:eastAsia="Times New Roman" w:hAnsi="Garamond" w:cs="Times New Roman"/>
      <w:b/>
      <w:snapToGrid w:val="0"/>
      <w:sz w:val="24"/>
      <w:szCs w:val="20"/>
      <w:lang w:eastAsia="ru-RU"/>
    </w:rPr>
  </w:style>
  <w:style w:type="paragraph" w:styleId="9">
    <w:name w:val="heading 9"/>
    <w:basedOn w:val="a"/>
    <w:next w:val="a"/>
    <w:link w:val="90"/>
    <w:qFormat/>
    <w:rsid w:val="00A77DEF"/>
    <w:pPr>
      <w:keepNext/>
      <w:numPr>
        <w:ilvl w:val="8"/>
        <w:numId w:val="5"/>
      </w:numPr>
      <w:spacing w:after="240" w:line="240" w:lineRule="auto"/>
      <w:jc w:val="both"/>
      <w:outlineLvl w:val="8"/>
    </w:pPr>
    <w:rPr>
      <w:rFonts w:ascii="Arial" w:eastAsia="Times New Roman" w:hAnsi="Arial"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09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basedOn w:val="a"/>
    <w:uiPriority w:val="34"/>
    <w:qFormat/>
    <w:rsid w:val="00217E05"/>
    <w:pPr>
      <w:ind w:left="720"/>
      <w:contextualSpacing/>
    </w:pPr>
  </w:style>
  <w:style w:type="paragraph" w:styleId="a5">
    <w:name w:val="Normal (Web)"/>
    <w:basedOn w:val="a"/>
    <w:uiPriority w:val="99"/>
    <w:unhideWhenUsed/>
    <w:rsid w:val="00A7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7DEF"/>
    <w:rPr>
      <w:rFonts w:ascii="Arial" w:eastAsia="Times New Roman" w:hAnsi="Arial" w:cs="Times New Roman"/>
      <w:b/>
      <w:sz w:val="32"/>
      <w:szCs w:val="32"/>
      <w:lang w:eastAsia="ru-RU"/>
    </w:rPr>
  </w:style>
  <w:style w:type="character" w:customStyle="1" w:styleId="20">
    <w:name w:val="Заголовок 2 Знак"/>
    <w:basedOn w:val="a0"/>
    <w:link w:val="2"/>
    <w:rsid w:val="00A77DEF"/>
    <w:rPr>
      <w:rFonts w:ascii="Arial" w:eastAsia="Times New Roman" w:hAnsi="Arial" w:cs="Times New Roman"/>
      <w:b/>
      <w:sz w:val="28"/>
      <w:szCs w:val="20"/>
      <w:lang w:eastAsia="ru-RU"/>
    </w:rPr>
  </w:style>
  <w:style w:type="character" w:customStyle="1" w:styleId="30">
    <w:name w:val="Заголовок 3 Знак"/>
    <w:basedOn w:val="a0"/>
    <w:link w:val="3"/>
    <w:rsid w:val="00A77DEF"/>
    <w:rPr>
      <w:rFonts w:ascii="Arial" w:eastAsia="Times New Roman" w:hAnsi="Arial" w:cs="Times New Roman"/>
      <w:b/>
      <w:bCs/>
      <w:sz w:val="24"/>
      <w:szCs w:val="20"/>
      <w:lang w:eastAsia="ru-RU"/>
    </w:rPr>
  </w:style>
  <w:style w:type="character" w:customStyle="1" w:styleId="40">
    <w:name w:val="Заголовок 4 Знак"/>
    <w:basedOn w:val="a0"/>
    <w:link w:val="4"/>
    <w:rsid w:val="00A77DEF"/>
    <w:rPr>
      <w:rFonts w:ascii="Garamond" w:eastAsia="Times New Roman" w:hAnsi="Garamond" w:cs="Times New Roman"/>
      <w:b/>
      <w:bCs/>
      <w:sz w:val="28"/>
      <w:szCs w:val="20"/>
      <w:lang w:eastAsia="ru-RU"/>
    </w:rPr>
  </w:style>
  <w:style w:type="character" w:customStyle="1" w:styleId="50">
    <w:name w:val="Заголовок 5 Знак"/>
    <w:basedOn w:val="a0"/>
    <w:link w:val="5"/>
    <w:rsid w:val="00A77DEF"/>
    <w:rPr>
      <w:rFonts w:ascii="Garamond" w:eastAsia="Times New Roman" w:hAnsi="Garamond" w:cs="Times New Roman"/>
      <w:i/>
      <w:iCs/>
      <w:sz w:val="24"/>
      <w:szCs w:val="20"/>
      <w:lang w:eastAsia="ru-RU"/>
    </w:rPr>
  </w:style>
  <w:style w:type="character" w:customStyle="1" w:styleId="60">
    <w:name w:val="Заголовок 6 Знак"/>
    <w:basedOn w:val="a0"/>
    <w:link w:val="6"/>
    <w:rsid w:val="00A77DEF"/>
    <w:rPr>
      <w:rFonts w:ascii="Garamond" w:eastAsia="Times New Roman" w:hAnsi="Garamond" w:cs="Times New Roman"/>
      <w:b/>
      <w:sz w:val="28"/>
      <w:szCs w:val="20"/>
      <w:lang w:eastAsia="ru-RU"/>
    </w:rPr>
  </w:style>
  <w:style w:type="character" w:customStyle="1" w:styleId="70">
    <w:name w:val="Заголовок 7 Знак"/>
    <w:basedOn w:val="a0"/>
    <w:link w:val="7"/>
    <w:rsid w:val="00A77DEF"/>
    <w:rPr>
      <w:rFonts w:ascii="Garamond" w:eastAsia="Times New Roman" w:hAnsi="Garamond" w:cs="Times New Roman"/>
      <w:sz w:val="36"/>
      <w:szCs w:val="20"/>
      <w:lang w:eastAsia="ru-RU"/>
    </w:rPr>
  </w:style>
  <w:style w:type="character" w:customStyle="1" w:styleId="80">
    <w:name w:val="Заголовок 8 Знак"/>
    <w:basedOn w:val="a0"/>
    <w:link w:val="8"/>
    <w:rsid w:val="00A77DEF"/>
    <w:rPr>
      <w:rFonts w:ascii="Garamond" w:eastAsia="Times New Roman" w:hAnsi="Garamond" w:cs="Times New Roman"/>
      <w:b/>
      <w:snapToGrid w:val="0"/>
      <w:sz w:val="24"/>
      <w:szCs w:val="20"/>
      <w:lang w:eastAsia="ru-RU"/>
    </w:rPr>
  </w:style>
  <w:style w:type="character" w:customStyle="1" w:styleId="90">
    <w:name w:val="Заголовок 9 Знак"/>
    <w:basedOn w:val="a0"/>
    <w:link w:val="9"/>
    <w:rsid w:val="00A77DEF"/>
    <w:rPr>
      <w:rFonts w:ascii="Arial" w:eastAsia="Times New Roman" w:hAnsi="Arial" w:cs="Times New Roman"/>
      <w:sz w:val="24"/>
      <w:szCs w:val="20"/>
      <w:u w:val="single"/>
      <w:lang w:eastAsia="ru-RU"/>
    </w:rPr>
  </w:style>
  <w:style w:type="paragraph" w:styleId="a6">
    <w:name w:val="Balloon Text"/>
    <w:basedOn w:val="a"/>
    <w:link w:val="a7"/>
    <w:uiPriority w:val="99"/>
    <w:semiHidden/>
    <w:unhideWhenUsed/>
    <w:rsid w:val="007A3A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A5B"/>
    <w:rPr>
      <w:rFonts w:ascii="Tahoma" w:hAnsi="Tahoma" w:cs="Tahoma"/>
      <w:sz w:val="16"/>
      <w:szCs w:val="16"/>
    </w:rPr>
  </w:style>
  <w:style w:type="paragraph" w:styleId="a8">
    <w:name w:val="header"/>
    <w:basedOn w:val="a"/>
    <w:link w:val="a9"/>
    <w:uiPriority w:val="99"/>
    <w:unhideWhenUsed/>
    <w:rsid w:val="00C35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571B"/>
  </w:style>
  <w:style w:type="paragraph" w:styleId="aa">
    <w:name w:val="footer"/>
    <w:basedOn w:val="a"/>
    <w:link w:val="ab"/>
    <w:uiPriority w:val="99"/>
    <w:unhideWhenUsed/>
    <w:rsid w:val="00C357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571B"/>
  </w:style>
  <w:style w:type="paragraph" w:customStyle="1" w:styleId="11">
    <w:name w:val="Основной текст1"/>
    <w:basedOn w:val="a"/>
    <w:link w:val="ac"/>
    <w:rsid w:val="00C70E13"/>
    <w:pPr>
      <w:spacing w:after="60" w:line="240" w:lineRule="auto"/>
      <w:jc w:val="both"/>
    </w:pPr>
    <w:rPr>
      <w:rFonts w:ascii="Times New Roman" w:eastAsia="Times New Roman" w:hAnsi="Times New Roman" w:cs="Times New Roman"/>
      <w:sz w:val="24"/>
      <w:szCs w:val="20"/>
      <w:lang w:eastAsia="ru-RU"/>
    </w:rPr>
  </w:style>
  <w:style w:type="paragraph" w:customStyle="1" w:styleId="ad">
    <w:name w:val="Знак Знак Знак Знак"/>
    <w:basedOn w:val="a"/>
    <w:rsid w:val="00C70E1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3D70AC"/>
    <w:pPr>
      <w:tabs>
        <w:tab w:val="num" w:pos="969"/>
      </w:tabs>
      <w:spacing w:after="0" w:line="240" w:lineRule="auto"/>
      <w:ind w:firstLine="57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3D70AC"/>
    <w:rPr>
      <w:rFonts w:ascii="Times New Roman" w:eastAsia="Times New Roman" w:hAnsi="Times New Roman" w:cs="Times New Roman"/>
      <w:sz w:val="24"/>
      <w:szCs w:val="20"/>
      <w:lang w:eastAsia="ru-RU"/>
    </w:rPr>
  </w:style>
  <w:style w:type="character" w:styleId="ae">
    <w:name w:val="Hyperlink"/>
    <w:basedOn w:val="a0"/>
    <w:uiPriority w:val="99"/>
    <w:unhideWhenUsed/>
    <w:rsid w:val="008F402B"/>
    <w:rPr>
      <w:color w:val="0000FF"/>
      <w:u w:val="single"/>
    </w:rPr>
  </w:style>
  <w:style w:type="paragraph" w:styleId="af">
    <w:name w:val="Body Text"/>
    <w:basedOn w:val="a"/>
    <w:link w:val="af0"/>
    <w:uiPriority w:val="99"/>
    <w:unhideWhenUsed/>
    <w:rsid w:val="00766E3B"/>
    <w:pPr>
      <w:spacing w:after="120" w:line="276" w:lineRule="auto"/>
    </w:pPr>
  </w:style>
  <w:style w:type="character" w:customStyle="1" w:styleId="af0">
    <w:name w:val="Основной текст Знак"/>
    <w:basedOn w:val="a0"/>
    <w:link w:val="af"/>
    <w:uiPriority w:val="99"/>
    <w:rsid w:val="00766E3B"/>
  </w:style>
  <w:style w:type="character" w:customStyle="1" w:styleId="ac">
    <w:name w:val="Основной текст_"/>
    <w:basedOn w:val="a0"/>
    <w:link w:val="11"/>
    <w:rsid w:val="00C76902"/>
    <w:rPr>
      <w:rFonts w:ascii="Times New Roman" w:eastAsia="Times New Roman" w:hAnsi="Times New Roman" w:cs="Times New Roman"/>
      <w:sz w:val="24"/>
      <w:szCs w:val="20"/>
      <w:lang w:eastAsia="ru-RU"/>
    </w:rPr>
  </w:style>
  <w:style w:type="paragraph" w:customStyle="1" w:styleId="12">
    <w:name w:val="Обычный1"/>
    <w:rsid w:val="00771917"/>
    <w:pPr>
      <w:spacing w:after="0" w:line="240" w:lineRule="auto"/>
    </w:pPr>
    <w:rPr>
      <w:rFonts w:ascii="Times New Roman" w:eastAsia="Times New Roman" w:hAnsi="Times New Roman" w:cs="Times New Roman"/>
      <w:sz w:val="28"/>
      <w:szCs w:val="20"/>
      <w:lang w:eastAsia="ru-RU"/>
    </w:rPr>
  </w:style>
  <w:style w:type="paragraph" w:styleId="af1">
    <w:name w:val="No Spacing"/>
    <w:uiPriority w:val="99"/>
    <w:qFormat/>
    <w:rsid w:val="00CB4CFB"/>
    <w:pPr>
      <w:spacing w:after="0" w:line="240" w:lineRule="auto"/>
    </w:pPr>
    <w:rPr>
      <w:rFonts w:ascii="Calibri" w:eastAsia="Calibri" w:hAnsi="Calibri" w:cs="Times New Roman"/>
    </w:rPr>
  </w:style>
  <w:style w:type="paragraph" w:styleId="af2">
    <w:name w:val="Body Text Indent"/>
    <w:basedOn w:val="a"/>
    <w:link w:val="af3"/>
    <w:unhideWhenUsed/>
    <w:rsid w:val="00E872B8"/>
    <w:pPr>
      <w:spacing w:after="120"/>
      <w:ind w:left="283"/>
    </w:pPr>
  </w:style>
  <w:style w:type="character" w:customStyle="1" w:styleId="af3">
    <w:name w:val="Основной текст с отступом Знак"/>
    <w:basedOn w:val="a0"/>
    <w:link w:val="af2"/>
    <w:rsid w:val="00E872B8"/>
  </w:style>
  <w:style w:type="character" w:customStyle="1" w:styleId="af4">
    <w:name w:val="Гипертекстовая ссылка"/>
    <w:rsid w:val="00DE1576"/>
    <w:rPr>
      <w:color w:val="008000"/>
    </w:rPr>
  </w:style>
  <w:style w:type="paragraph" w:customStyle="1" w:styleId="13">
    <w:name w:val="Знак1"/>
    <w:basedOn w:val="a"/>
    <w:rsid w:val="0042646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
    <w:name w:val="Обычный2"/>
    <w:rsid w:val="00622264"/>
    <w:pPr>
      <w:spacing w:after="0" w:line="240" w:lineRule="auto"/>
    </w:pPr>
    <w:rPr>
      <w:rFonts w:ascii="Times New Roman" w:eastAsia="Symbol" w:hAnsi="Times New Roman" w:cs="Times New Roman"/>
      <w:sz w:val="24"/>
      <w:szCs w:val="20"/>
      <w:lang w:eastAsia="ru-RU"/>
    </w:rPr>
  </w:style>
  <w:style w:type="paragraph" w:styleId="af5">
    <w:name w:val="Subtitle"/>
    <w:basedOn w:val="a"/>
    <w:link w:val="af6"/>
    <w:qFormat/>
    <w:rsid w:val="00EB0D75"/>
    <w:pPr>
      <w:autoSpaceDE w:val="0"/>
      <w:autoSpaceDN w:val="0"/>
      <w:adjustRightInd w:val="0"/>
      <w:spacing w:after="60" w:line="240" w:lineRule="auto"/>
      <w:jc w:val="center"/>
    </w:pPr>
    <w:rPr>
      <w:rFonts w:ascii="Arial" w:eastAsia="Times New Roman" w:hAnsi="Arial" w:cs="Arial"/>
      <w:sz w:val="20"/>
      <w:szCs w:val="24"/>
      <w:lang w:eastAsia="ru-RU"/>
    </w:rPr>
  </w:style>
  <w:style w:type="character" w:customStyle="1" w:styleId="af6">
    <w:name w:val="Подзаголовок Знак"/>
    <w:basedOn w:val="a0"/>
    <w:link w:val="af5"/>
    <w:rsid w:val="00EB0D75"/>
    <w:rPr>
      <w:rFonts w:ascii="Arial" w:eastAsia="Times New Roman" w:hAnsi="Arial" w:cs="Arial"/>
      <w:sz w:val="20"/>
      <w:szCs w:val="24"/>
      <w:lang w:eastAsia="ru-RU"/>
    </w:rPr>
  </w:style>
  <w:style w:type="paragraph" w:customStyle="1" w:styleId="ConsPlusNonformat">
    <w:name w:val="ConsPlusNonformat"/>
    <w:uiPriority w:val="99"/>
    <w:rsid w:val="003C5A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paragraphstyle">
    <w:name w:val="[No paragraph style]"/>
    <w:rsid w:val="003C5A12"/>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7">
    <w:name w:val="Document Map"/>
    <w:basedOn w:val="a"/>
    <w:link w:val="af8"/>
    <w:semiHidden/>
    <w:rsid w:val="000137E8"/>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0137E8"/>
    <w:rPr>
      <w:rFonts w:ascii="Tahoma" w:eastAsia="Times New Roman" w:hAnsi="Tahoma" w:cs="Tahoma"/>
      <w:sz w:val="20"/>
      <w:szCs w:val="20"/>
      <w:shd w:val="clear" w:color="auto" w:fill="000080"/>
      <w:lang w:eastAsia="ru-RU"/>
    </w:rPr>
  </w:style>
  <w:style w:type="character" w:styleId="af9">
    <w:name w:val="Strong"/>
    <w:qFormat/>
    <w:rsid w:val="000137E8"/>
    <w:rPr>
      <w:b/>
      <w:bCs/>
    </w:rPr>
  </w:style>
  <w:style w:type="paragraph" w:customStyle="1" w:styleId="afa">
    <w:name w:val="Таблицы (моноширинный)"/>
    <w:basedOn w:val="a"/>
    <w:next w:val="a"/>
    <w:uiPriority w:val="99"/>
    <w:rsid w:val="009628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33">
    <w:name w:val="Обычный3"/>
    <w:rsid w:val="00513254"/>
    <w:pPr>
      <w:snapToGrid w:val="0"/>
      <w:spacing w:after="0" w:line="240" w:lineRule="auto"/>
    </w:pPr>
    <w:rPr>
      <w:rFonts w:ascii="Times New Roman" w:eastAsia="Times New Roman" w:hAnsi="Times New Roman" w:cs="Times New Roman"/>
      <w:sz w:val="24"/>
      <w:szCs w:val="20"/>
      <w:lang w:eastAsia="ru-RU"/>
    </w:rPr>
  </w:style>
  <w:style w:type="paragraph" w:styleId="afb">
    <w:name w:val="footnote text"/>
    <w:basedOn w:val="a"/>
    <w:link w:val="afc"/>
    <w:uiPriority w:val="99"/>
    <w:rsid w:val="00D4208C"/>
    <w:pPr>
      <w:spacing w:after="0" w:line="360" w:lineRule="atLeast"/>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D4208C"/>
    <w:rPr>
      <w:rFonts w:ascii="Times New Roman" w:eastAsia="Times New Roman" w:hAnsi="Times New Roman" w:cs="Times New Roman"/>
      <w:sz w:val="20"/>
      <w:szCs w:val="20"/>
      <w:lang w:eastAsia="ru-RU"/>
    </w:rPr>
  </w:style>
  <w:style w:type="character" w:styleId="afd">
    <w:name w:val="footnote reference"/>
    <w:uiPriority w:val="99"/>
    <w:rsid w:val="00D4208C"/>
    <w:rPr>
      <w:vertAlign w:val="superscript"/>
    </w:rPr>
  </w:style>
  <w:style w:type="paragraph" w:customStyle="1" w:styleId="Default">
    <w:name w:val="Default"/>
    <w:rsid w:val="009C44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0">
    <w:name w:val="consplusnormal"/>
    <w:basedOn w:val="a"/>
    <w:rsid w:val="009C4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rsid w:val="006129C5"/>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6129C5"/>
    <w:pPr>
      <w:widowControl w:val="0"/>
      <w:shd w:val="clear" w:color="auto" w:fill="FFFFFF"/>
      <w:spacing w:after="0" w:line="322" w:lineRule="exact"/>
      <w:ind w:hanging="660"/>
      <w:jc w:val="center"/>
    </w:pPr>
    <w:rPr>
      <w:rFonts w:ascii="Times New Roman" w:eastAsia="Times New Roman" w:hAnsi="Times New Roman"/>
      <w:sz w:val="28"/>
      <w:szCs w:val="28"/>
    </w:rPr>
  </w:style>
  <w:style w:type="paragraph" w:customStyle="1" w:styleId="24">
    <w:name w:val="Основной текст2"/>
    <w:basedOn w:val="a"/>
    <w:rsid w:val="006129C5"/>
    <w:pPr>
      <w:spacing w:after="60" w:line="240" w:lineRule="auto"/>
      <w:jc w:val="both"/>
    </w:pPr>
    <w:rPr>
      <w:rFonts w:ascii="Times New Roman" w:eastAsia="Times New Roman" w:hAnsi="Times New Roman" w:cs="Times New Roman"/>
      <w:sz w:val="24"/>
      <w:szCs w:val="20"/>
      <w:lang w:eastAsia="ru-RU"/>
    </w:rPr>
  </w:style>
  <w:style w:type="paragraph" w:customStyle="1" w:styleId="ConsNormal">
    <w:name w:val="ConsNormal"/>
    <w:uiPriority w:val="99"/>
    <w:rsid w:val="00F6575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4">
    <w:name w:val="Знак Знак1 Знак"/>
    <w:basedOn w:val="a"/>
    <w:rsid w:val="00C67432"/>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1982889">
      <w:bodyDiv w:val="1"/>
      <w:marLeft w:val="0"/>
      <w:marRight w:val="0"/>
      <w:marTop w:val="0"/>
      <w:marBottom w:val="0"/>
      <w:divBdr>
        <w:top w:val="none" w:sz="0" w:space="0" w:color="auto"/>
        <w:left w:val="none" w:sz="0" w:space="0" w:color="auto"/>
        <w:bottom w:val="none" w:sz="0" w:space="0" w:color="auto"/>
        <w:right w:val="none" w:sz="0" w:space="0" w:color="auto"/>
      </w:divBdr>
    </w:div>
    <w:div w:id="81142707">
      <w:bodyDiv w:val="1"/>
      <w:marLeft w:val="0"/>
      <w:marRight w:val="0"/>
      <w:marTop w:val="0"/>
      <w:marBottom w:val="0"/>
      <w:divBdr>
        <w:top w:val="none" w:sz="0" w:space="0" w:color="auto"/>
        <w:left w:val="none" w:sz="0" w:space="0" w:color="auto"/>
        <w:bottom w:val="none" w:sz="0" w:space="0" w:color="auto"/>
        <w:right w:val="none" w:sz="0" w:space="0" w:color="auto"/>
      </w:divBdr>
    </w:div>
    <w:div w:id="106050402">
      <w:bodyDiv w:val="1"/>
      <w:marLeft w:val="0"/>
      <w:marRight w:val="0"/>
      <w:marTop w:val="0"/>
      <w:marBottom w:val="0"/>
      <w:divBdr>
        <w:top w:val="none" w:sz="0" w:space="0" w:color="auto"/>
        <w:left w:val="none" w:sz="0" w:space="0" w:color="auto"/>
        <w:bottom w:val="none" w:sz="0" w:space="0" w:color="auto"/>
        <w:right w:val="none" w:sz="0" w:space="0" w:color="auto"/>
      </w:divBdr>
    </w:div>
    <w:div w:id="289094139">
      <w:bodyDiv w:val="1"/>
      <w:marLeft w:val="0"/>
      <w:marRight w:val="0"/>
      <w:marTop w:val="0"/>
      <w:marBottom w:val="0"/>
      <w:divBdr>
        <w:top w:val="none" w:sz="0" w:space="0" w:color="auto"/>
        <w:left w:val="none" w:sz="0" w:space="0" w:color="auto"/>
        <w:bottom w:val="none" w:sz="0" w:space="0" w:color="auto"/>
        <w:right w:val="none" w:sz="0" w:space="0" w:color="auto"/>
      </w:divBdr>
    </w:div>
    <w:div w:id="373040866">
      <w:bodyDiv w:val="1"/>
      <w:marLeft w:val="0"/>
      <w:marRight w:val="0"/>
      <w:marTop w:val="0"/>
      <w:marBottom w:val="0"/>
      <w:divBdr>
        <w:top w:val="none" w:sz="0" w:space="0" w:color="auto"/>
        <w:left w:val="none" w:sz="0" w:space="0" w:color="auto"/>
        <w:bottom w:val="none" w:sz="0" w:space="0" w:color="auto"/>
        <w:right w:val="none" w:sz="0" w:space="0" w:color="auto"/>
      </w:divBdr>
    </w:div>
    <w:div w:id="513107436">
      <w:bodyDiv w:val="1"/>
      <w:marLeft w:val="0"/>
      <w:marRight w:val="0"/>
      <w:marTop w:val="0"/>
      <w:marBottom w:val="0"/>
      <w:divBdr>
        <w:top w:val="none" w:sz="0" w:space="0" w:color="auto"/>
        <w:left w:val="none" w:sz="0" w:space="0" w:color="auto"/>
        <w:bottom w:val="none" w:sz="0" w:space="0" w:color="auto"/>
        <w:right w:val="none" w:sz="0" w:space="0" w:color="auto"/>
      </w:divBdr>
    </w:div>
    <w:div w:id="925961257">
      <w:bodyDiv w:val="1"/>
      <w:marLeft w:val="0"/>
      <w:marRight w:val="0"/>
      <w:marTop w:val="0"/>
      <w:marBottom w:val="0"/>
      <w:divBdr>
        <w:top w:val="none" w:sz="0" w:space="0" w:color="auto"/>
        <w:left w:val="none" w:sz="0" w:space="0" w:color="auto"/>
        <w:bottom w:val="none" w:sz="0" w:space="0" w:color="auto"/>
        <w:right w:val="none" w:sz="0" w:space="0" w:color="auto"/>
      </w:divBdr>
    </w:div>
    <w:div w:id="949974338">
      <w:bodyDiv w:val="1"/>
      <w:marLeft w:val="0"/>
      <w:marRight w:val="0"/>
      <w:marTop w:val="0"/>
      <w:marBottom w:val="0"/>
      <w:divBdr>
        <w:top w:val="none" w:sz="0" w:space="0" w:color="auto"/>
        <w:left w:val="none" w:sz="0" w:space="0" w:color="auto"/>
        <w:bottom w:val="none" w:sz="0" w:space="0" w:color="auto"/>
        <w:right w:val="none" w:sz="0" w:space="0" w:color="auto"/>
      </w:divBdr>
    </w:div>
    <w:div w:id="980967368">
      <w:bodyDiv w:val="1"/>
      <w:marLeft w:val="0"/>
      <w:marRight w:val="0"/>
      <w:marTop w:val="0"/>
      <w:marBottom w:val="0"/>
      <w:divBdr>
        <w:top w:val="none" w:sz="0" w:space="0" w:color="auto"/>
        <w:left w:val="none" w:sz="0" w:space="0" w:color="auto"/>
        <w:bottom w:val="none" w:sz="0" w:space="0" w:color="auto"/>
        <w:right w:val="none" w:sz="0" w:space="0" w:color="auto"/>
      </w:divBdr>
    </w:div>
    <w:div w:id="1172453773">
      <w:bodyDiv w:val="1"/>
      <w:marLeft w:val="0"/>
      <w:marRight w:val="0"/>
      <w:marTop w:val="0"/>
      <w:marBottom w:val="0"/>
      <w:divBdr>
        <w:top w:val="none" w:sz="0" w:space="0" w:color="auto"/>
        <w:left w:val="none" w:sz="0" w:space="0" w:color="auto"/>
        <w:bottom w:val="none" w:sz="0" w:space="0" w:color="auto"/>
        <w:right w:val="none" w:sz="0" w:space="0" w:color="auto"/>
      </w:divBdr>
    </w:div>
    <w:div w:id="1212425454">
      <w:bodyDiv w:val="1"/>
      <w:marLeft w:val="0"/>
      <w:marRight w:val="0"/>
      <w:marTop w:val="0"/>
      <w:marBottom w:val="0"/>
      <w:divBdr>
        <w:top w:val="none" w:sz="0" w:space="0" w:color="auto"/>
        <w:left w:val="none" w:sz="0" w:space="0" w:color="auto"/>
        <w:bottom w:val="none" w:sz="0" w:space="0" w:color="auto"/>
        <w:right w:val="none" w:sz="0" w:space="0" w:color="auto"/>
      </w:divBdr>
    </w:div>
    <w:div w:id="1402097668">
      <w:bodyDiv w:val="1"/>
      <w:marLeft w:val="0"/>
      <w:marRight w:val="0"/>
      <w:marTop w:val="0"/>
      <w:marBottom w:val="0"/>
      <w:divBdr>
        <w:top w:val="none" w:sz="0" w:space="0" w:color="auto"/>
        <w:left w:val="none" w:sz="0" w:space="0" w:color="auto"/>
        <w:bottom w:val="none" w:sz="0" w:space="0" w:color="auto"/>
        <w:right w:val="none" w:sz="0" w:space="0" w:color="auto"/>
      </w:divBdr>
    </w:div>
    <w:div w:id="1415853305">
      <w:bodyDiv w:val="1"/>
      <w:marLeft w:val="0"/>
      <w:marRight w:val="0"/>
      <w:marTop w:val="0"/>
      <w:marBottom w:val="0"/>
      <w:divBdr>
        <w:top w:val="none" w:sz="0" w:space="0" w:color="auto"/>
        <w:left w:val="none" w:sz="0" w:space="0" w:color="auto"/>
        <w:bottom w:val="none" w:sz="0" w:space="0" w:color="auto"/>
        <w:right w:val="none" w:sz="0" w:space="0" w:color="auto"/>
      </w:divBdr>
    </w:div>
    <w:div w:id="1439445384">
      <w:bodyDiv w:val="1"/>
      <w:marLeft w:val="0"/>
      <w:marRight w:val="0"/>
      <w:marTop w:val="0"/>
      <w:marBottom w:val="0"/>
      <w:divBdr>
        <w:top w:val="none" w:sz="0" w:space="0" w:color="auto"/>
        <w:left w:val="none" w:sz="0" w:space="0" w:color="auto"/>
        <w:bottom w:val="none" w:sz="0" w:space="0" w:color="auto"/>
        <w:right w:val="none" w:sz="0" w:space="0" w:color="auto"/>
      </w:divBdr>
    </w:div>
    <w:div w:id="1450709619">
      <w:bodyDiv w:val="1"/>
      <w:marLeft w:val="0"/>
      <w:marRight w:val="0"/>
      <w:marTop w:val="0"/>
      <w:marBottom w:val="0"/>
      <w:divBdr>
        <w:top w:val="none" w:sz="0" w:space="0" w:color="auto"/>
        <w:left w:val="none" w:sz="0" w:space="0" w:color="auto"/>
        <w:bottom w:val="none" w:sz="0" w:space="0" w:color="auto"/>
        <w:right w:val="none" w:sz="0" w:space="0" w:color="auto"/>
      </w:divBdr>
    </w:div>
    <w:div w:id="1554653064">
      <w:bodyDiv w:val="1"/>
      <w:marLeft w:val="0"/>
      <w:marRight w:val="0"/>
      <w:marTop w:val="0"/>
      <w:marBottom w:val="0"/>
      <w:divBdr>
        <w:top w:val="none" w:sz="0" w:space="0" w:color="auto"/>
        <w:left w:val="none" w:sz="0" w:space="0" w:color="auto"/>
        <w:bottom w:val="none" w:sz="0" w:space="0" w:color="auto"/>
        <w:right w:val="none" w:sz="0" w:space="0" w:color="auto"/>
      </w:divBdr>
    </w:div>
    <w:div w:id="1622879000">
      <w:bodyDiv w:val="1"/>
      <w:marLeft w:val="0"/>
      <w:marRight w:val="0"/>
      <w:marTop w:val="0"/>
      <w:marBottom w:val="0"/>
      <w:divBdr>
        <w:top w:val="none" w:sz="0" w:space="0" w:color="auto"/>
        <w:left w:val="none" w:sz="0" w:space="0" w:color="auto"/>
        <w:bottom w:val="none" w:sz="0" w:space="0" w:color="auto"/>
        <w:right w:val="none" w:sz="0" w:space="0" w:color="auto"/>
      </w:divBdr>
    </w:div>
    <w:div w:id="1673221413">
      <w:bodyDiv w:val="1"/>
      <w:marLeft w:val="0"/>
      <w:marRight w:val="0"/>
      <w:marTop w:val="0"/>
      <w:marBottom w:val="0"/>
      <w:divBdr>
        <w:top w:val="none" w:sz="0" w:space="0" w:color="auto"/>
        <w:left w:val="none" w:sz="0" w:space="0" w:color="auto"/>
        <w:bottom w:val="none" w:sz="0" w:space="0" w:color="auto"/>
        <w:right w:val="none" w:sz="0" w:space="0" w:color="auto"/>
      </w:divBdr>
    </w:div>
    <w:div w:id="1677537660">
      <w:bodyDiv w:val="1"/>
      <w:marLeft w:val="0"/>
      <w:marRight w:val="0"/>
      <w:marTop w:val="0"/>
      <w:marBottom w:val="0"/>
      <w:divBdr>
        <w:top w:val="none" w:sz="0" w:space="0" w:color="auto"/>
        <w:left w:val="none" w:sz="0" w:space="0" w:color="auto"/>
        <w:bottom w:val="none" w:sz="0" w:space="0" w:color="auto"/>
        <w:right w:val="none" w:sz="0" w:space="0" w:color="auto"/>
      </w:divBdr>
    </w:div>
    <w:div w:id="1728916699">
      <w:bodyDiv w:val="1"/>
      <w:marLeft w:val="0"/>
      <w:marRight w:val="0"/>
      <w:marTop w:val="0"/>
      <w:marBottom w:val="0"/>
      <w:divBdr>
        <w:top w:val="none" w:sz="0" w:space="0" w:color="auto"/>
        <w:left w:val="none" w:sz="0" w:space="0" w:color="auto"/>
        <w:bottom w:val="none" w:sz="0" w:space="0" w:color="auto"/>
        <w:right w:val="none" w:sz="0" w:space="0" w:color="auto"/>
      </w:divBdr>
    </w:div>
    <w:div w:id="1839466610">
      <w:bodyDiv w:val="1"/>
      <w:marLeft w:val="0"/>
      <w:marRight w:val="0"/>
      <w:marTop w:val="0"/>
      <w:marBottom w:val="0"/>
      <w:divBdr>
        <w:top w:val="none" w:sz="0" w:space="0" w:color="auto"/>
        <w:left w:val="none" w:sz="0" w:space="0" w:color="auto"/>
        <w:bottom w:val="none" w:sz="0" w:space="0" w:color="auto"/>
        <w:right w:val="none" w:sz="0" w:space="0" w:color="auto"/>
      </w:divBdr>
    </w:div>
    <w:div w:id="2046246854">
      <w:bodyDiv w:val="1"/>
      <w:marLeft w:val="0"/>
      <w:marRight w:val="0"/>
      <w:marTop w:val="0"/>
      <w:marBottom w:val="0"/>
      <w:divBdr>
        <w:top w:val="none" w:sz="0" w:space="0" w:color="auto"/>
        <w:left w:val="none" w:sz="0" w:space="0" w:color="auto"/>
        <w:bottom w:val="none" w:sz="0" w:space="0" w:color="auto"/>
        <w:right w:val="none" w:sz="0" w:space="0" w:color="auto"/>
      </w:divBdr>
    </w:div>
    <w:div w:id="2111663243">
      <w:bodyDiv w:val="1"/>
      <w:marLeft w:val="0"/>
      <w:marRight w:val="0"/>
      <w:marTop w:val="0"/>
      <w:marBottom w:val="0"/>
      <w:divBdr>
        <w:top w:val="none" w:sz="0" w:space="0" w:color="auto"/>
        <w:left w:val="none" w:sz="0" w:space="0" w:color="auto"/>
        <w:bottom w:val="none" w:sz="0" w:space="0" w:color="auto"/>
        <w:right w:val="none" w:sz="0" w:space="0" w:color="auto"/>
      </w:divBdr>
    </w:div>
    <w:div w:id="2139838480">
      <w:bodyDiv w:val="1"/>
      <w:marLeft w:val="0"/>
      <w:marRight w:val="0"/>
      <w:marTop w:val="0"/>
      <w:marBottom w:val="0"/>
      <w:divBdr>
        <w:top w:val="none" w:sz="0" w:space="0" w:color="auto"/>
        <w:left w:val="none" w:sz="0" w:space="0" w:color="auto"/>
        <w:bottom w:val="none" w:sz="0" w:space="0" w:color="auto"/>
        <w:right w:val="none" w:sz="0" w:space="0" w:color="auto"/>
      </w:divBdr>
      <w:divsChild>
        <w:div w:id="809051876">
          <w:marLeft w:val="0"/>
          <w:marRight w:val="0"/>
          <w:marTop w:val="0"/>
          <w:marBottom w:val="0"/>
          <w:divBdr>
            <w:top w:val="none" w:sz="0" w:space="0" w:color="auto"/>
            <w:left w:val="none" w:sz="0" w:space="0" w:color="auto"/>
            <w:bottom w:val="none" w:sz="0" w:space="0" w:color="auto"/>
            <w:right w:val="none" w:sz="0" w:space="0" w:color="auto"/>
          </w:divBdr>
        </w:div>
        <w:div w:id="86101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chs.tatar.ru/rus/zamestitel-ministra-po-delam-grazhdanskoy-oboroni--4761.htm" TargetMode="External"/><Relationship Id="rId4" Type="http://schemas.openxmlformats.org/officeDocument/2006/relationships/settings" Target="settings.xml"/><Relationship Id="rId9" Type="http://schemas.openxmlformats.org/officeDocument/2006/relationships/hyperlink" Target="http://mchs.tatar.ru/rus/zamestitel-ministra-po-delam-grazhdanskoy-oboroni--47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3F29-E6B5-416F-B5FB-B9B9C601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10018</Words>
  <Characters>57107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ShipulinaKA</cp:lastModifiedBy>
  <cp:revision>79</cp:revision>
  <cp:lastPrinted>2017-12-22T08:20:00Z</cp:lastPrinted>
  <dcterms:created xsi:type="dcterms:W3CDTF">2018-05-30T08:26:00Z</dcterms:created>
  <dcterms:modified xsi:type="dcterms:W3CDTF">2019-06-07T12:52:00Z</dcterms:modified>
</cp:coreProperties>
</file>