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76225B" w:rsidRPr="0076225B">
        <w:tc>
          <w:tcPr>
            <w:tcW w:w="5103" w:type="dxa"/>
          </w:tcPr>
          <w:p w:rsidR="0076225B" w:rsidRPr="0076225B" w:rsidRDefault="0076225B">
            <w:pPr>
              <w:pStyle w:val="ConsPlusNormal"/>
              <w:outlineLvl w:val="0"/>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11 апреля 2014 года</w:t>
            </w:r>
          </w:p>
        </w:tc>
        <w:tc>
          <w:tcPr>
            <w:tcW w:w="5103" w:type="dxa"/>
          </w:tcPr>
          <w:p w:rsidR="0076225B" w:rsidRPr="0076225B" w:rsidRDefault="0076225B">
            <w:pPr>
              <w:pStyle w:val="ConsPlusNormal"/>
              <w:jc w:val="right"/>
              <w:outlineLvl w:val="0"/>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N 226</w:t>
            </w:r>
          </w:p>
        </w:tc>
      </w:tr>
    </w:tbl>
    <w:p w:rsidR="0076225B" w:rsidRPr="0076225B" w:rsidRDefault="0076225B" w:rsidP="0076225B">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76225B" w:rsidRPr="0076225B" w:rsidRDefault="0076225B" w:rsidP="0076225B">
      <w:pPr>
        <w:pStyle w:val="ConsPlusNormal"/>
        <w:jc w:val="both"/>
        <w:rPr>
          <w:rFonts w:ascii="Times New Roman" w:hAnsi="Times New Roman" w:cs="Times New Roman"/>
          <w:color w:val="000000" w:themeColor="text1"/>
          <w:sz w:val="24"/>
          <w:szCs w:val="24"/>
        </w:rPr>
      </w:pPr>
    </w:p>
    <w:p w:rsidR="0076225B" w:rsidRPr="0076225B" w:rsidRDefault="0076225B" w:rsidP="0076225B">
      <w:pPr>
        <w:pStyle w:val="ConsPlusTitle"/>
        <w:jc w:val="center"/>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УКАЗ</w:t>
      </w:r>
    </w:p>
    <w:p w:rsidR="0076225B" w:rsidRPr="0076225B" w:rsidRDefault="0076225B" w:rsidP="0076225B">
      <w:pPr>
        <w:pStyle w:val="ConsPlusTitle"/>
        <w:jc w:val="center"/>
        <w:rPr>
          <w:rFonts w:ascii="Times New Roman" w:hAnsi="Times New Roman" w:cs="Times New Roman"/>
          <w:color w:val="000000" w:themeColor="text1"/>
          <w:sz w:val="24"/>
          <w:szCs w:val="24"/>
        </w:rPr>
      </w:pPr>
    </w:p>
    <w:p w:rsidR="0076225B" w:rsidRPr="0076225B" w:rsidRDefault="0076225B" w:rsidP="0076225B">
      <w:pPr>
        <w:pStyle w:val="ConsPlusTitle"/>
        <w:jc w:val="center"/>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ПРЕЗИДЕНТА РОССИЙСКОЙ ФЕДЕРАЦИИ</w:t>
      </w:r>
    </w:p>
    <w:p w:rsidR="0076225B" w:rsidRPr="0076225B" w:rsidRDefault="0076225B" w:rsidP="0076225B">
      <w:pPr>
        <w:pStyle w:val="ConsPlusTitle"/>
        <w:jc w:val="center"/>
        <w:rPr>
          <w:rFonts w:ascii="Times New Roman" w:hAnsi="Times New Roman" w:cs="Times New Roman"/>
          <w:color w:val="000000" w:themeColor="text1"/>
          <w:sz w:val="24"/>
          <w:szCs w:val="24"/>
        </w:rPr>
      </w:pPr>
    </w:p>
    <w:p w:rsidR="0076225B" w:rsidRPr="0076225B" w:rsidRDefault="0076225B" w:rsidP="0076225B">
      <w:pPr>
        <w:pStyle w:val="ConsPlusTitle"/>
        <w:jc w:val="center"/>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О НАЦИОНАЛЬНОМ ПЛАНЕ</w:t>
      </w:r>
    </w:p>
    <w:p w:rsidR="0076225B" w:rsidRPr="0076225B" w:rsidRDefault="0076225B" w:rsidP="0076225B">
      <w:pPr>
        <w:pStyle w:val="ConsPlusTitle"/>
        <w:jc w:val="center"/>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ПРОТИВОДЕЙСТВИЯ КОРРУПЦИИ НА 2014 - 2015 ГОДЫ</w:t>
      </w:r>
    </w:p>
    <w:p w:rsidR="0076225B" w:rsidRPr="0076225B" w:rsidRDefault="0076225B" w:rsidP="0076225B">
      <w:pPr>
        <w:pStyle w:val="ConsPlusNormal"/>
        <w:jc w:val="center"/>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Список изменяющих документов</w:t>
      </w:r>
    </w:p>
    <w:p w:rsidR="0076225B" w:rsidRPr="0076225B" w:rsidRDefault="0076225B" w:rsidP="0076225B">
      <w:pPr>
        <w:pStyle w:val="ConsPlusNormal"/>
        <w:jc w:val="center"/>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(в ред. </w:t>
      </w:r>
      <w:hyperlink r:id="rId4" w:history="1">
        <w:r w:rsidRPr="0076225B">
          <w:rPr>
            <w:rFonts w:ascii="Times New Roman" w:hAnsi="Times New Roman" w:cs="Times New Roman"/>
            <w:color w:val="000000" w:themeColor="text1"/>
            <w:sz w:val="24"/>
            <w:szCs w:val="24"/>
          </w:rPr>
          <w:t>Указа</w:t>
        </w:r>
      </w:hyperlink>
      <w:r w:rsidRPr="0076225B">
        <w:rPr>
          <w:rFonts w:ascii="Times New Roman" w:hAnsi="Times New Roman" w:cs="Times New Roman"/>
          <w:color w:val="000000" w:themeColor="text1"/>
          <w:sz w:val="24"/>
          <w:szCs w:val="24"/>
        </w:rPr>
        <w:t xml:space="preserve"> Президента РФ от 15.07.2015 N 364)</w:t>
      </w:r>
    </w:p>
    <w:p w:rsidR="0076225B" w:rsidRPr="0076225B" w:rsidRDefault="0076225B" w:rsidP="0076225B">
      <w:pPr>
        <w:pStyle w:val="ConsPlusNormal"/>
        <w:jc w:val="center"/>
        <w:rPr>
          <w:rFonts w:ascii="Times New Roman" w:hAnsi="Times New Roman" w:cs="Times New Roman"/>
          <w:color w:val="000000" w:themeColor="text1"/>
          <w:sz w:val="24"/>
          <w:szCs w:val="24"/>
        </w:rPr>
      </w:pP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В соответствии с </w:t>
      </w:r>
      <w:hyperlink r:id="rId5" w:history="1">
        <w:r w:rsidRPr="0076225B">
          <w:rPr>
            <w:rFonts w:ascii="Times New Roman" w:hAnsi="Times New Roman" w:cs="Times New Roman"/>
            <w:color w:val="000000" w:themeColor="text1"/>
            <w:sz w:val="24"/>
            <w:szCs w:val="24"/>
          </w:rPr>
          <w:t>пунктом 1 части 1 статьи 5</w:t>
        </w:r>
      </w:hyperlink>
      <w:r w:rsidRPr="0076225B">
        <w:rPr>
          <w:rFonts w:ascii="Times New Roman" w:hAnsi="Times New Roman" w:cs="Times New Roman"/>
          <w:color w:val="000000" w:themeColor="text1"/>
          <w:sz w:val="24"/>
          <w:szCs w:val="24"/>
        </w:rPr>
        <w:t xml:space="preserve"> Федерального закона от 25 декабря 2008 г. N 273-ФЗ "О противодействии коррупции" постановляю:</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1. Утвердить прилагаемый </w:t>
      </w:r>
      <w:hyperlink w:anchor="Par49" w:history="1">
        <w:r w:rsidRPr="0076225B">
          <w:rPr>
            <w:rFonts w:ascii="Times New Roman" w:hAnsi="Times New Roman" w:cs="Times New Roman"/>
            <w:color w:val="000000" w:themeColor="text1"/>
            <w:sz w:val="24"/>
            <w:szCs w:val="24"/>
          </w:rPr>
          <w:t>Национальный план</w:t>
        </w:r>
      </w:hyperlink>
      <w:r w:rsidRPr="0076225B">
        <w:rPr>
          <w:rFonts w:ascii="Times New Roman" w:hAnsi="Times New Roman" w:cs="Times New Roman"/>
          <w:color w:val="000000" w:themeColor="text1"/>
          <w:sz w:val="24"/>
          <w:szCs w:val="24"/>
        </w:rPr>
        <w:t xml:space="preserve"> противодействия коррупции на 2014 - 2015 годы.</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6" w:history="1">
        <w:r w:rsidRPr="0076225B">
          <w:rPr>
            <w:rFonts w:ascii="Times New Roman" w:hAnsi="Times New Roman" w:cs="Times New Roman"/>
            <w:color w:val="000000" w:themeColor="text1"/>
            <w:sz w:val="24"/>
            <w:szCs w:val="24"/>
          </w:rPr>
          <w:t>Указом</w:t>
        </w:r>
      </w:hyperlink>
      <w:r w:rsidRPr="0076225B">
        <w:rPr>
          <w:rFonts w:ascii="Times New Roman" w:hAnsi="Times New Roman" w:cs="Times New Roman"/>
          <w:color w:val="000000" w:themeColor="text1"/>
          <w:sz w:val="24"/>
          <w:szCs w:val="24"/>
        </w:rPr>
        <w:t xml:space="preserve"> Президента Российской Федерации от 13 апреля 2010 г. N 460, и </w:t>
      </w:r>
      <w:hyperlink w:anchor="Par49" w:history="1">
        <w:r w:rsidRPr="0076225B">
          <w:rPr>
            <w:rFonts w:ascii="Times New Roman" w:hAnsi="Times New Roman" w:cs="Times New Roman"/>
            <w:color w:val="000000" w:themeColor="text1"/>
            <w:sz w:val="24"/>
            <w:szCs w:val="24"/>
          </w:rPr>
          <w:t>Национальным планом</w:t>
        </w:r>
      </w:hyperlink>
      <w:r w:rsidRPr="0076225B">
        <w:rPr>
          <w:rFonts w:ascii="Times New Roman" w:hAnsi="Times New Roman" w:cs="Times New Roman"/>
          <w:color w:val="000000" w:themeColor="text1"/>
          <w:sz w:val="24"/>
          <w:szCs w:val="24"/>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3. Рекомендовать:</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w:t>
      </w:r>
      <w:proofErr w:type="spellStart"/>
      <w:r w:rsidRPr="0076225B">
        <w:rPr>
          <w:rFonts w:ascii="Times New Roman" w:hAnsi="Times New Roman" w:cs="Times New Roman"/>
          <w:color w:val="000000" w:themeColor="text1"/>
          <w:sz w:val="24"/>
          <w:szCs w:val="24"/>
        </w:rPr>
        <w:t>антикоррупционных</w:t>
      </w:r>
      <w:proofErr w:type="spellEnd"/>
      <w:r w:rsidRPr="0076225B">
        <w:rPr>
          <w:rFonts w:ascii="Times New Roman" w:hAnsi="Times New Roman" w:cs="Times New Roman"/>
          <w:color w:val="000000" w:themeColor="text1"/>
          <w:sz w:val="24"/>
          <w:szCs w:val="24"/>
        </w:rPr>
        <w:t xml:space="preserve">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в) органам судейского сообщества в Российской Федерации принять меры:</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lastRenderedPageBreak/>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7" w:history="1">
        <w:r w:rsidRPr="0076225B">
          <w:rPr>
            <w:rFonts w:ascii="Times New Roman" w:hAnsi="Times New Roman" w:cs="Times New Roman"/>
            <w:color w:val="000000" w:themeColor="text1"/>
            <w:sz w:val="24"/>
            <w:szCs w:val="24"/>
          </w:rPr>
          <w:t>Указом</w:t>
        </w:r>
      </w:hyperlink>
      <w:r w:rsidRPr="0076225B">
        <w:rPr>
          <w:rFonts w:ascii="Times New Roman" w:hAnsi="Times New Roman" w:cs="Times New Roman"/>
          <w:color w:val="000000" w:themeColor="text1"/>
          <w:sz w:val="24"/>
          <w:szCs w:val="24"/>
        </w:rPr>
        <w:t xml:space="preserve"> Президента Российской Федерации от 13 апреля 2010 г. N 460, и </w:t>
      </w:r>
      <w:hyperlink w:anchor="Par49" w:history="1">
        <w:r w:rsidRPr="0076225B">
          <w:rPr>
            <w:rFonts w:ascii="Times New Roman" w:hAnsi="Times New Roman" w:cs="Times New Roman"/>
            <w:color w:val="000000" w:themeColor="text1"/>
            <w:sz w:val="24"/>
            <w:szCs w:val="24"/>
          </w:rPr>
          <w:t>Национальным планом</w:t>
        </w:r>
      </w:hyperlink>
      <w:r w:rsidRPr="0076225B">
        <w:rPr>
          <w:rFonts w:ascii="Times New Roman" w:hAnsi="Times New Roman" w:cs="Times New Roman"/>
          <w:color w:val="000000" w:themeColor="text1"/>
          <w:sz w:val="24"/>
          <w:szCs w:val="24"/>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proofErr w:type="spellStart"/>
      <w:r w:rsidRPr="0076225B">
        <w:rPr>
          <w:rFonts w:ascii="Times New Roman" w:hAnsi="Times New Roman" w:cs="Times New Roman"/>
          <w:color w:val="000000" w:themeColor="text1"/>
          <w:sz w:val="24"/>
          <w:szCs w:val="24"/>
        </w:rPr>
        <w:t>д</w:t>
      </w:r>
      <w:proofErr w:type="spellEnd"/>
      <w:r w:rsidRPr="0076225B">
        <w:rPr>
          <w:rFonts w:ascii="Times New Roman" w:hAnsi="Times New Roman" w:cs="Times New Roman"/>
          <w:color w:val="000000" w:themeColor="text1"/>
          <w:sz w:val="24"/>
          <w:szCs w:val="24"/>
        </w:rPr>
        <w:t xml:space="preserve">)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w:t>
      </w:r>
      <w:proofErr w:type="spellStart"/>
      <w:r w:rsidRPr="0076225B">
        <w:rPr>
          <w:rFonts w:ascii="Times New Roman" w:hAnsi="Times New Roman" w:cs="Times New Roman"/>
          <w:color w:val="000000" w:themeColor="text1"/>
          <w:sz w:val="24"/>
          <w:szCs w:val="24"/>
        </w:rPr>
        <w:t>саморегулируемым</w:t>
      </w:r>
      <w:proofErr w:type="spellEnd"/>
      <w:r w:rsidRPr="0076225B">
        <w:rPr>
          <w:rFonts w:ascii="Times New Roman" w:hAnsi="Times New Roman" w:cs="Times New Roman"/>
          <w:color w:val="000000" w:themeColor="text1"/>
          <w:sz w:val="24"/>
          <w:szCs w:val="24"/>
        </w:rPr>
        <w:t xml:space="preserve">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4. Внести в </w:t>
      </w:r>
      <w:hyperlink r:id="rId8" w:history="1">
        <w:r w:rsidRPr="0076225B">
          <w:rPr>
            <w:rFonts w:ascii="Times New Roman" w:hAnsi="Times New Roman" w:cs="Times New Roman"/>
            <w:color w:val="000000" w:themeColor="text1"/>
            <w:sz w:val="24"/>
            <w:szCs w:val="24"/>
          </w:rPr>
          <w:t>пункт 3</w:t>
        </w:r>
      </w:hyperlink>
      <w:r w:rsidRPr="0076225B">
        <w:rPr>
          <w:rFonts w:ascii="Times New Roman" w:hAnsi="Times New Roman" w:cs="Times New Roman"/>
          <w:color w:val="000000" w:themeColor="text1"/>
          <w:sz w:val="24"/>
          <w:szCs w:val="24"/>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а) из </w:t>
      </w:r>
      <w:hyperlink r:id="rId9" w:history="1">
        <w:r w:rsidRPr="0076225B">
          <w:rPr>
            <w:rFonts w:ascii="Times New Roman" w:hAnsi="Times New Roman" w:cs="Times New Roman"/>
            <w:color w:val="000000" w:themeColor="text1"/>
            <w:sz w:val="24"/>
            <w:szCs w:val="24"/>
          </w:rPr>
          <w:t>абзаца первого</w:t>
        </w:r>
      </w:hyperlink>
      <w:r w:rsidRPr="0076225B">
        <w:rPr>
          <w:rFonts w:ascii="Times New Roman" w:hAnsi="Times New Roman" w:cs="Times New Roman"/>
          <w:color w:val="000000" w:themeColor="text1"/>
          <w:sz w:val="24"/>
          <w:szCs w:val="24"/>
        </w:rPr>
        <w:t xml:space="preserve"> слова "в пределах установленной численности этих органов" исключить;</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б) в </w:t>
      </w:r>
      <w:hyperlink r:id="rId10" w:history="1">
        <w:r w:rsidRPr="0076225B">
          <w:rPr>
            <w:rFonts w:ascii="Times New Roman" w:hAnsi="Times New Roman" w:cs="Times New Roman"/>
            <w:color w:val="000000" w:themeColor="text1"/>
            <w:sz w:val="24"/>
            <w:szCs w:val="24"/>
          </w:rPr>
          <w:t>подпункте "</w:t>
        </w:r>
        <w:proofErr w:type="spellStart"/>
        <w:r w:rsidRPr="0076225B">
          <w:rPr>
            <w:rFonts w:ascii="Times New Roman" w:hAnsi="Times New Roman" w:cs="Times New Roman"/>
            <w:color w:val="000000" w:themeColor="text1"/>
            <w:sz w:val="24"/>
            <w:szCs w:val="24"/>
          </w:rPr>
          <w:t>з</w:t>
        </w:r>
        <w:proofErr w:type="spellEnd"/>
        <w:r w:rsidRPr="0076225B">
          <w:rPr>
            <w:rFonts w:ascii="Times New Roman" w:hAnsi="Times New Roman" w:cs="Times New Roman"/>
            <w:color w:val="000000" w:themeColor="text1"/>
            <w:sz w:val="24"/>
            <w:szCs w:val="24"/>
          </w:rPr>
          <w:t>"</w:t>
        </w:r>
      </w:hyperlink>
      <w:r w:rsidRPr="0076225B">
        <w:rPr>
          <w:rFonts w:ascii="Times New Roman" w:hAnsi="Times New Roman" w:cs="Times New Roman"/>
          <w:color w:val="000000" w:themeColor="text1"/>
          <w:sz w:val="24"/>
          <w:szCs w:val="24"/>
        </w:rPr>
        <w:t xml:space="preserve"> слово "обеспечение" заменить словом "осуществление";</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в) </w:t>
      </w:r>
      <w:hyperlink r:id="rId11" w:history="1">
        <w:r w:rsidRPr="0076225B">
          <w:rPr>
            <w:rFonts w:ascii="Times New Roman" w:hAnsi="Times New Roman" w:cs="Times New Roman"/>
            <w:color w:val="000000" w:themeColor="text1"/>
            <w:sz w:val="24"/>
            <w:szCs w:val="24"/>
          </w:rPr>
          <w:t>дополнить</w:t>
        </w:r>
      </w:hyperlink>
      <w:r w:rsidRPr="0076225B">
        <w:rPr>
          <w:rFonts w:ascii="Times New Roman" w:hAnsi="Times New Roman" w:cs="Times New Roman"/>
          <w:color w:val="000000" w:themeColor="text1"/>
          <w:sz w:val="24"/>
          <w:szCs w:val="24"/>
        </w:rPr>
        <w:t xml:space="preserve"> подпунктом "л" следующего содержания:</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76225B" w:rsidRPr="0076225B" w:rsidRDefault="0076225B" w:rsidP="0076225B">
      <w:pPr>
        <w:pStyle w:val="ConsPlusNormal"/>
        <w:jc w:val="both"/>
        <w:rPr>
          <w:rFonts w:ascii="Times New Roman" w:hAnsi="Times New Roman" w:cs="Times New Roman"/>
          <w:color w:val="000000" w:themeColor="text1"/>
          <w:sz w:val="24"/>
          <w:szCs w:val="24"/>
        </w:rPr>
      </w:pPr>
    </w:p>
    <w:p w:rsidR="0076225B" w:rsidRPr="0076225B" w:rsidRDefault="0076225B" w:rsidP="0076225B">
      <w:pPr>
        <w:pStyle w:val="ConsPlusNormal"/>
        <w:jc w:val="right"/>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Президент</w:t>
      </w:r>
    </w:p>
    <w:p w:rsidR="0076225B" w:rsidRPr="0076225B" w:rsidRDefault="0076225B" w:rsidP="0076225B">
      <w:pPr>
        <w:pStyle w:val="ConsPlusNormal"/>
        <w:jc w:val="right"/>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Российской Федерации</w:t>
      </w:r>
    </w:p>
    <w:p w:rsidR="0076225B" w:rsidRPr="0076225B" w:rsidRDefault="0076225B" w:rsidP="0076225B">
      <w:pPr>
        <w:pStyle w:val="ConsPlusNormal"/>
        <w:jc w:val="right"/>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В.ПУТИН</w:t>
      </w:r>
    </w:p>
    <w:p w:rsidR="0076225B" w:rsidRDefault="0076225B" w:rsidP="0076225B">
      <w:pPr>
        <w:pStyle w:val="ConsPlusNormal"/>
        <w:rPr>
          <w:rFonts w:ascii="Times New Roman" w:hAnsi="Times New Roman" w:cs="Times New Roman"/>
          <w:color w:val="000000" w:themeColor="text1"/>
          <w:sz w:val="24"/>
          <w:szCs w:val="24"/>
        </w:rPr>
      </w:pPr>
    </w:p>
    <w:p w:rsidR="0076225B" w:rsidRDefault="0076225B" w:rsidP="0076225B">
      <w:pPr>
        <w:pStyle w:val="ConsPlusNormal"/>
        <w:rPr>
          <w:rFonts w:ascii="Times New Roman" w:hAnsi="Times New Roman" w:cs="Times New Roman"/>
          <w:color w:val="000000" w:themeColor="text1"/>
          <w:sz w:val="24"/>
          <w:szCs w:val="24"/>
        </w:rPr>
      </w:pPr>
    </w:p>
    <w:p w:rsidR="0076225B" w:rsidRDefault="0076225B" w:rsidP="0076225B">
      <w:pPr>
        <w:pStyle w:val="ConsPlusNormal"/>
        <w:rPr>
          <w:rFonts w:ascii="Times New Roman" w:hAnsi="Times New Roman" w:cs="Times New Roman"/>
          <w:color w:val="000000" w:themeColor="text1"/>
          <w:sz w:val="24"/>
          <w:szCs w:val="24"/>
        </w:rPr>
      </w:pPr>
    </w:p>
    <w:p w:rsidR="0076225B" w:rsidRDefault="0076225B" w:rsidP="0076225B">
      <w:pPr>
        <w:pStyle w:val="ConsPlusNormal"/>
        <w:rPr>
          <w:rFonts w:ascii="Times New Roman" w:hAnsi="Times New Roman" w:cs="Times New Roman"/>
          <w:color w:val="000000" w:themeColor="text1"/>
          <w:sz w:val="24"/>
          <w:szCs w:val="24"/>
        </w:rPr>
      </w:pPr>
    </w:p>
    <w:p w:rsidR="0076225B" w:rsidRPr="0076225B" w:rsidRDefault="0076225B" w:rsidP="0076225B">
      <w:pPr>
        <w:pStyle w:val="ConsPlusNormal"/>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lastRenderedPageBreak/>
        <w:t>Москва, Кремль</w:t>
      </w:r>
    </w:p>
    <w:p w:rsidR="0076225B" w:rsidRPr="0076225B" w:rsidRDefault="0076225B" w:rsidP="0076225B">
      <w:pPr>
        <w:pStyle w:val="ConsPlusNormal"/>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11 апреля 2014 года</w:t>
      </w:r>
    </w:p>
    <w:p w:rsidR="0076225B" w:rsidRPr="0076225B" w:rsidRDefault="0076225B" w:rsidP="0076225B">
      <w:pPr>
        <w:pStyle w:val="ConsPlusNormal"/>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N 226</w:t>
      </w:r>
    </w:p>
    <w:p w:rsidR="0076225B" w:rsidRPr="0076225B" w:rsidRDefault="0076225B" w:rsidP="0076225B">
      <w:pPr>
        <w:pStyle w:val="ConsPlusNormal"/>
        <w:jc w:val="both"/>
        <w:rPr>
          <w:rFonts w:ascii="Times New Roman" w:hAnsi="Times New Roman" w:cs="Times New Roman"/>
          <w:color w:val="000000" w:themeColor="text1"/>
          <w:sz w:val="24"/>
          <w:szCs w:val="24"/>
        </w:rPr>
      </w:pPr>
    </w:p>
    <w:p w:rsidR="0076225B" w:rsidRPr="0076225B" w:rsidRDefault="0076225B" w:rsidP="0076225B">
      <w:pPr>
        <w:pStyle w:val="ConsPlusNormal"/>
        <w:jc w:val="right"/>
        <w:outlineLvl w:val="0"/>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Утвержден</w:t>
      </w:r>
    </w:p>
    <w:p w:rsidR="0076225B" w:rsidRPr="0076225B" w:rsidRDefault="0076225B" w:rsidP="0076225B">
      <w:pPr>
        <w:pStyle w:val="ConsPlusNormal"/>
        <w:jc w:val="right"/>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Указом Президента</w:t>
      </w:r>
    </w:p>
    <w:p w:rsidR="0076225B" w:rsidRPr="0076225B" w:rsidRDefault="0076225B" w:rsidP="0076225B">
      <w:pPr>
        <w:pStyle w:val="ConsPlusNormal"/>
        <w:jc w:val="right"/>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Российской Федерации</w:t>
      </w:r>
    </w:p>
    <w:p w:rsidR="0076225B" w:rsidRPr="0076225B" w:rsidRDefault="0076225B" w:rsidP="0076225B">
      <w:pPr>
        <w:pStyle w:val="ConsPlusNormal"/>
        <w:jc w:val="right"/>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от 11 апреля 2014 г. N 226</w:t>
      </w:r>
    </w:p>
    <w:p w:rsidR="0076225B" w:rsidRPr="0076225B" w:rsidRDefault="0076225B" w:rsidP="0076225B">
      <w:pPr>
        <w:pStyle w:val="ConsPlusNormal"/>
        <w:jc w:val="both"/>
        <w:rPr>
          <w:rFonts w:ascii="Times New Roman" w:hAnsi="Times New Roman" w:cs="Times New Roman"/>
          <w:color w:val="000000" w:themeColor="text1"/>
          <w:sz w:val="24"/>
          <w:szCs w:val="24"/>
        </w:rPr>
      </w:pPr>
    </w:p>
    <w:p w:rsidR="0076225B" w:rsidRPr="0076225B" w:rsidRDefault="0076225B" w:rsidP="0076225B">
      <w:pPr>
        <w:pStyle w:val="ConsPlusTitle"/>
        <w:jc w:val="center"/>
        <w:rPr>
          <w:rFonts w:ascii="Times New Roman" w:hAnsi="Times New Roman" w:cs="Times New Roman"/>
          <w:color w:val="000000" w:themeColor="text1"/>
          <w:sz w:val="24"/>
          <w:szCs w:val="24"/>
        </w:rPr>
      </w:pPr>
      <w:bookmarkStart w:id="0" w:name="Par49"/>
      <w:bookmarkEnd w:id="0"/>
      <w:r w:rsidRPr="0076225B">
        <w:rPr>
          <w:rFonts w:ascii="Times New Roman" w:hAnsi="Times New Roman" w:cs="Times New Roman"/>
          <w:color w:val="000000" w:themeColor="text1"/>
          <w:sz w:val="24"/>
          <w:szCs w:val="24"/>
        </w:rPr>
        <w:t>НАЦИОНАЛЬНЫЙ ПЛАН</w:t>
      </w:r>
    </w:p>
    <w:p w:rsidR="0076225B" w:rsidRPr="0076225B" w:rsidRDefault="0076225B" w:rsidP="0076225B">
      <w:pPr>
        <w:pStyle w:val="ConsPlusTitle"/>
        <w:jc w:val="center"/>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ПРОТИВОДЕЙСТВИЯ КОРРУПЦИИ НА 2014 - 2015 ГОДЫ</w:t>
      </w:r>
    </w:p>
    <w:p w:rsidR="0076225B" w:rsidRPr="0076225B" w:rsidRDefault="0076225B" w:rsidP="0076225B">
      <w:pPr>
        <w:pStyle w:val="ConsPlusNormal"/>
        <w:jc w:val="center"/>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Список изменяющих документов</w:t>
      </w:r>
    </w:p>
    <w:p w:rsidR="0076225B" w:rsidRPr="0076225B" w:rsidRDefault="0076225B" w:rsidP="0076225B">
      <w:pPr>
        <w:pStyle w:val="ConsPlusNormal"/>
        <w:jc w:val="center"/>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(в ред. </w:t>
      </w:r>
      <w:hyperlink r:id="rId12" w:history="1">
        <w:r w:rsidRPr="0076225B">
          <w:rPr>
            <w:rFonts w:ascii="Times New Roman" w:hAnsi="Times New Roman" w:cs="Times New Roman"/>
            <w:color w:val="000000" w:themeColor="text1"/>
            <w:sz w:val="24"/>
            <w:szCs w:val="24"/>
          </w:rPr>
          <w:t>Указа</w:t>
        </w:r>
      </w:hyperlink>
      <w:r w:rsidRPr="0076225B">
        <w:rPr>
          <w:rFonts w:ascii="Times New Roman" w:hAnsi="Times New Roman" w:cs="Times New Roman"/>
          <w:color w:val="000000" w:themeColor="text1"/>
          <w:sz w:val="24"/>
          <w:szCs w:val="24"/>
        </w:rPr>
        <w:t xml:space="preserve"> Президента РФ от 15.07.2015 N 364)</w:t>
      </w:r>
    </w:p>
    <w:p w:rsidR="0076225B" w:rsidRPr="0076225B" w:rsidRDefault="0076225B" w:rsidP="0076225B">
      <w:pPr>
        <w:pStyle w:val="ConsPlusNormal"/>
        <w:jc w:val="both"/>
        <w:rPr>
          <w:rFonts w:ascii="Times New Roman" w:hAnsi="Times New Roman" w:cs="Times New Roman"/>
          <w:color w:val="000000" w:themeColor="text1"/>
          <w:sz w:val="24"/>
          <w:szCs w:val="24"/>
        </w:rPr>
      </w:pP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Мероприятия настоящего Национального плана направлены на решение следующих основных задач:</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совершенствование организационных основ противодействия коррупции в субъектах Российской Федерации;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3" w:history="1">
        <w:r w:rsidRPr="0076225B">
          <w:rPr>
            <w:rFonts w:ascii="Times New Roman" w:hAnsi="Times New Roman" w:cs="Times New Roman"/>
            <w:color w:val="000000" w:themeColor="text1"/>
            <w:sz w:val="24"/>
            <w:szCs w:val="24"/>
          </w:rPr>
          <w:t>подпунктом "б" пункта 6</w:t>
        </w:r>
      </w:hyperlink>
      <w:r w:rsidRPr="0076225B">
        <w:rPr>
          <w:rFonts w:ascii="Times New Roman" w:hAnsi="Times New Roman" w:cs="Times New Roman"/>
          <w:color w:val="000000" w:themeColor="text1"/>
          <w:sz w:val="24"/>
          <w:szCs w:val="24"/>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активизация </w:t>
      </w:r>
      <w:proofErr w:type="spellStart"/>
      <w:r w:rsidRPr="0076225B">
        <w:rPr>
          <w:rFonts w:ascii="Times New Roman" w:hAnsi="Times New Roman" w:cs="Times New Roman"/>
          <w:color w:val="000000" w:themeColor="text1"/>
          <w:sz w:val="24"/>
          <w:szCs w:val="24"/>
        </w:rPr>
        <w:t>антикоррупционного</w:t>
      </w:r>
      <w:proofErr w:type="spellEnd"/>
      <w:r w:rsidRPr="0076225B">
        <w:rPr>
          <w:rFonts w:ascii="Times New Roman" w:hAnsi="Times New Roman" w:cs="Times New Roman"/>
          <w:color w:val="000000" w:themeColor="text1"/>
          <w:sz w:val="24"/>
          <w:szCs w:val="24"/>
        </w:rPr>
        <w:t xml:space="preserve"> просвещения граждан;</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реализация требований </w:t>
      </w:r>
      <w:hyperlink r:id="rId14" w:history="1">
        <w:r w:rsidRPr="0076225B">
          <w:rPr>
            <w:rFonts w:ascii="Times New Roman" w:hAnsi="Times New Roman" w:cs="Times New Roman"/>
            <w:color w:val="000000" w:themeColor="text1"/>
            <w:sz w:val="24"/>
            <w:szCs w:val="24"/>
          </w:rPr>
          <w:t>статьи 13.3</w:t>
        </w:r>
      </w:hyperlink>
      <w:r w:rsidRPr="0076225B">
        <w:rPr>
          <w:rFonts w:ascii="Times New Roman" w:hAnsi="Times New Roman" w:cs="Times New Roman"/>
          <w:color w:val="000000" w:themeColor="text1"/>
          <w:sz w:val="24"/>
          <w:szCs w:val="24"/>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5" w:history="1">
        <w:r w:rsidRPr="0076225B">
          <w:rPr>
            <w:rFonts w:ascii="Times New Roman" w:hAnsi="Times New Roman" w:cs="Times New Roman"/>
            <w:color w:val="000000" w:themeColor="text1"/>
            <w:sz w:val="24"/>
            <w:szCs w:val="24"/>
          </w:rPr>
          <w:t>статьи 19.28</w:t>
        </w:r>
      </w:hyperlink>
      <w:r w:rsidRPr="0076225B">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В целях решения названных задач, организации исполнения Федерального </w:t>
      </w:r>
      <w:hyperlink r:id="rId16" w:history="1">
        <w:r w:rsidRPr="0076225B">
          <w:rPr>
            <w:rFonts w:ascii="Times New Roman" w:hAnsi="Times New Roman" w:cs="Times New Roman"/>
            <w:color w:val="000000" w:themeColor="text1"/>
            <w:sz w:val="24"/>
            <w:szCs w:val="24"/>
          </w:rPr>
          <w:t>закона</w:t>
        </w:r>
      </w:hyperlink>
      <w:r w:rsidRPr="0076225B">
        <w:rPr>
          <w:rFonts w:ascii="Times New Roman" w:hAnsi="Times New Roman" w:cs="Times New Roman"/>
          <w:color w:val="000000" w:themeColor="text1"/>
          <w:sz w:val="24"/>
          <w:szCs w:val="24"/>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7" w:history="1">
        <w:r w:rsidRPr="0076225B">
          <w:rPr>
            <w:rFonts w:ascii="Times New Roman" w:hAnsi="Times New Roman" w:cs="Times New Roman"/>
            <w:color w:val="000000" w:themeColor="text1"/>
            <w:sz w:val="24"/>
            <w:szCs w:val="24"/>
          </w:rPr>
          <w:t>Указом</w:t>
        </w:r>
      </w:hyperlink>
      <w:r w:rsidRPr="0076225B">
        <w:rPr>
          <w:rFonts w:ascii="Times New Roman" w:hAnsi="Times New Roman" w:cs="Times New Roman"/>
          <w:color w:val="000000" w:themeColor="text1"/>
          <w:sz w:val="24"/>
          <w:szCs w:val="24"/>
        </w:rPr>
        <w:t xml:space="preserve"> Президента Российской Федерации от 13 апреля 2010 г. N 460:</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а) разработать и представить в установленном порядке:</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проект типового положения о комиссиях по координации работы по противодействию коррупции в субъектах Российской Федерации;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1" w:name="Par65"/>
      <w:bookmarkEnd w:id="1"/>
      <w:r w:rsidRPr="0076225B">
        <w:rPr>
          <w:rFonts w:ascii="Times New Roman" w:hAnsi="Times New Roman" w:cs="Times New Roman"/>
          <w:color w:val="000000" w:themeColor="text1"/>
          <w:sz w:val="24"/>
          <w:szCs w:val="24"/>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2. Правительству Российской Федерации: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w:t>
      </w:r>
      <w:r w:rsidRPr="0076225B">
        <w:rPr>
          <w:rFonts w:ascii="Times New Roman" w:hAnsi="Times New Roman" w:cs="Times New Roman"/>
          <w:color w:val="000000" w:themeColor="text1"/>
          <w:sz w:val="24"/>
          <w:szCs w:val="24"/>
        </w:rPr>
        <w:lastRenderedPageBreak/>
        <w:t>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2" w:name="Par68"/>
      <w:bookmarkEnd w:id="2"/>
      <w:r w:rsidRPr="0076225B">
        <w:rPr>
          <w:rFonts w:ascii="Times New Roman" w:hAnsi="Times New Roman" w:cs="Times New Roman"/>
          <w:color w:val="000000" w:themeColor="text1"/>
          <w:sz w:val="24"/>
          <w:szCs w:val="24"/>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3" w:name="Par69"/>
      <w:bookmarkEnd w:id="3"/>
      <w:r w:rsidRPr="0076225B">
        <w:rPr>
          <w:rFonts w:ascii="Times New Roman" w:hAnsi="Times New Roman" w:cs="Times New Roman"/>
          <w:color w:val="000000" w:themeColor="text1"/>
          <w:sz w:val="24"/>
          <w:szCs w:val="24"/>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Доклад о результатах исполнения настоящего </w:t>
      </w:r>
      <w:hyperlink w:anchor="Par68" w:history="1">
        <w:r w:rsidRPr="0076225B">
          <w:rPr>
            <w:rFonts w:ascii="Times New Roman" w:hAnsi="Times New Roman" w:cs="Times New Roman"/>
            <w:color w:val="000000" w:themeColor="text1"/>
            <w:sz w:val="24"/>
            <w:szCs w:val="24"/>
          </w:rPr>
          <w:t>подпункта</w:t>
        </w:r>
      </w:hyperlink>
      <w:r w:rsidRPr="0076225B">
        <w:rPr>
          <w:rFonts w:ascii="Times New Roman" w:hAnsi="Times New Roman" w:cs="Times New Roman"/>
          <w:color w:val="000000" w:themeColor="text1"/>
          <w:sz w:val="24"/>
          <w:szCs w:val="24"/>
        </w:rPr>
        <w:t xml:space="preserve"> представить до 1 октября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г) внести предложения:</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о расширении круга юридических лиц, информация о </w:t>
      </w:r>
      <w:proofErr w:type="spellStart"/>
      <w:r w:rsidRPr="0076225B">
        <w:rPr>
          <w:rFonts w:ascii="Times New Roman" w:hAnsi="Times New Roman" w:cs="Times New Roman"/>
          <w:color w:val="000000" w:themeColor="text1"/>
          <w:sz w:val="24"/>
          <w:szCs w:val="24"/>
        </w:rPr>
        <w:t>бенефициарных</w:t>
      </w:r>
      <w:proofErr w:type="spellEnd"/>
      <w:r w:rsidRPr="0076225B">
        <w:rPr>
          <w:rFonts w:ascii="Times New Roman" w:hAnsi="Times New Roman" w:cs="Times New Roman"/>
          <w:color w:val="000000" w:themeColor="text1"/>
          <w:sz w:val="24"/>
          <w:szCs w:val="24"/>
        </w:rPr>
        <w:t xml:space="preserve"> владельцах которых должна быть раскрыта. Доклад о результатах исполнения представить до 15 февраля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8" w:history="1">
        <w:r w:rsidRPr="0076225B">
          <w:rPr>
            <w:rFonts w:ascii="Times New Roman" w:hAnsi="Times New Roman" w:cs="Times New Roman"/>
            <w:color w:val="000000" w:themeColor="text1"/>
            <w:sz w:val="24"/>
            <w:szCs w:val="24"/>
          </w:rPr>
          <w:t>статья 13.3</w:t>
        </w:r>
      </w:hyperlink>
      <w:r w:rsidRPr="0076225B">
        <w:rPr>
          <w:rFonts w:ascii="Times New Roman" w:hAnsi="Times New Roman" w:cs="Times New Roman"/>
          <w:color w:val="000000" w:themeColor="text1"/>
          <w:sz w:val="24"/>
          <w:szCs w:val="24"/>
        </w:rP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4" w:name="Par78"/>
      <w:bookmarkEnd w:id="4"/>
      <w:proofErr w:type="spellStart"/>
      <w:r w:rsidRPr="0076225B">
        <w:rPr>
          <w:rFonts w:ascii="Times New Roman" w:hAnsi="Times New Roman" w:cs="Times New Roman"/>
          <w:color w:val="000000" w:themeColor="text1"/>
          <w:sz w:val="24"/>
          <w:szCs w:val="24"/>
        </w:rPr>
        <w:t>д</w:t>
      </w:r>
      <w:proofErr w:type="spellEnd"/>
      <w:r w:rsidRPr="0076225B">
        <w:rPr>
          <w:rFonts w:ascii="Times New Roman" w:hAnsi="Times New Roman" w:cs="Times New Roman"/>
          <w:color w:val="000000" w:themeColor="text1"/>
          <w:sz w:val="24"/>
          <w:szCs w:val="24"/>
        </w:rPr>
        <w:t xml:space="preserve">) представить до 1 февраля 2015 г. доклад о ходе реализации </w:t>
      </w:r>
      <w:hyperlink r:id="rId19" w:history="1">
        <w:r w:rsidRPr="0076225B">
          <w:rPr>
            <w:rFonts w:ascii="Times New Roman" w:hAnsi="Times New Roman" w:cs="Times New Roman"/>
            <w:color w:val="000000" w:themeColor="text1"/>
            <w:sz w:val="24"/>
            <w:szCs w:val="24"/>
          </w:rPr>
          <w:t>программы</w:t>
        </w:r>
      </w:hyperlink>
      <w:r w:rsidRPr="0076225B">
        <w:rPr>
          <w:rFonts w:ascii="Times New Roman" w:hAnsi="Times New Roman" w:cs="Times New Roman"/>
          <w:color w:val="000000" w:themeColor="text1"/>
          <w:sz w:val="24"/>
          <w:szCs w:val="24"/>
        </w:rPr>
        <w:t xml:space="preserve"> по </w:t>
      </w:r>
      <w:proofErr w:type="spellStart"/>
      <w:r w:rsidRPr="0076225B">
        <w:rPr>
          <w:rFonts w:ascii="Times New Roman" w:hAnsi="Times New Roman" w:cs="Times New Roman"/>
          <w:color w:val="000000" w:themeColor="text1"/>
          <w:sz w:val="24"/>
          <w:szCs w:val="24"/>
        </w:rPr>
        <w:t>антикоррупционному</w:t>
      </w:r>
      <w:proofErr w:type="spellEnd"/>
      <w:r w:rsidRPr="0076225B">
        <w:rPr>
          <w:rFonts w:ascii="Times New Roman" w:hAnsi="Times New Roman" w:cs="Times New Roman"/>
          <w:color w:val="000000" w:themeColor="text1"/>
          <w:sz w:val="24"/>
          <w:szCs w:val="24"/>
        </w:rPr>
        <w:t xml:space="preserve"> просвещению граждан;</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5" w:name="Par79"/>
      <w:bookmarkEnd w:id="5"/>
      <w:r w:rsidRPr="0076225B">
        <w:rPr>
          <w:rFonts w:ascii="Times New Roman" w:hAnsi="Times New Roman" w:cs="Times New Roman"/>
          <w:color w:val="000000" w:themeColor="text1"/>
          <w:sz w:val="24"/>
          <w:szCs w:val="24"/>
        </w:rPr>
        <w:t xml:space="preserve">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w:t>
      </w:r>
      <w:r w:rsidRPr="0076225B">
        <w:rPr>
          <w:rFonts w:ascii="Times New Roman" w:hAnsi="Times New Roman" w:cs="Times New Roman"/>
          <w:color w:val="000000" w:themeColor="text1"/>
          <w:sz w:val="24"/>
          <w:szCs w:val="24"/>
        </w:rPr>
        <w:lastRenderedPageBreak/>
        <w:t>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административной ответственности юридических лиц за коррупционные правонарушения;</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освобождения юридического лица от административной ответственности, предусмотренной </w:t>
      </w:r>
      <w:hyperlink r:id="rId20" w:history="1">
        <w:r w:rsidRPr="0076225B">
          <w:rPr>
            <w:rFonts w:ascii="Times New Roman" w:hAnsi="Times New Roman" w:cs="Times New Roman"/>
            <w:color w:val="000000" w:themeColor="text1"/>
            <w:sz w:val="24"/>
            <w:szCs w:val="24"/>
          </w:rPr>
          <w:t>статьей 19.28</w:t>
        </w:r>
      </w:hyperlink>
      <w:r w:rsidRPr="0076225B">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формирования системы мер имущественной ответственности за коррупционные правонарушения;</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формирования в целях противодействия коррупции системы запретов, ограничений и обязанностей;</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организации и тактики защиты лиц, сообщающих о фактах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создания теоретических основ реализации в Российской Федерации рекомендаций международных </w:t>
      </w:r>
      <w:proofErr w:type="spellStart"/>
      <w:r w:rsidRPr="0076225B">
        <w:rPr>
          <w:rFonts w:ascii="Times New Roman" w:hAnsi="Times New Roman" w:cs="Times New Roman"/>
          <w:color w:val="000000" w:themeColor="text1"/>
          <w:sz w:val="24"/>
          <w:szCs w:val="24"/>
        </w:rPr>
        <w:t>антикоррупционных</w:t>
      </w:r>
      <w:proofErr w:type="spellEnd"/>
      <w:r w:rsidRPr="0076225B">
        <w:rPr>
          <w:rFonts w:ascii="Times New Roman" w:hAnsi="Times New Roman" w:cs="Times New Roman"/>
          <w:color w:val="000000" w:themeColor="text1"/>
          <w:sz w:val="24"/>
          <w:szCs w:val="24"/>
        </w:rPr>
        <w:t xml:space="preserve"> организаций с учетом особенностей правовой системы Российской Федерации.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Доклад о результатах исполнения настоящего </w:t>
      </w:r>
      <w:hyperlink w:anchor="Par78" w:history="1">
        <w:r w:rsidRPr="0076225B">
          <w:rPr>
            <w:rFonts w:ascii="Times New Roman" w:hAnsi="Times New Roman" w:cs="Times New Roman"/>
            <w:color w:val="000000" w:themeColor="text1"/>
            <w:sz w:val="24"/>
            <w:szCs w:val="24"/>
          </w:rPr>
          <w:t>подпункта</w:t>
        </w:r>
      </w:hyperlink>
      <w:r w:rsidRPr="0076225B">
        <w:rPr>
          <w:rFonts w:ascii="Times New Roman" w:hAnsi="Times New Roman" w:cs="Times New Roman"/>
          <w:color w:val="000000" w:themeColor="text1"/>
          <w:sz w:val="24"/>
          <w:szCs w:val="24"/>
        </w:rPr>
        <w:t xml:space="preserve"> представить до 1 октября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6" w:name="Par89"/>
      <w:bookmarkEnd w:id="6"/>
      <w:r w:rsidRPr="0076225B">
        <w:rPr>
          <w:rFonts w:ascii="Times New Roman" w:hAnsi="Times New Roman" w:cs="Times New Roman"/>
          <w:color w:val="000000" w:themeColor="text1"/>
          <w:sz w:val="24"/>
          <w:szCs w:val="24"/>
        </w:rPr>
        <w:t>ж) обеспечить:</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1" w:history="1">
        <w:r w:rsidRPr="0076225B">
          <w:rPr>
            <w:rFonts w:ascii="Times New Roman" w:hAnsi="Times New Roman" w:cs="Times New Roman"/>
            <w:color w:val="000000" w:themeColor="text1"/>
            <w:sz w:val="24"/>
            <w:szCs w:val="24"/>
          </w:rPr>
          <w:t>статьей 19.28</w:t>
        </w:r>
      </w:hyperlink>
      <w:r w:rsidRPr="0076225B">
        <w:rPr>
          <w:rFonts w:ascii="Times New Roman" w:hAnsi="Times New Roman" w:cs="Times New Roman"/>
          <w:color w:val="000000" w:themeColor="text1"/>
          <w:sz w:val="24"/>
          <w:szCs w:val="24"/>
        </w:rPr>
        <w:t xml:space="preserve"> Кодекса и затрагивающего интересы Российской Федерации. Доклад о результатах исполнения представить до 1 ноября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7" w:name="Par92"/>
      <w:bookmarkEnd w:id="7"/>
      <w:proofErr w:type="spellStart"/>
      <w:r w:rsidRPr="0076225B">
        <w:rPr>
          <w:rFonts w:ascii="Times New Roman" w:hAnsi="Times New Roman" w:cs="Times New Roman"/>
          <w:color w:val="000000" w:themeColor="text1"/>
          <w:sz w:val="24"/>
          <w:szCs w:val="24"/>
        </w:rPr>
        <w:t>з</w:t>
      </w:r>
      <w:proofErr w:type="spellEnd"/>
      <w:r w:rsidRPr="0076225B">
        <w:rPr>
          <w:rFonts w:ascii="Times New Roman" w:hAnsi="Times New Roman" w:cs="Times New Roman"/>
          <w:color w:val="000000" w:themeColor="text1"/>
          <w:sz w:val="24"/>
          <w:szCs w:val="24"/>
        </w:rPr>
        <w:t>) продолжить работу:</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Доклад о результатах исполнения настоящего </w:t>
      </w:r>
      <w:hyperlink w:anchor="Par92" w:history="1">
        <w:r w:rsidRPr="0076225B">
          <w:rPr>
            <w:rFonts w:ascii="Times New Roman" w:hAnsi="Times New Roman" w:cs="Times New Roman"/>
            <w:color w:val="000000" w:themeColor="text1"/>
            <w:sz w:val="24"/>
            <w:szCs w:val="24"/>
          </w:rPr>
          <w:t>подпункта</w:t>
        </w:r>
      </w:hyperlink>
      <w:r w:rsidRPr="0076225B">
        <w:rPr>
          <w:rFonts w:ascii="Times New Roman" w:hAnsi="Times New Roman" w:cs="Times New Roman"/>
          <w:color w:val="000000" w:themeColor="text1"/>
          <w:sz w:val="24"/>
          <w:szCs w:val="24"/>
        </w:rPr>
        <w:t xml:space="preserve"> представить до 1 декабря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и) обеспечить реализацию Федерального </w:t>
      </w:r>
      <w:hyperlink r:id="rId22" w:history="1">
        <w:r w:rsidRPr="0076225B">
          <w:rPr>
            <w:rFonts w:ascii="Times New Roman" w:hAnsi="Times New Roman" w:cs="Times New Roman"/>
            <w:color w:val="000000" w:themeColor="text1"/>
            <w:sz w:val="24"/>
            <w:szCs w:val="24"/>
          </w:rPr>
          <w:t>закона</w:t>
        </w:r>
      </w:hyperlink>
      <w:r w:rsidRPr="0076225B">
        <w:rPr>
          <w:rFonts w:ascii="Times New Roman" w:hAnsi="Times New Roman" w:cs="Times New Roman"/>
          <w:color w:val="000000" w:themeColor="text1"/>
          <w:sz w:val="24"/>
          <w:szCs w:val="24"/>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к) рассмотреть вопросы:</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8" w:name="Par98"/>
      <w:bookmarkEnd w:id="8"/>
      <w:r w:rsidRPr="0076225B">
        <w:rPr>
          <w:rFonts w:ascii="Times New Roman" w:hAnsi="Times New Roman" w:cs="Times New Roman"/>
          <w:color w:val="000000" w:themeColor="text1"/>
          <w:sz w:val="24"/>
          <w:szCs w:val="24"/>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lastRenderedPageBreak/>
        <w:t xml:space="preserve">о внесении изменений в Федеральный </w:t>
      </w:r>
      <w:hyperlink r:id="rId23" w:history="1">
        <w:r w:rsidRPr="0076225B">
          <w:rPr>
            <w:rFonts w:ascii="Times New Roman" w:hAnsi="Times New Roman" w:cs="Times New Roman"/>
            <w:color w:val="000000" w:themeColor="text1"/>
            <w:sz w:val="24"/>
            <w:szCs w:val="24"/>
          </w:rPr>
          <w:t>закон</w:t>
        </w:r>
      </w:hyperlink>
      <w:r w:rsidRPr="0076225B">
        <w:rPr>
          <w:rFonts w:ascii="Times New Roman" w:hAnsi="Times New Roman" w:cs="Times New Roman"/>
          <w:color w:val="000000" w:themeColor="text1"/>
          <w:sz w:val="24"/>
          <w:szCs w:val="24"/>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Доклад о результатах исполнения настоящего </w:t>
      </w:r>
      <w:hyperlink w:anchor="Par98" w:history="1">
        <w:r w:rsidRPr="0076225B">
          <w:rPr>
            <w:rFonts w:ascii="Times New Roman" w:hAnsi="Times New Roman" w:cs="Times New Roman"/>
            <w:color w:val="000000" w:themeColor="text1"/>
            <w:sz w:val="24"/>
            <w:szCs w:val="24"/>
          </w:rPr>
          <w:t>подпункта</w:t>
        </w:r>
      </w:hyperlink>
      <w:r w:rsidRPr="0076225B">
        <w:rPr>
          <w:rFonts w:ascii="Times New Roman" w:hAnsi="Times New Roman" w:cs="Times New Roman"/>
          <w:color w:val="000000" w:themeColor="text1"/>
          <w:sz w:val="24"/>
          <w:szCs w:val="24"/>
        </w:rPr>
        <w:t xml:space="preserve"> представить до 1 ноября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м) совместно с Центральным банком Российской Федерации и Счетной палатой Российской Федерации обеспечить </w:t>
      </w:r>
      <w:hyperlink r:id="rId24" w:history="1">
        <w:r w:rsidRPr="0076225B">
          <w:rPr>
            <w:rFonts w:ascii="Times New Roman" w:hAnsi="Times New Roman" w:cs="Times New Roman"/>
            <w:color w:val="000000" w:themeColor="text1"/>
            <w:sz w:val="24"/>
            <w:szCs w:val="24"/>
          </w:rPr>
          <w:t>мониторинг</w:t>
        </w:r>
      </w:hyperlink>
      <w:r w:rsidRPr="0076225B">
        <w:rPr>
          <w:rFonts w:ascii="Times New Roman" w:hAnsi="Times New Roman" w:cs="Times New Roman"/>
          <w:color w:val="000000" w:themeColor="text1"/>
          <w:sz w:val="24"/>
          <w:szCs w:val="24"/>
        </w:rPr>
        <w:t xml:space="preserve">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proofErr w:type="spellStart"/>
      <w:r w:rsidRPr="0076225B">
        <w:rPr>
          <w:rFonts w:ascii="Times New Roman" w:hAnsi="Times New Roman" w:cs="Times New Roman"/>
          <w:color w:val="000000" w:themeColor="text1"/>
          <w:sz w:val="24"/>
          <w:szCs w:val="24"/>
        </w:rPr>
        <w:t>н</w:t>
      </w:r>
      <w:proofErr w:type="spellEnd"/>
      <w:r w:rsidRPr="0076225B">
        <w:rPr>
          <w:rFonts w:ascii="Times New Roman" w:hAnsi="Times New Roman" w:cs="Times New Roman"/>
          <w:color w:val="000000" w:themeColor="text1"/>
          <w:sz w:val="24"/>
          <w:szCs w:val="24"/>
        </w:rPr>
        <w:t>)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9" w:name="Par104"/>
      <w:bookmarkEnd w:id="9"/>
      <w:r w:rsidRPr="0076225B">
        <w:rPr>
          <w:rFonts w:ascii="Times New Roman" w:hAnsi="Times New Roman" w:cs="Times New Roman"/>
          <w:color w:val="000000" w:themeColor="text1"/>
          <w:sz w:val="24"/>
          <w:szCs w:val="24"/>
        </w:rPr>
        <w:t>о) обеспечить разработку и внедрение в образовательных организациях:</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учебного цикла на тему "Противодействие коррупции" в структуре основной образовательной программы </w:t>
      </w:r>
      <w:proofErr w:type="spellStart"/>
      <w:r w:rsidRPr="0076225B">
        <w:rPr>
          <w:rFonts w:ascii="Times New Roman" w:hAnsi="Times New Roman" w:cs="Times New Roman"/>
          <w:color w:val="000000" w:themeColor="text1"/>
          <w:sz w:val="24"/>
          <w:szCs w:val="24"/>
        </w:rPr>
        <w:t>бакалавриата</w:t>
      </w:r>
      <w:proofErr w:type="spellEnd"/>
      <w:r w:rsidRPr="0076225B">
        <w:rPr>
          <w:rFonts w:ascii="Times New Roman" w:hAnsi="Times New Roman" w:cs="Times New Roman"/>
          <w:color w:val="000000" w:themeColor="text1"/>
          <w:sz w:val="24"/>
          <w:szCs w:val="24"/>
        </w:rPr>
        <w:t xml:space="preserve"> по направлению подготовки 38.03.04 "Государственное и муниципальное управление";</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типовых дополнительных профессиональных программ по вопросам противодействия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Доклад о результатах исполнения настоящего </w:t>
      </w:r>
      <w:hyperlink w:anchor="Par104" w:history="1">
        <w:r w:rsidRPr="0076225B">
          <w:rPr>
            <w:rFonts w:ascii="Times New Roman" w:hAnsi="Times New Roman" w:cs="Times New Roman"/>
            <w:color w:val="000000" w:themeColor="text1"/>
            <w:sz w:val="24"/>
            <w:szCs w:val="24"/>
          </w:rPr>
          <w:t>подпункта</w:t>
        </w:r>
      </w:hyperlink>
      <w:r w:rsidRPr="0076225B">
        <w:rPr>
          <w:rFonts w:ascii="Times New Roman" w:hAnsi="Times New Roman" w:cs="Times New Roman"/>
          <w:color w:val="000000" w:themeColor="text1"/>
          <w:sz w:val="24"/>
          <w:szCs w:val="24"/>
        </w:rPr>
        <w:t xml:space="preserve"> представить до 1 сентября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proofErr w:type="spellStart"/>
      <w:r w:rsidRPr="0076225B">
        <w:rPr>
          <w:rFonts w:ascii="Times New Roman" w:hAnsi="Times New Roman" w:cs="Times New Roman"/>
          <w:color w:val="000000" w:themeColor="text1"/>
          <w:sz w:val="24"/>
          <w:szCs w:val="24"/>
        </w:rPr>
        <w:t>п</w:t>
      </w:r>
      <w:proofErr w:type="spellEnd"/>
      <w:r w:rsidRPr="0076225B">
        <w:rPr>
          <w:rFonts w:ascii="Times New Roman" w:hAnsi="Times New Roman" w:cs="Times New Roman"/>
          <w:color w:val="000000" w:themeColor="text1"/>
          <w:sz w:val="24"/>
          <w:szCs w:val="24"/>
        </w:rPr>
        <w:t>) подготовить и представить в установленном порядке:</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предложения по совершенствованию Типового </w:t>
      </w:r>
      <w:hyperlink r:id="rId25" w:history="1">
        <w:r w:rsidRPr="0076225B">
          <w:rPr>
            <w:rFonts w:ascii="Times New Roman" w:hAnsi="Times New Roman" w:cs="Times New Roman"/>
            <w:color w:val="000000" w:themeColor="text1"/>
            <w:sz w:val="24"/>
            <w:szCs w:val="24"/>
          </w:rPr>
          <w:t>кодекса</w:t>
        </w:r>
      </w:hyperlink>
      <w:r w:rsidRPr="0076225B">
        <w:rPr>
          <w:rFonts w:ascii="Times New Roman" w:hAnsi="Times New Roman" w:cs="Times New Roman"/>
          <w:color w:val="000000" w:themeColor="text1"/>
          <w:sz w:val="24"/>
          <w:szCs w:val="24"/>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10" w:name="Par111"/>
      <w:bookmarkEnd w:id="10"/>
      <w:proofErr w:type="spellStart"/>
      <w:r w:rsidRPr="0076225B">
        <w:rPr>
          <w:rFonts w:ascii="Times New Roman" w:hAnsi="Times New Roman" w:cs="Times New Roman"/>
          <w:color w:val="000000" w:themeColor="text1"/>
          <w:sz w:val="24"/>
          <w:szCs w:val="24"/>
        </w:rPr>
        <w:t>р</w:t>
      </w:r>
      <w:proofErr w:type="spellEnd"/>
      <w:r w:rsidRPr="0076225B">
        <w:rPr>
          <w:rFonts w:ascii="Times New Roman" w:hAnsi="Times New Roman" w:cs="Times New Roman"/>
          <w:color w:val="000000" w:themeColor="text1"/>
          <w:sz w:val="24"/>
          <w:szCs w:val="24"/>
        </w:rPr>
        <w:t>) определить до 1 октября 2014 г. перечень нормативных правовых актов, которые необходимо разработать в целях противодействия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государственным органам - для организаций, созданных в целях выполнения задач, поставленных перед этими органами;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организациям, созданным в целях выполнения задач, поставленных перед государственными органами;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11" w:name="Par114"/>
      <w:bookmarkEnd w:id="11"/>
      <w:r w:rsidRPr="0076225B">
        <w:rPr>
          <w:rFonts w:ascii="Times New Roman" w:hAnsi="Times New Roman" w:cs="Times New Roman"/>
          <w:color w:val="000000" w:themeColor="text1"/>
          <w:sz w:val="24"/>
          <w:szCs w:val="24"/>
        </w:rPr>
        <w:lastRenderedPageBreak/>
        <w:t xml:space="preserve">с) обеспечить до 1 августа 2015 г. принятие государственными органами и организациями, указанными в </w:t>
      </w:r>
      <w:hyperlink w:anchor="Par111" w:history="1">
        <w:r w:rsidRPr="0076225B">
          <w:rPr>
            <w:rFonts w:ascii="Times New Roman" w:hAnsi="Times New Roman" w:cs="Times New Roman"/>
            <w:color w:val="000000" w:themeColor="text1"/>
            <w:sz w:val="24"/>
            <w:szCs w:val="24"/>
          </w:rPr>
          <w:t>подпункте "</w:t>
        </w:r>
        <w:proofErr w:type="spellStart"/>
        <w:r w:rsidRPr="0076225B">
          <w:rPr>
            <w:rFonts w:ascii="Times New Roman" w:hAnsi="Times New Roman" w:cs="Times New Roman"/>
            <w:color w:val="000000" w:themeColor="text1"/>
            <w:sz w:val="24"/>
            <w:szCs w:val="24"/>
          </w:rPr>
          <w:t>р</w:t>
        </w:r>
        <w:proofErr w:type="spellEnd"/>
        <w:r w:rsidRPr="0076225B">
          <w:rPr>
            <w:rFonts w:ascii="Times New Roman" w:hAnsi="Times New Roman" w:cs="Times New Roman"/>
            <w:color w:val="000000" w:themeColor="text1"/>
            <w:sz w:val="24"/>
            <w:szCs w:val="24"/>
          </w:rPr>
          <w:t>"</w:t>
        </w:r>
      </w:hyperlink>
      <w:r w:rsidRPr="0076225B">
        <w:rPr>
          <w:rFonts w:ascii="Times New Roman" w:hAnsi="Times New Roman" w:cs="Times New Roman"/>
          <w:color w:val="000000" w:themeColor="text1"/>
          <w:sz w:val="24"/>
          <w:szCs w:val="24"/>
        </w:rPr>
        <w:t xml:space="preserve"> настоящего пункта, необходимых нормативных правовых актов.</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Доклад о результатах исполнения </w:t>
      </w:r>
      <w:hyperlink w:anchor="Par111" w:history="1">
        <w:r w:rsidRPr="0076225B">
          <w:rPr>
            <w:rFonts w:ascii="Times New Roman" w:hAnsi="Times New Roman" w:cs="Times New Roman"/>
            <w:color w:val="000000" w:themeColor="text1"/>
            <w:sz w:val="24"/>
            <w:szCs w:val="24"/>
          </w:rPr>
          <w:t>подпунктов "</w:t>
        </w:r>
        <w:proofErr w:type="spellStart"/>
        <w:r w:rsidRPr="0076225B">
          <w:rPr>
            <w:rFonts w:ascii="Times New Roman" w:hAnsi="Times New Roman" w:cs="Times New Roman"/>
            <w:color w:val="000000" w:themeColor="text1"/>
            <w:sz w:val="24"/>
            <w:szCs w:val="24"/>
          </w:rPr>
          <w:t>р</w:t>
        </w:r>
        <w:proofErr w:type="spellEnd"/>
        <w:r w:rsidRPr="0076225B">
          <w:rPr>
            <w:rFonts w:ascii="Times New Roman" w:hAnsi="Times New Roman" w:cs="Times New Roman"/>
            <w:color w:val="000000" w:themeColor="text1"/>
            <w:sz w:val="24"/>
            <w:szCs w:val="24"/>
          </w:rPr>
          <w:t>"</w:t>
        </w:r>
      </w:hyperlink>
      <w:r w:rsidRPr="0076225B">
        <w:rPr>
          <w:rFonts w:ascii="Times New Roman" w:hAnsi="Times New Roman" w:cs="Times New Roman"/>
          <w:color w:val="000000" w:themeColor="text1"/>
          <w:sz w:val="24"/>
          <w:szCs w:val="24"/>
        </w:rPr>
        <w:t xml:space="preserve"> и </w:t>
      </w:r>
      <w:hyperlink w:anchor="Par114" w:history="1">
        <w:r w:rsidRPr="0076225B">
          <w:rPr>
            <w:rFonts w:ascii="Times New Roman" w:hAnsi="Times New Roman" w:cs="Times New Roman"/>
            <w:color w:val="000000" w:themeColor="text1"/>
            <w:sz w:val="24"/>
            <w:szCs w:val="24"/>
          </w:rPr>
          <w:t>"с"</w:t>
        </w:r>
      </w:hyperlink>
      <w:r w:rsidRPr="0076225B">
        <w:rPr>
          <w:rFonts w:ascii="Times New Roman" w:hAnsi="Times New Roman" w:cs="Times New Roman"/>
          <w:color w:val="000000" w:themeColor="text1"/>
          <w:sz w:val="24"/>
          <w:szCs w:val="24"/>
        </w:rPr>
        <w:t xml:space="preserve"> настоящего пункта представить до 1 октября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т) организовать:</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мониторинг исполнения установленного </w:t>
      </w:r>
      <w:hyperlink r:id="rId26" w:history="1">
        <w:r w:rsidRPr="0076225B">
          <w:rPr>
            <w:rFonts w:ascii="Times New Roman" w:hAnsi="Times New Roman" w:cs="Times New Roman"/>
            <w:color w:val="000000" w:themeColor="text1"/>
            <w:sz w:val="24"/>
            <w:szCs w:val="24"/>
          </w:rPr>
          <w:t>порядка</w:t>
        </w:r>
      </w:hyperlink>
      <w:r w:rsidRPr="0076225B">
        <w:rPr>
          <w:rFonts w:ascii="Times New Roman" w:hAnsi="Times New Roman" w:cs="Times New Roman"/>
          <w:color w:val="000000" w:themeColor="text1"/>
          <w:sz w:val="24"/>
          <w:szCs w:val="24"/>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proofErr w:type="spellStart"/>
      <w:r w:rsidRPr="0076225B">
        <w:rPr>
          <w:rFonts w:ascii="Times New Roman" w:hAnsi="Times New Roman" w:cs="Times New Roman"/>
          <w:color w:val="000000" w:themeColor="text1"/>
          <w:sz w:val="24"/>
          <w:szCs w:val="24"/>
        </w:rPr>
        <w:t>ф</w:t>
      </w:r>
      <w:proofErr w:type="spellEnd"/>
      <w:r w:rsidRPr="0076225B">
        <w:rPr>
          <w:rFonts w:ascii="Times New Roman" w:hAnsi="Times New Roman" w:cs="Times New Roman"/>
          <w:color w:val="000000" w:themeColor="text1"/>
          <w:sz w:val="24"/>
          <w:szCs w:val="24"/>
        </w:rPr>
        <w:t>)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12" w:name="Par121"/>
      <w:bookmarkEnd w:id="12"/>
      <w:proofErr w:type="spellStart"/>
      <w:r w:rsidRPr="0076225B">
        <w:rPr>
          <w:rFonts w:ascii="Times New Roman" w:hAnsi="Times New Roman" w:cs="Times New Roman"/>
          <w:color w:val="000000" w:themeColor="text1"/>
          <w:sz w:val="24"/>
          <w:szCs w:val="24"/>
        </w:rPr>
        <w:t>х</w:t>
      </w:r>
      <w:proofErr w:type="spellEnd"/>
      <w:r w:rsidRPr="0076225B">
        <w:rPr>
          <w:rFonts w:ascii="Times New Roman" w:hAnsi="Times New Roman" w:cs="Times New Roman"/>
          <w:color w:val="000000" w:themeColor="text1"/>
          <w:sz w:val="24"/>
          <w:szCs w:val="24"/>
        </w:rPr>
        <w:t xml:space="preserve">)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w:t>
      </w:r>
      <w:proofErr w:type="spellStart"/>
      <w:r w:rsidRPr="0076225B">
        <w:rPr>
          <w:rFonts w:ascii="Times New Roman" w:hAnsi="Times New Roman" w:cs="Times New Roman"/>
          <w:color w:val="000000" w:themeColor="text1"/>
          <w:sz w:val="24"/>
          <w:szCs w:val="24"/>
        </w:rPr>
        <w:t>антикоррупционных</w:t>
      </w:r>
      <w:proofErr w:type="spellEnd"/>
      <w:r w:rsidRPr="0076225B">
        <w:rPr>
          <w:rFonts w:ascii="Times New Roman" w:hAnsi="Times New Roman" w:cs="Times New Roman"/>
          <w:color w:val="000000" w:themeColor="text1"/>
          <w:sz w:val="24"/>
          <w:szCs w:val="24"/>
        </w:rPr>
        <w:t xml:space="preserve"> мер. Доклад о результатах исполнения представлять ежегодно, до 15 февраля;</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proofErr w:type="spellStart"/>
      <w:r w:rsidRPr="0076225B">
        <w:rPr>
          <w:rFonts w:ascii="Times New Roman" w:hAnsi="Times New Roman" w:cs="Times New Roman"/>
          <w:color w:val="000000" w:themeColor="text1"/>
          <w:sz w:val="24"/>
          <w:szCs w:val="24"/>
        </w:rPr>
        <w:t>ц</w:t>
      </w:r>
      <w:proofErr w:type="spellEnd"/>
      <w:r w:rsidRPr="0076225B">
        <w:rPr>
          <w:rFonts w:ascii="Times New Roman" w:hAnsi="Times New Roman" w:cs="Times New Roman"/>
          <w:color w:val="000000" w:themeColor="text1"/>
          <w:sz w:val="24"/>
          <w:szCs w:val="24"/>
        </w:rPr>
        <w:t xml:space="preserve">)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spellStart"/>
      <w:r w:rsidRPr="0076225B">
        <w:rPr>
          <w:rFonts w:ascii="Times New Roman" w:hAnsi="Times New Roman" w:cs="Times New Roman"/>
          <w:color w:val="000000" w:themeColor="text1"/>
          <w:sz w:val="24"/>
          <w:szCs w:val="24"/>
        </w:rPr>
        <w:t>бизнес-сообщества</w:t>
      </w:r>
      <w:proofErr w:type="spellEnd"/>
      <w:r w:rsidRPr="0076225B">
        <w:rPr>
          <w:rFonts w:ascii="Times New Roman" w:hAnsi="Times New Roman" w:cs="Times New Roman"/>
          <w:color w:val="000000" w:themeColor="text1"/>
          <w:sz w:val="24"/>
          <w:szCs w:val="24"/>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ч) обеспечить осуществление сотрудничества с Международной антикоррупционной академией;</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13" w:name="Par124"/>
      <w:bookmarkEnd w:id="13"/>
      <w:proofErr w:type="spellStart"/>
      <w:r w:rsidRPr="0076225B">
        <w:rPr>
          <w:rFonts w:ascii="Times New Roman" w:hAnsi="Times New Roman" w:cs="Times New Roman"/>
          <w:color w:val="000000" w:themeColor="text1"/>
          <w:sz w:val="24"/>
          <w:szCs w:val="24"/>
        </w:rPr>
        <w:t>ш</w:t>
      </w:r>
      <w:proofErr w:type="spellEnd"/>
      <w:r w:rsidRPr="0076225B">
        <w:rPr>
          <w:rFonts w:ascii="Times New Roman" w:hAnsi="Times New Roman" w:cs="Times New Roman"/>
          <w:color w:val="000000" w:themeColor="text1"/>
          <w:sz w:val="24"/>
          <w:szCs w:val="24"/>
        </w:rPr>
        <w:t>) обеспечить финансирование:</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мероприятий, предусмотренных </w:t>
      </w:r>
      <w:hyperlink w:anchor="Par65" w:history="1">
        <w:r w:rsidRPr="0076225B">
          <w:rPr>
            <w:rFonts w:ascii="Times New Roman" w:hAnsi="Times New Roman" w:cs="Times New Roman"/>
            <w:color w:val="000000" w:themeColor="text1"/>
            <w:sz w:val="24"/>
            <w:szCs w:val="24"/>
          </w:rPr>
          <w:t>подпунктом "б" пункта 1</w:t>
        </w:r>
      </w:hyperlink>
      <w:r w:rsidRPr="0076225B">
        <w:rPr>
          <w:rFonts w:ascii="Times New Roman" w:hAnsi="Times New Roman" w:cs="Times New Roman"/>
          <w:color w:val="000000" w:themeColor="text1"/>
          <w:sz w:val="24"/>
          <w:szCs w:val="24"/>
        </w:rPr>
        <w:t xml:space="preserve">, а также </w:t>
      </w:r>
      <w:hyperlink w:anchor="Par69" w:history="1">
        <w:r w:rsidRPr="0076225B">
          <w:rPr>
            <w:rFonts w:ascii="Times New Roman" w:hAnsi="Times New Roman" w:cs="Times New Roman"/>
            <w:color w:val="000000" w:themeColor="text1"/>
            <w:sz w:val="24"/>
            <w:szCs w:val="24"/>
          </w:rPr>
          <w:t>подпунктами "в"</w:t>
        </w:r>
      </w:hyperlink>
      <w:r w:rsidRPr="0076225B">
        <w:rPr>
          <w:rFonts w:ascii="Times New Roman" w:hAnsi="Times New Roman" w:cs="Times New Roman"/>
          <w:color w:val="000000" w:themeColor="text1"/>
          <w:sz w:val="24"/>
          <w:szCs w:val="24"/>
        </w:rPr>
        <w:t xml:space="preserve">, </w:t>
      </w:r>
      <w:hyperlink w:anchor="Par79" w:history="1">
        <w:r w:rsidRPr="0076225B">
          <w:rPr>
            <w:rFonts w:ascii="Times New Roman" w:hAnsi="Times New Roman" w:cs="Times New Roman"/>
            <w:color w:val="000000" w:themeColor="text1"/>
            <w:sz w:val="24"/>
            <w:szCs w:val="24"/>
          </w:rPr>
          <w:t>"е"</w:t>
        </w:r>
      </w:hyperlink>
      <w:r w:rsidRPr="0076225B">
        <w:rPr>
          <w:rFonts w:ascii="Times New Roman" w:hAnsi="Times New Roman" w:cs="Times New Roman"/>
          <w:color w:val="000000" w:themeColor="text1"/>
          <w:sz w:val="24"/>
          <w:szCs w:val="24"/>
        </w:rPr>
        <w:t xml:space="preserve">, </w:t>
      </w:r>
      <w:hyperlink w:anchor="Par89" w:history="1">
        <w:r w:rsidRPr="0076225B">
          <w:rPr>
            <w:rFonts w:ascii="Times New Roman" w:hAnsi="Times New Roman" w:cs="Times New Roman"/>
            <w:color w:val="000000" w:themeColor="text1"/>
            <w:sz w:val="24"/>
            <w:szCs w:val="24"/>
          </w:rPr>
          <w:t>"ж"</w:t>
        </w:r>
      </w:hyperlink>
      <w:r w:rsidRPr="0076225B">
        <w:rPr>
          <w:rFonts w:ascii="Times New Roman" w:hAnsi="Times New Roman" w:cs="Times New Roman"/>
          <w:color w:val="000000" w:themeColor="text1"/>
          <w:sz w:val="24"/>
          <w:szCs w:val="24"/>
        </w:rPr>
        <w:t xml:space="preserve"> и </w:t>
      </w:r>
      <w:hyperlink w:anchor="Par121" w:history="1">
        <w:r w:rsidRPr="0076225B">
          <w:rPr>
            <w:rFonts w:ascii="Times New Roman" w:hAnsi="Times New Roman" w:cs="Times New Roman"/>
            <w:color w:val="000000" w:themeColor="text1"/>
            <w:sz w:val="24"/>
            <w:szCs w:val="24"/>
          </w:rPr>
          <w:t>"</w:t>
        </w:r>
        <w:proofErr w:type="spellStart"/>
        <w:r w:rsidRPr="0076225B">
          <w:rPr>
            <w:rFonts w:ascii="Times New Roman" w:hAnsi="Times New Roman" w:cs="Times New Roman"/>
            <w:color w:val="000000" w:themeColor="text1"/>
            <w:sz w:val="24"/>
            <w:szCs w:val="24"/>
          </w:rPr>
          <w:t>х</w:t>
        </w:r>
        <w:proofErr w:type="spellEnd"/>
        <w:r w:rsidRPr="0076225B">
          <w:rPr>
            <w:rFonts w:ascii="Times New Roman" w:hAnsi="Times New Roman" w:cs="Times New Roman"/>
            <w:color w:val="000000" w:themeColor="text1"/>
            <w:sz w:val="24"/>
            <w:szCs w:val="24"/>
          </w:rPr>
          <w:t>"</w:t>
        </w:r>
      </w:hyperlink>
      <w:r w:rsidRPr="0076225B">
        <w:rPr>
          <w:rFonts w:ascii="Times New Roman" w:hAnsi="Times New Roman" w:cs="Times New Roman"/>
          <w:color w:val="000000" w:themeColor="text1"/>
          <w:sz w:val="24"/>
          <w:szCs w:val="24"/>
        </w:rPr>
        <w:t xml:space="preserve"> настоящего пункта;</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проведения в Российской Федерации в 2015 году шестой сессии Конференции государств - участников Конвенции ООН против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Доклад о результатах исполнения настоящего </w:t>
      </w:r>
      <w:hyperlink w:anchor="Par124" w:history="1">
        <w:r w:rsidRPr="0076225B">
          <w:rPr>
            <w:rFonts w:ascii="Times New Roman" w:hAnsi="Times New Roman" w:cs="Times New Roman"/>
            <w:color w:val="000000" w:themeColor="text1"/>
            <w:sz w:val="24"/>
            <w:szCs w:val="24"/>
          </w:rPr>
          <w:t>подпункта</w:t>
        </w:r>
      </w:hyperlink>
      <w:r w:rsidRPr="0076225B">
        <w:rPr>
          <w:rFonts w:ascii="Times New Roman" w:hAnsi="Times New Roman" w:cs="Times New Roman"/>
          <w:color w:val="000000" w:themeColor="text1"/>
          <w:sz w:val="24"/>
          <w:szCs w:val="24"/>
        </w:rPr>
        <w:t xml:space="preserve"> представить до 1 декабря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lastRenderedPageBreak/>
        <w:t>а) организовать рассмотрение на заседаниях президиума Совета при Президенте Российской Федерации по противодействию коррупции вопросов:</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об организационно-методическом обеспечении предупреждения коррупции в негосударственном секторе;</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об организации работы по соблюдению судьями и работниками аппаратов судов </w:t>
      </w:r>
      <w:proofErr w:type="spellStart"/>
      <w:r w:rsidRPr="0076225B">
        <w:rPr>
          <w:rFonts w:ascii="Times New Roman" w:hAnsi="Times New Roman" w:cs="Times New Roman"/>
          <w:color w:val="000000" w:themeColor="text1"/>
          <w:sz w:val="24"/>
          <w:szCs w:val="24"/>
        </w:rPr>
        <w:t>антикоррупционных</w:t>
      </w:r>
      <w:proofErr w:type="spellEnd"/>
      <w:r w:rsidRPr="0076225B">
        <w:rPr>
          <w:rFonts w:ascii="Times New Roman" w:hAnsi="Times New Roman" w:cs="Times New Roman"/>
          <w:color w:val="000000" w:themeColor="text1"/>
          <w:sz w:val="24"/>
          <w:szCs w:val="24"/>
        </w:rPr>
        <w:t xml:space="preserve"> стандартов и о мерах по повышению эффективности этой деятельности;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о результатах борьбы правоохранительных органов с коррупционными преступлениями и задачах по совершенствованию этой деятельности;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о ходе работы по совершенствованию нормативно-правовой базы в сфере противодействия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о ходе реализации программы </w:t>
      </w:r>
      <w:proofErr w:type="spellStart"/>
      <w:r w:rsidRPr="0076225B">
        <w:rPr>
          <w:rFonts w:ascii="Times New Roman" w:hAnsi="Times New Roman" w:cs="Times New Roman"/>
          <w:color w:val="000000" w:themeColor="text1"/>
          <w:sz w:val="24"/>
          <w:szCs w:val="24"/>
        </w:rPr>
        <w:t>антикоррупционного</w:t>
      </w:r>
      <w:proofErr w:type="spellEnd"/>
      <w:r w:rsidRPr="0076225B">
        <w:rPr>
          <w:rFonts w:ascii="Times New Roman" w:hAnsi="Times New Roman" w:cs="Times New Roman"/>
          <w:color w:val="000000" w:themeColor="text1"/>
          <w:sz w:val="24"/>
          <w:szCs w:val="24"/>
        </w:rPr>
        <w:t xml:space="preserve"> просвещения;</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о борьбе с коррупционными преступлениями в сфере жилищно-коммунального хозяйства;</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о ходе подготовки к проведению в Российской Федерации шестой сессии Конференции государств - участников Конвенции ООН против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о проблемах борьбы с коррупцией в сфере исполнения государственного оборонного заказа и мерах по совершенствованию этой работы;</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б) обеспечить:</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регулярное участие специалистов федеральных государственных органов в международных </w:t>
      </w:r>
      <w:proofErr w:type="spellStart"/>
      <w:r w:rsidRPr="0076225B">
        <w:rPr>
          <w:rFonts w:ascii="Times New Roman" w:hAnsi="Times New Roman" w:cs="Times New Roman"/>
          <w:color w:val="000000" w:themeColor="text1"/>
          <w:sz w:val="24"/>
          <w:szCs w:val="24"/>
        </w:rPr>
        <w:t>антикоррупционных</w:t>
      </w:r>
      <w:proofErr w:type="spellEnd"/>
      <w:r w:rsidRPr="0076225B">
        <w:rPr>
          <w:rFonts w:ascii="Times New Roman" w:hAnsi="Times New Roman" w:cs="Times New Roman"/>
          <w:color w:val="000000" w:themeColor="text1"/>
          <w:sz w:val="24"/>
          <w:szCs w:val="24"/>
        </w:rPr>
        <w:t xml:space="preserve">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14" w:name="Par146"/>
      <w:bookmarkEnd w:id="14"/>
      <w:r w:rsidRPr="0076225B">
        <w:rPr>
          <w:rFonts w:ascii="Times New Roman" w:hAnsi="Times New Roman" w:cs="Times New Roman"/>
          <w:color w:val="000000" w:themeColor="text1"/>
          <w:sz w:val="24"/>
          <w:szCs w:val="24"/>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Доклад о результатах исполнения настоящего </w:t>
      </w:r>
      <w:hyperlink w:anchor="Par146" w:history="1">
        <w:r w:rsidRPr="0076225B">
          <w:rPr>
            <w:rFonts w:ascii="Times New Roman" w:hAnsi="Times New Roman" w:cs="Times New Roman"/>
            <w:color w:val="000000" w:themeColor="text1"/>
            <w:sz w:val="24"/>
            <w:szCs w:val="24"/>
          </w:rPr>
          <w:t>пункта</w:t>
        </w:r>
      </w:hyperlink>
      <w:r w:rsidRPr="0076225B">
        <w:rPr>
          <w:rFonts w:ascii="Times New Roman" w:hAnsi="Times New Roman" w:cs="Times New Roman"/>
          <w:color w:val="000000" w:themeColor="text1"/>
          <w:sz w:val="24"/>
          <w:szCs w:val="24"/>
        </w:rPr>
        <w:t xml:space="preserve"> представить до 1 сентября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w:t>
      </w:r>
      <w:r w:rsidRPr="0076225B">
        <w:rPr>
          <w:rFonts w:ascii="Times New Roman" w:hAnsi="Times New Roman" w:cs="Times New Roman"/>
          <w:color w:val="000000" w:themeColor="text1"/>
          <w:sz w:val="24"/>
          <w:szCs w:val="24"/>
        </w:rPr>
        <w:lastRenderedPageBreak/>
        <w:t>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15" w:name="Par152"/>
      <w:bookmarkEnd w:id="15"/>
      <w:r w:rsidRPr="0076225B">
        <w:rPr>
          <w:rFonts w:ascii="Times New Roman" w:hAnsi="Times New Roman" w:cs="Times New Roman"/>
          <w:color w:val="000000" w:themeColor="text1"/>
          <w:sz w:val="24"/>
          <w:szCs w:val="24"/>
        </w:rPr>
        <w:t>б) обеспечить:</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в необходимых случаях участие специалистов в международных </w:t>
      </w:r>
      <w:proofErr w:type="spellStart"/>
      <w:r w:rsidRPr="0076225B">
        <w:rPr>
          <w:rFonts w:ascii="Times New Roman" w:hAnsi="Times New Roman" w:cs="Times New Roman"/>
          <w:color w:val="000000" w:themeColor="text1"/>
          <w:sz w:val="24"/>
          <w:szCs w:val="24"/>
        </w:rPr>
        <w:t>антикоррупционных</w:t>
      </w:r>
      <w:proofErr w:type="spellEnd"/>
      <w:r w:rsidRPr="0076225B">
        <w:rPr>
          <w:rFonts w:ascii="Times New Roman" w:hAnsi="Times New Roman" w:cs="Times New Roman"/>
          <w:color w:val="000000" w:themeColor="text1"/>
          <w:sz w:val="24"/>
          <w:szCs w:val="24"/>
        </w:rPr>
        <w:t xml:space="preserve"> мероприятиях;</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16" w:name="Par158"/>
      <w:bookmarkEnd w:id="16"/>
      <w:r w:rsidRPr="0076225B">
        <w:rPr>
          <w:rFonts w:ascii="Times New Roman" w:hAnsi="Times New Roman" w:cs="Times New Roman"/>
          <w:color w:val="000000" w:themeColor="text1"/>
          <w:sz w:val="24"/>
          <w:szCs w:val="24"/>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6. Доклад о результатах исполнения </w:t>
      </w:r>
      <w:hyperlink w:anchor="Par152" w:history="1">
        <w:r w:rsidRPr="0076225B">
          <w:rPr>
            <w:rFonts w:ascii="Times New Roman" w:hAnsi="Times New Roman" w:cs="Times New Roman"/>
            <w:color w:val="000000" w:themeColor="text1"/>
            <w:sz w:val="24"/>
            <w:szCs w:val="24"/>
          </w:rPr>
          <w:t>подпунктов "б"</w:t>
        </w:r>
      </w:hyperlink>
      <w:r w:rsidRPr="0076225B">
        <w:rPr>
          <w:rFonts w:ascii="Times New Roman" w:hAnsi="Times New Roman" w:cs="Times New Roman"/>
          <w:color w:val="000000" w:themeColor="text1"/>
          <w:sz w:val="24"/>
          <w:szCs w:val="24"/>
        </w:rPr>
        <w:t xml:space="preserve"> - </w:t>
      </w:r>
      <w:hyperlink w:anchor="Par158" w:history="1">
        <w:r w:rsidRPr="0076225B">
          <w:rPr>
            <w:rFonts w:ascii="Times New Roman" w:hAnsi="Times New Roman" w:cs="Times New Roman"/>
            <w:color w:val="000000" w:themeColor="text1"/>
            <w:sz w:val="24"/>
            <w:szCs w:val="24"/>
          </w:rPr>
          <w:t>"г" пункта 5</w:t>
        </w:r>
      </w:hyperlink>
      <w:r w:rsidRPr="0076225B">
        <w:rPr>
          <w:rFonts w:ascii="Times New Roman" w:hAnsi="Times New Roman" w:cs="Times New Roman"/>
          <w:color w:val="000000" w:themeColor="text1"/>
          <w:sz w:val="24"/>
          <w:szCs w:val="24"/>
        </w:rPr>
        <w:t xml:space="preserve"> настоящего Национального плана представить:</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w:t>
      </w:r>
      <w:r w:rsidRPr="0076225B">
        <w:rPr>
          <w:rFonts w:ascii="Times New Roman" w:hAnsi="Times New Roman" w:cs="Times New Roman"/>
          <w:color w:val="000000" w:themeColor="text1"/>
          <w:sz w:val="24"/>
          <w:szCs w:val="24"/>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7. Полномочным представителям Президента Российской Федерации в федеральных округах:</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17" w:name="Par170"/>
      <w:bookmarkEnd w:id="17"/>
      <w:r w:rsidRPr="0076225B">
        <w:rPr>
          <w:rFonts w:ascii="Times New Roman" w:hAnsi="Times New Roman" w:cs="Times New Roman"/>
          <w:color w:val="000000" w:themeColor="text1"/>
          <w:sz w:val="24"/>
          <w:szCs w:val="24"/>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а) утратил силу с 15 июля 2015 года. - </w:t>
      </w:r>
      <w:hyperlink r:id="rId27" w:history="1">
        <w:r w:rsidRPr="0076225B">
          <w:rPr>
            <w:rFonts w:ascii="Times New Roman" w:hAnsi="Times New Roman" w:cs="Times New Roman"/>
            <w:color w:val="000000" w:themeColor="text1"/>
            <w:sz w:val="24"/>
            <w:szCs w:val="24"/>
          </w:rPr>
          <w:t>Указ</w:t>
        </w:r>
      </w:hyperlink>
      <w:r w:rsidRPr="0076225B">
        <w:rPr>
          <w:rFonts w:ascii="Times New Roman" w:hAnsi="Times New Roman" w:cs="Times New Roman"/>
          <w:color w:val="000000" w:themeColor="text1"/>
          <w:sz w:val="24"/>
          <w:szCs w:val="24"/>
        </w:rPr>
        <w:t xml:space="preserve"> Президента РФ от 15.07.2015 N 364;</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18" w:name="Par172"/>
      <w:bookmarkEnd w:id="18"/>
      <w:r w:rsidRPr="0076225B">
        <w:rPr>
          <w:rFonts w:ascii="Times New Roman" w:hAnsi="Times New Roman" w:cs="Times New Roman"/>
          <w:color w:val="000000" w:themeColor="text1"/>
          <w:sz w:val="24"/>
          <w:szCs w:val="24"/>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в) усилить контроль за организацией работы по противодействию коррупции в муниципальных органах;</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19" w:name="Par174"/>
      <w:bookmarkEnd w:id="19"/>
      <w:r w:rsidRPr="0076225B">
        <w:rPr>
          <w:rFonts w:ascii="Times New Roman" w:hAnsi="Times New Roman" w:cs="Times New Roman"/>
          <w:color w:val="000000" w:themeColor="text1"/>
          <w:sz w:val="24"/>
          <w:szCs w:val="24"/>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Доклад о результатах исполнения </w:t>
      </w:r>
      <w:hyperlink w:anchor="Par172" w:history="1">
        <w:r w:rsidRPr="0076225B">
          <w:rPr>
            <w:rFonts w:ascii="Times New Roman" w:hAnsi="Times New Roman" w:cs="Times New Roman"/>
            <w:color w:val="000000" w:themeColor="text1"/>
            <w:sz w:val="24"/>
            <w:szCs w:val="24"/>
          </w:rPr>
          <w:t>подпунктов "б"</w:t>
        </w:r>
      </w:hyperlink>
      <w:r w:rsidRPr="0076225B">
        <w:rPr>
          <w:rFonts w:ascii="Times New Roman" w:hAnsi="Times New Roman" w:cs="Times New Roman"/>
          <w:color w:val="000000" w:themeColor="text1"/>
          <w:sz w:val="24"/>
          <w:szCs w:val="24"/>
        </w:rPr>
        <w:t xml:space="preserve"> - </w:t>
      </w:r>
      <w:hyperlink w:anchor="Par174" w:history="1">
        <w:r w:rsidRPr="0076225B">
          <w:rPr>
            <w:rFonts w:ascii="Times New Roman" w:hAnsi="Times New Roman" w:cs="Times New Roman"/>
            <w:color w:val="000000" w:themeColor="text1"/>
            <w:sz w:val="24"/>
            <w:szCs w:val="24"/>
          </w:rPr>
          <w:t>"г"</w:t>
        </w:r>
      </w:hyperlink>
      <w:r w:rsidRPr="0076225B">
        <w:rPr>
          <w:rFonts w:ascii="Times New Roman" w:hAnsi="Times New Roman" w:cs="Times New Roman"/>
          <w:color w:val="000000" w:themeColor="text1"/>
          <w:sz w:val="24"/>
          <w:szCs w:val="24"/>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lastRenderedPageBreak/>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70" w:history="1">
        <w:r w:rsidRPr="0076225B">
          <w:rPr>
            <w:rFonts w:ascii="Times New Roman" w:hAnsi="Times New Roman" w:cs="Times New Roman"/>
            <w:color w:val="000000" w:themeColor="text1"/>
            <w:sz w:val="24"/>
            <w:szCs w:val="24"/>
          </w:rPr>
          <w:t>пункта 8</w:t>
        </w:r>
      </w:hyperlink>
      <w:r w:rsidRPr="0076225B">
        <w:rPr>
          <w:rFonts w:ascii="Times New Roman" w:hAnsi="Times New Roman" w:cs="Times New Roman"/>
          <w:color w:val="000000" w:themeColor="text1"/>
          <w:sz w:val="24"/>
          <w:szCs w:val="24"/>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10. Генеральному прокурору Российской Федерации: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11. Генеральной прокуратуре Российской Федерации: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а) с учетом результатов исполнения </w:t>
      </w:r>
      <w:hyperlink r:id="rId28" w:history="1">
        <w:r w:rsidRPr="0076225B">
          <w:rPr>
            <w:rFonts w:ascii="Times New Roman" w:hAnsi="Times New Roman" w:cs="Times New Roman"/>
            <w:color w:val="000000" w:themeColor="text1"/>
            <w:sz w:val="24"/>
            <w:szCs w:val="24"/>
          </w:rPr>
          <w:t>подпункта "б" пункта 7</w:t>
        </w:r>
      </w:hyperlink>
      <w:r w:rsidRPr="0076225B">
        <w:rPr>
          <w:rFonts w:ascii="Times New Roman" w:hAnsi="Times New Roman" w:cs="Times New Roman"/>
          <w:color w:val="000000" w:themeColor="text1"/>
          <w:sz w:val="24"/>
          <w:szCs w:val="24"/>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w:t>
      </w:r>
      <w:proofErr w:type="spellStart"/>
      <w:r w:rsidRPr="0076225B">
        <w:rPr>
          <w:rFonts w:ascii="Times New Roman" w:hAnsi="Times New Roman" w:cs="Times New Roman"/>
          <w:color w:val="000000" w:themeColor="text1"/>
          <w:sz w:val="24"/>
          <w:szCs w:val="24"/>
        </w:rPr>
        <w:t>Росатом</w:t>
      </w:r>
      <w:proofErr w:type="spellEnd"/>
      <w:r w:rsidRPr="0076225B">
        <w:rPr>
          <w:rFonts w:ascii="Times New Roman" w:hAnsi="Times New Roman" w:cs="Times New Roman"/>
          <w:color w:val="000000" w:themeColor="text1"/>
          <w:sz w:val="24"/>
          <w:szCs w:val="24"/>
        </w:rPr>
        <w:t>", Государственной корпорации по содействию разработке, производству и экспорту высокотехнологичной промышленной продукции "</w:t>
      </w:r>
      <w:proofErr w:type="spellStart"/>
      <w:r w:rsidRPr="0076225B">
        <w:rPr>
          <w:rFonts w:ascii="Times New Roman" w:hAnsi="Times New Roman" w:cs="Times New Roman"/>
          <w:color w:val="000000" w:themeColor="text1"/>
          <w:sz w:val="24"/>
          <w:szCs w:val="24"/>
        </w:rPr>
        <w:t>Ростехнологии</w:t>
      </w:r>
      <w:proofErr w:type="spellEnd"/>
      <w:r w:rsidRPr="0076225B">
        <w:rPr>
          <w:rFonts w:ascii="Times New Roman" w:hAnsi="Times New Roman" w:cs="Times New Roman"/>
          <w:color w:val="000000" w:themeColor="text1"/>
          <w:sz w:val="24"/>
          <w:szCs w:val="24"/>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20" w:name="Par183"/>
      <w:bookmarkEnd w:id="20"/>
      <w:r w:rsidRPr="0076225B">
        <w:rPr>
          <w:rFonts w:ascii="Times New Roman" w:hAnsi="Times New Roman" w:cs="Times New Roman"/>
          <w:color w:val="000000" w:themeColor="text1"/>
          <w:sz w:val="24"/>
          <w:szCs w:val="24"/>
        </w:rPr>
        <w:t>б) совместно с заинтересованными федеральными государственными органами: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Доклад о результатах исполнения настоящего </w:t>
      </w:r>
      <w:hyperlink w:anchor="Par183" w:history="1">
        <w:r w:rsidRPr="0076225B">
          <w:rPr>
            <w:rFonts w:ascii="Times New Roman" w:hAnsi="Times New Roman" w:cs="Times New Roman"/>
            <w:color w:val="000000" w:themeColor="text1"/>
            <w:sz w:val="24"/>
            <w:szCs w:val="24"/>
          </w:rPr>
          <w:t>подпункта</w:t>
        </w:r>
      </w:hyperlink>
      <w:r w:rsidRPr="0076225B">
        <w:rPr>
          <w:rFonts w:ascii="Times New Roman" w:hAnsi="Times New Roman" w:cs="Times New Roman"/>
          <w:color w:val="000000" w:themeColor="text1"/>
          <w:sz w:val="24"/>
          <w:szCs w:val="24"/>
        </w:rPr>
        <w:t xml:space="preserve"> представить до 1 октября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в) совместно со Следственным комитетом Российской Федерации подготовить и внедрить в практику </w:t>
      </w:r>
      <w:hyperlink r:id="rId29" w:history="1">
        <w:r w:rsidRPr="0076225B">
          <w:rPr>
            <w:rFonts w:ascii="Times New Roman" w:hAnsi="Times New Roman" w:cs="Times New Roman"/>
            <w:color w:val="000000" w:themeColor="text1"/>
            <w:sz w:val="24"/>
            <w:szCs w:val="24"/>
          </w:rPr>
          <w:t>методические рекомендации</w:t>
        </w:r>
      </w:hyperlink>
      <w:r w:rsidRPr="0076225B">
        <w:rPr>
          <w:rFonts w:ascii="Times New Roman" w:hAnsi="Times New Roman" w:cs="Times New Roman"/>
          <w:color w:val="000000" w:themeColor="text1"/>
          <w:sz w:val="24"/>
          <w:szCs w:val="24"/>
        </w:rPr>
        <w:t xml:space="preserve"> об организации взаимодействия контрольно-надзорных органов, органов, осуществляющих </w:t>
      </w:r>
      <w:proofErr w:type="spellStart"/>
      <w:r w:rsidRPr="0076225B">
        <w:rPr>
          <w:rFonts w:ascii="Times New Roman" w:hAnsi="Times New Roman" w:cs="Times New Roman"/>
          <w:color w:val="000000" w:themeColor="text1"/>
          <w:sz w:val="24"/>
          <w:szCs w:val="24"/>
        </w:rPr>
        <w:t>оперативно-разыскную</w:t>
      </w:r>
      <w:proofErr w:type="spellEnd"/>
      <w:r w:rsidRPr="0076225B">
        <w:rPr>
          <w:rFonts w:ascii="Times New Roman" w:hAnsi="Times New Roman" w:cs="Times New Roman"/>
          <w:color w:val="000000" w:themeColor="text1"/>
          <w:sz w:val="24"/>
          <w:szCs w:val="24"/>
        </w:rPr>
        <w:t xml:space="preserve"> деятельность, и органов следствия с органами прокуратуры при выявлении признаков правонарушений, предусмотренных </w:t>
      </w:r>
      <w:hyperlink r:id="rId30" w:history="1">
        <w:r w:rsidRPr="0076225B">
          <w:rPr>
            <w:rFonts w:ascii="Times New Roman" w:hAnsi="Times New Roman" w:cs="Times New Roman"/>
            <w:color w:val="000000" w:themeColor="text1"/>
            <w:sz w:val="24"/>
            <w:szCs w:val="24"/>
          </w:rPr>
          <w:t>статьей 19.28</w:t>
        </w:r>
      </w:hyperlink>
      <w:r w:rsidRPr="0076225B">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г) совместно с Министерством иностранных дел Российской Федерации представить до 1 ноября 2015 г. информацию:</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lastRenderedPageBreak/>
        <w:t xml:space="preserve">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w:t>
      </w:r>
      <w:proofErr w:type="spellStart"/>
      <w:r w:rsidRPr="0076225B">
        <w:rPr>
          <w:rFonts w:ascii="Times New Roman" w:hAnsi="Times New Roman" w:cs="Times New Roman"/>
          <w:color w:val="000000" w:themeColor="text1"/>
          <w:sz w:val="24"/>
          <w:szCs w:val="24"/>
        </w:rPr>
        <w:t>антикоррупционных</w:t>
      </w:r>
      <w:proofErr w:type="spellEnd"/>
      <w:r w:rsidRPr="0076225B">
        <w:rPr>
          <w:rFonts w:ascii="Times New Roman" w:hAnsi="Times New Roman" w:cs="Times New Roman"/>
          <w:color w:val="000000" w:themeColor="text1"/>
          <w:sz w:val="24"/>
          <w:szCs w:val="24"/>
        </w:rPr>
        <w:t xml:space="preserve"> организаций;</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proofErr w:type="spellStart"/>
      <w:r w:rsidRPr="0076225B">
        <w:rPr>
          <w:rFonts w:ascii="Times New Roman" w:hAnsi="Times New Roman" w:cs="Times New Roman"/>
          <w:color w:val="000000" w:themeColor="text1"/>
          <w:sz w:val="24"/>
          <w:szCs w:val="24"/>
        </w:rPr>
        <w:t>д</w:t>
      </w:r>
      <w:proofErr w:type="spellEnd"/>
      <w:r w:rsidRPr="0076225B">
        <w:rPr>
          <w:rFonts w:ascii="Times New Roman" w:hAnsi="Times New Roman" w:cs="Times New Roman"/>
          <w:color w:val="000000" w:themeColor="text1"/>
          <w:sz w:val="24"/>
          <w:szCs w:val="24"/>
        </w:rPr>
        <w:t>)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1" w:history="1">
        <w:r w:rsidRPr="0076225B">
          <w:rPr>
            <w:rFonts w:ascii="Times New Roman" w:hAnsi="Times New Roman" w:cs="Times New Roman"/>
            <w:color w:val="000000" w:themeColor="text1"/>
            <w:sz w:val="24"/>
            <w:szCs w:val="24"/>
          </w:rPr>
          <w:t>статья 19.28</w:t>
        </w:r>
      </w:hyperlink>
      <w:r w:rsidRPr="0076225B">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proofErr w:type="spellStart"/>
      <w:r w:rsidRPr="0076225B">
        <w:rPr>
          <w:rFonts w:ascii="Times New Roman" w:hAnsi="Times New Roman" w:cs="Times New Roman"/>
          <w:color w:val="000000" w:themeColor="text1"/>
          <w:sz w:val="24"/>
          <w:szCs w:val="24"/>
        </w:rPr>
        <w:t>з</w:t>
      </w:r>
      <w:proofErr w:type="spellEnd"/>
      <w:r w:rsidRPr="0076225B">
        <w:rPr>
          <w:rFonts w:ascii="Times New Roman" w:hAnsi="Times New Roman" w:cs="Times New Roman"/>
          <w:color w:val="000000" w:themeColor="text1"/>
          <w:sz w:val="24"/>
          <w:szCs w:val="24"/>
        </w:rPr>
        <w:t>)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в) обеспечить реализацию принятых мер. Доклад о результатах исполнения представить до 1 декабря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2" w:history="1">
        <w:r w:rsidRPr="0076225B">
          <w:rPr>
            <w:rFonts w:ascii="Times New Roman" w:hAnsi="Times New Roman" w:cs="Times New Roman"/>
            <w:color w:val="000000" w:themeColor="text1"/>
            <w:sz w:val="24"/>
            <w:szCs w:val="24"/>
          </w:rPr>
          <w:t>постановления</w:t>
        </w:r>
      </w:hyperlink>
      <w:r w:rsidRPr="0076225B">
        <w:rPr>
          <w:rFonts w:ascii="Times New Roman" w:hAnsi="Times New Roman" w:cs="Times New Roman"/>
          <w:color w:val="000000" w:themeColor="text1"/>
          <w:sz w:val="24"/>
          <w:szCs w:val="24"/>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14. Министерству внутренних дел Российской Федерации: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а) реализовать комплекс </w:t>
      </w:r>
      <w:proofErr w:type="spellStart"/>
      <w:r w:rsidRPr="0076225B">
        <w:rPr>
          <w:rFonts w:ascii="Times New Roman" w:hAnsi="Times New Roman" w:cs="Times New Roman"/>
          <w:color w:val="000000" w:themeColor="text1"/>
          <w:sz w:val="24"/>
          <w:szCs w:val="24"/>
        </w:rPr>
        <w:t>оперативно-разыскных</w:t>
      </w:r>
      <w:proofErr w:type="spellEnd"/>
      <w:r w:rsidRPr="0076225B">
        <w:rPr>
          <w:rFonts w:ascii="Times New Roman" w:hAnsi="Times New Roman" w:cs="Times New Roman"/>
          <w:color w:val="000000" w:themeColor="text1"/>
          <w:sz w:val="24"/>
          <w:szCs w:val="24"/>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w:t>
      </w:r>
      <w:proofErr w:type="spellStart"/>
      <w:r w:rsidRPr="0076225B">
        <w:rPr>
          <w:rFonts w:ascii="Times New Roman" w:hAnsi="Times New Roman" w:cs="Times New Roman"/>
          <w:color w:val="000000" w:themeColor="text1"/>
          <w:sz w:val="24"/>
          <w:szCs w:val="24"/>
        </w:rPr>
        <w:t>Северо-Кавказском</w:t>
      </w:r>
      <w:proofErr w:type="spellEnd"/>
      <w:r w:rsidRPr="0076225B">
        <w:rPr>
          <w:rFonts w:ascii="Times New Roman" w:hAnsi="Times New Roman" w:cs="Times New Roman"/>
          <w:color w:val="000000" w:themeColor="text1"/>
          <w:sz w:val="24"/>
          <w:szCs w:val="24"/>
        </w:rPr>
        <w:t xml:space="preserve"> федеральном округе, Краснодарском крае и Республике Адыгея. Доклад о результатах исполнения представить до 1 декабря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lastRenderedPageBreak/>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w:t>
      </w:r>
      <w:proofErr w:type="spellStart"/>
      <w:r w:rsidRPr="0076225B">
        <w:rPr>
          <w:rFonts w:ascii="Times New Roman" w:hAnsi="Times New Roman" w:cs="Times New Roman"/>
          <w:color w:val="000000" w:themeColor="text1"/>
          <w:sz w:val="24"/>
          <w:szCs w:val="24"/>
        </w:rPr>
        <w:t>оперативно-разыскной</w:t>
      </w:r>
      <w:proofErr w:type="spellEnd"/>
      <w:r w:rsidRPr="0076225B">
        <w:rPr>
          <w:rFonts w:ascii="Times New Roman" w:hAnsi="Times New Roman" w:cs="Times New Roman"/>
          <w:color w:val="000000" w:themeColor="text1"/>
          <w:sz w:val="24"/>
          <w:szCs w:val="24"/>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15. Министерству иностранных дел Российской Федерации: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w:t>
      </w:r>
      <w:proofErr w:type="spellStart"/>
      <w:r w:rsidRPr="0076225B">
        <w:rPr>
          <w:rFonts w:ascii="Times New Roman" w:hAnsi="Times New Roman" w:cs="Times New Roman"/>
          <w:color w:val="000000" w:themeColor="text1"/>
          <w:sz w:val="24"/>
          <w:szCs w:val="24"/>
        </w:rPr>
        <w:t>антикоррупционных</w:t>
      </w:r>
      <w:proofErr w:type="spellEnd"/>
      <w:r w:rsidRPr="0076225B">
        <w:rPr>
          <w:rFonts w:ascii="Times New Roman" w:hAnsi="Times New Roman" w:cs="Times New Roman"/>
          <w:color w:val="000000" w:themeColor="text1"/>
          <w:sz w:val="24"/>
          <w:szCs w:val="24"/>
        </w:rPr>
        <w:t xml:space="preserve"> мероприятиях;</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б) осуществлять:</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организационно-техническое и информационное обеспечение деятельности делегаций Российской Федерации, участвующих в </w:t>
      </w:r>
      <w:proofErr w:type="spellStart"/>
      <w:r w:rsidRPr="0076225B">
        <w:rPr>
          <w:rFonts w:ascii="Times New Roman" w:hAnsi="Times New Roman" w:cs="Times New Roman"/>
          <w:color w:val="000000" w:themeColor="text1"/>
          <w:sz w:val="24"/>
          <w:szCs w:val="24"/>
        </w:rPr>
        <w:t>антикоррупционных</w:t>
      </w:r>
      <w:proofErr w:type="spellEnd"/>
      <w:r w:rsidRPr="0076225B">
        <w:rPr>
          <w:rFonts w:ascii="Times New Roman" w:hAnsi="Times New Roman" w:cs="Times New Roman"/>
          <w:color w:val="000000" w:themeColor="text1"/>
          <w:sz w:val="24"/>
          <w:szCs w:val="24"/>
        </w:rPr>
        <w:t xml:space="preserve"> мероприятиях за рубежом;</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3" w:history="1">
        <w:r w:rsidRPr="0076225B">
          <w:rPr>
            <w:rFonts w:ascii="Times New Roman" w:hAnsi="Times New Roman" w:cs="Times New Roman"/>
            <w:color w:val="000000" w:themeColor="text1"/>
            <w:sz w:val="24"/>
            <w:szCs w:val="24"/>
          </w:rPr>
          <w:t>закона</w:t>
        </w:r>
      </w:hyperlink>
      <w:r w:rsidRPr="0076225B">
        <w:rPr>
          <w:rFonts w:ascii="Times New Roman" w:hAnsi="Times New Roman" w:cs="Times New Roman"/>
          <w:color w:val="000000" w:themeColor="text1"/>
          <w:sz w:val="24"/>
          <w:szCs w:val="24"/>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w:t>
      </w:r>
      <w:proofErr w:type="spellStart"/>
      <w:r w:rsidRPr="0076225B">
        <w:rPr>
          <w:rFonts w:ascii="Times New Roman" w:hAnsi="Times New Roman" w:cs="Times New Roman"/>
          <w:color w:val="000000" w:themeColor="text1"/>
          <w:sz w:val="24"/>
          <w:szCs w:val="24"/>
        </w:rPr>
        <w:t>антикоррупционных</w:t>
      </w:r>
      <w:proofErr w:type="spellEnd"/>
      <w:r w:rsidRPr="0076225B">
        <w:rPr>
          <w:rFonts w:ascii="Times New Roman" w:hAnsi="Times New Roman" w:cs="Times New Roman"/>
          <w:color w:val="000000" w:themeColor="text1"/>
          <w:sz w:val="24"/>
          <w:szCs w:val="24"/>
        </w:rPr>
        <w:t xml:space="preserve"> организациях, включая оптимизацию составов этих делегаций.</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16. Министерству юстиции Российской Федерации: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4" w:history="1">
        <w:r w:rsidRPr="0076225B">
          <w:rPr>
            <w:rFonts w:ascii="Times New Roman" w:hAnsi="Times New Roman" w:cs="Times New Roman"/>
            <w:color w:val="000000" w:themeColor="text1"/>
            <w:sz w:val="24"/>
            <w:szCs w:val="24"/>
          </w:rPr>
          <w:t>программой</w:t>
        </w:r>
      </w:hyperlink>
      <w:r w:rsidRPr="0076225B">
        <w:rPr>
          <w:rFonts w:ascii="Times New Roman" w:hAnsi="Times New Roman" w:cs="Times New Roman"/>
          <w:color w:val="000000" w:themeColor="text1"/>
          <w:sz w:val="24"/>
          <w:szCs w:val="24"/>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21" w:name="Par212"/>
      <w:bookmarkEnd w:id="21"/>
      <w:r w:rsidRPr="0076225B">
        <w:rPr>
          <w:rFonts w:ascii="Times New Roman" w:hAnsi="Times New Roman" w:cs="Times New Roman"/>
          <w:color w:val="000000" w:themeColor="text1"/>
          <w:sz w:val="24"/>
          <w:szCs w:val="24"/>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деятельности по поиску имущества, подлежащего изъятию в обеспечение штрафа;</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Доклад о результатах исполнения настоящего </w:t>
      </w:r>
      <w:hyperlink w:anchor="Par212" w:history="1">
        <w:r w:rsidRPr="0076225B">
          <w:rPr>
            <w:rFonts w:ascii="Times New Roman" w:hAnsi="Times New Roman" w:cs="Times New Roman"/>
            <w:color w:val="000000" w:themeColor="text1"/>
            <w:sz w:val="24"/>
            <w:szCs w:val="24"/>
          </w:rPr>
          <w:t>подпункта</w:t>
        </w:r>
      </w:hyperlink>
      <w:r w:rsidRPr="0076225B">
        <w:rPr>
          <w:rFonts w:ascii="Times New Roman" w:hAnsi="Times New Roman" w:cs="Times New Roman"/>
          <w:color w:val="000000" w:themeColor="text1"/>
          <w:sz w:val="24"/>
          <w:szCs w:val="24"/>
        </w:rPr>
        <w:t xml:space="preserve"> представить до 1 сентября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lastRenderedPageBreak/>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г) Следственному комитету Российской Федерации и Министерству внутренних дел Российской Федерации провести в 2015 году комплекс следственных действий и </w:t>
      </w:r>
      <w:proofErr w:type="spellStart"/>
      <w:r w:rsidRPr="0076225B">
        <w:rPr>
          <w:rFonts w:ascii="Times New Roman" w:hAnsi="Times New Roman" w:cs="Times New Roman"/>
          <w:color w:val="000000" w:themeColor="text1"/>
          <w:sz w:val="24"/>
          <w:szCs w:val="24"/>
        </w:rPr>
        <w:t>оперативно-разыскных</w:t>
      </w:r>
      <w:proofErr w:type="spellEnd"/>
      <w:r w:rsidRPr="0076225B">
        <w:rPr>
          <w:rFonts w:ascii="Times New Roman" w:hAnsi="Times New Roman" w:cs="Times New Roman"/>
          <w:color w:val="000000" w:themeColor="text1"/>
          <w:sz w:val="24"/>
          <w:szCs w:val="24"/>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18. Управлению Президента Российской Федерации по вопросам противодействия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а) осуществить проверки организации работы по профилактике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в Федеральном агентстве по управлению государственным имуществом, представив доклад до 1 июля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в Государственной корпорации по атомной энергии "</w:t>
      </w:r>
      <w:proofErr w:type="spellStart"/>
      <w:r w:rsidRPr="0076225B">
        <w:rPr>
          <w:rFonts w:ascii="Times New Roman" w:hAnsi="Times New Roman" w:cs="Times New Roman"/>
          <w:color w:val="000000" w:themeColor="text1"/>
          <w:sz w:val="24"/>
          <w:szCs w:val="24"/>
        </w:rPr>
        <w:t>Росатом</w:t>
      </w:r>
      <w:proofErr w:type="spellEnd"/>
      <w:r w:rsidRPr="0076225B">
        <w:rPr>
          <w:rFonts w:ascii="Times New Roman" w:hAnsi="Times New Roman" w:cs="Times New Roman"/>
          <w:color w:val="000000" w:themeColor="text1"/>
          <w:sz w:val="24"/>
          <w:szCs w:val="24"/>
        </w:rPr>
        <w:t>", представив доклад до 1 июня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в органах государственной власти субъектов Российской Федерации, представив доклад до 1 октября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proofErr w:type="spellStart"/>
      <w:r w:rsidRPr="0076225B">
        <w:rPr>
          <w:rFonts w:ascii="Times New Roman" w:hAnsi="Times New Roman" w:cs="Times New Roman"/>
          <w:color w:val="000000" w:themeColor="text1"/>
          <w:sz w:val="24"/>
          <w:szCs w:val="24"/>
        </w:rPr>
        <w:t>д</w:t>
      </w:r>
      <w:proofErr w:type="spellEnd"/>
      <w:r w:rsidRPr="0076225B">
        <w:rPr>
          <w:rFonts w:ascii="Times New Roman" w:hAnsi="Times New Roman" w:cs="Times New Roman"/>
          <w:color w:val="000000" w:themeColor="text1"/>
          <w:sz w:val="24"/>
          <w:szCs w:val="24"/>
        </w:rPr>
        <w:t xml:space="preserve">)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w:t>
      </w:r>
      <w:r w:rsidRPr="0076225B">
        <w:rPr>
          <w:rFonts w:ascii="Times New Roman" w:hAnsi="Times New Roman" w:cs="Times New Roman"/>
          <w:color w:val="000000" w:themeColor="text1"/>
          <w:sz w:val="24"/>
          <w:szCs w:val="24"/>
        </w:rPr>
        <w:lastRenderedPageBreak/>
        <w:t>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22" w:name="Par234"/>
      <w:bookmarkEnd w:id="22"/>
      <w:r w:rsidRPr="0076225B">
        <w:rPr>
          <w:rFonts w:ascii="Times New Roman" w:hAnsi="Times New Roman" w:cs="Times New Roman"/>
          <w:color w:val="000000" w:themeColor="text1"/>
          <w:sz w:val="24"/>
          <w:szCs w:val="24"/>
        </w:rPr>
        <w:t>19. Федеральной службе по военно-техническому сотрудничеству в установленном порядке:</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а) обеспечить внедрение системы действенных мер по борьбе с коррупцией;</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б) принимать участие в международных мероприятиях, касающихся противодействия коррупции в сфере обороны.</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Доклад о результатах исполнения настоящего </w:t>
      </w:r>
      <w:hyperlink w:anchor="Par234" w:history="1">
        <w:r w:rsidRPr="0076225B">
          <w:rPr>
            <w:rFonts w:ascii="Times New Roman" w:hAnsi="Times New Roman" w:cs="Times New Roman"/>
            <w:color w:val="000000" w:themeColor="text1"/>
            <w:sz w:val="24"/>
            <w:szCs w:val="24"/>
          </w:rPr>
          <w:t>пункта</w:t>
        </w:r>
      </w:hyperlink>
      <w:r w:rsidRPr="0076225B">
        <w:rPr>
          <w:rFonts w:ascii="Times New Roman" w:hAnsi="Times New Roman" w:cs="Times New Roman"/>
          <w:color w:val="000000" w:themeColor="text1"/>
          <w:sz w:val="24"/>
          <w:szCs w:val="24"/>
        </w:rPr>
        <w:t xml:space="preserve"> представить до 1 октября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21. Рекомендовать:</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23" w:name="Par242"/>
      <w:bookmarkEnd w:id="23"/>
      <w:r w:rsidRPr="0076225B">
        <w:rPr>
          <w:rFonts w:ascii="Times New Roman" w:hAnsi="Times New Roman" w:cs="Times New Roman"/>
          <w:color w:val="000000" w:themeColor="text1"/>
          <w:sz w:val="24"/>
          <w:szCs w:val="24"/>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б) разработать и осуществить комплекс мер по реализации требований </w:t>
      </w:r>
      <w:hyperlink r:id="rId35" w:history="1">
        <w:r w:rsidRPr="0076225B">
          <w:rPr>
            <w:rFonts w:ascii="Times New Roman" w:hAnsi="Times New Roman" w:cs="Times New Roman"/>
            <w:color w:val="000000" w:themeColor="text1"/>
            <w:sz w:val="24"/>
            <w:szCs w:val="24"/>
          </w:rPr>
          <w:t>статьи 13.3</w:t>
        </w:r>
      </w:hyperlink>
      <w:r w:rsidRPr="0076225B">
        <w:rPr>
          <w:rFonts w:ascii="Times New Roman" w:hAnsi="Times New Roman" w:cs="Times New Roman"/>
          <w:color w:val="000000" w:themeColor="text1"/>
          <w:sz w:val="24"/>
          <w:szCs w:val="24"/>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в) регулярно проводить занятия по антикоррупционной тематике с руководителями и сотрудниками организаций.</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Доклад о результатах исполнения настоящего </w:t>
      </w:r>
      <w:hyperlink w:anchor="Par242" w:history="1">
        <w:r w:rsidRPr="0076225B">
          <w:rPr>
            <w:rFonts w:ascii="Times New Roman" w:hAnsi="Times New Roman" w:cs="Times New Roman"/>
            <w:color w:val="000000" w:themeColor="text1"/>
            <w:sz w:val="24"/>
            <w:szCs w:val="24"/>
          </w:rPr>
          <w:t>пункта</w:t>
        </w:r>
      </w:hyperlink>
      <w:r w:rsidRPr="0076225B">
        <w:rPr>
          <w:rFonts w:ascii="Times New Roman" w:hAnsi="Times New Roman" w:cs="Times New Roman"/>
          <w:color w:val="000000" w:themeColor="text1"/>
          <w:sz w:val="24"/>
          <w:szCs w:val="24"/>
        </w:rPr>
        <w:t xml:space="preserve"> представить до 1 декабря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bookmarkStart w:id="24" w:name="Par248"/>
      <w:bookmarkEnd w:id="24"/>
      <w:r w:rsidRPr="0076225B">
        <w:rPr>
          <w:rFonts w:ascii="Times New Roman" w:hAnsi="Times New Roman" w:cs="Times New Roman"/>
          <w:color w:val="000000" w:themeColor="text1"/>
          <w:sz w:val="24"/>
          <w:szCs w:val="24"/>
        </w:rPr>
        <w:lastRenderedPageBreak/>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Доклад о результатах исполнения настоящего </w:t>
      </w:r>
      <w:hyperlink w:anchor="Par248" w:history="1">
        <w:r w:rsidRPr="0076225B">
          <w:rPr>
            <w:rFonts w:ascii="Times New Roman" w:hAnsi="Times New Roman" w:cs="Times New Roman"/>
            <w:color w:val="000000" w:themeColor="text1"/>
            <w:sz w:val="24"/>
            <w:szCs w:val="24"/>
          </w:rPr>
          <w:t>пункта</w:t>
        </w:r>
      </w:hyperlink>
      <w:r w:rsidRPr="0076225B">
        <w:rPr>
          <w:rFonts w:ascii="Times New Roman" w:hAnsi="Times New Roman" w:cs="Times New Roman"/>
          <w:color w:val="000000" w:themeColor="text1"/>
          <w:sz w:val="24"/>
          <w:szCs w:val="24"/>
        </w:rPr>
        <w:t xml:space="preserve"> представить до 1 ноября 2015 г.</w:t>
      </w:r>
    </w:p>
    <w:p w:rsidR="0076225B" w:rsidRPr="0076225B" w:rsidRDefault="0076225B" w:rsidP="0076225B">
      <w:pPr>
        <w:pStyle w:val="ConsPlusNormal"/>
        <w:ind w:firstLine="540"/>
        <w:jc w:val="both"/>
        <w:rPr>
          <w:rFonts w:ascii="Times New Roman" w:hAnsi="Times New Roman" w:cs="Times New Roman"/>
          <w:color w:val="000000" w:themeColor="text1"/>
          <w:sz w:val="24"/>
          <w:szCs w:val="24"/>
        </w:rPr>
      </w:pPr>
      <w:r w:rsidRPr="0076225B">
        <w:rPr>
          <w:rFonts w:ascii="Times New Roman" w:hAnsi="Times New Roman" w:cs="Times New Roman"/>
          <w:color w:val="000000" w:themeColor="text1"/>
          <w:sz w:val="24"/>
          <w:szCs w:val="24"/>
        </w:rPr>
        <w:t xml:space="preserve">25. Рекомендовать научным учреждениям на основе анализа </w:t>
      </w:r>
      <w:proofErr w:type="spellStart"/>
      <w:r w:rsidRPr="0076225B">
        <w:rPr>
          <w:rFonts w:ascii="Times New Roman" w:hAnsi="Times New Roman" w:cs="Times New Roman"/>
          <w:color w:val="000000" w:themeColor="text1"/>
          <w:sz w:val="24"/>
          <w:szCs w:val="24"/>
        </w:rPr>
        <w:t>антикоррупционного</w:t>
      </w:r>
      <w:proofErr w:type="spellEnd"/>
      <w:r w:rsidRPr="0076225B">
        <w:rPr>
          <w:rFonts w:ascii="Times New Roman" w:hAnsi="Times New Roman" w:cs="Times New Roman"/>
          <w:color w:val="000000" w:themeColor="text1"/>
          <w:sz w:val="24"/>
          <w:szCs w:val="24"/>
        </w:rPr>
        <w:t xml:space="preserve">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76225B" w:rsidRPr="0076225B" w:rsidRDefault="0076225B" w:rsidP="0076225B">
      <w:pPr>
        <w:pStyle w:val="ConsPlusNormal"/>
        <w:jc w:val="both"/>
        <w:rPr>
          <w:rFonts w:ascii="Times New Roman" w:hAnsi="Times New Roman" w:cs="Times New Roman"/>
          <w:color w:val="000000" w:themeColor="text1"/>
          <w:sz w:val="24"/>
          <w:szCs w:val="24"/>
        </w:rPr>
      </w:pPr>
    </w:p>
    <w:p w:rsidR="0076225B" w:rsidRPr="0076225B" w:rsidRDefault="0076225B" w:rsidP="0076225B">
      <w:pPr>
        <w:pStyle w:val="ConsPlusNormal"/>
        <w:jc w:val="both"/>
        <w:rPr>
          <w:rFonts w:ascii="Times New Roman" w:hAnsi="Times New Roman" w:cs="Times New Roman"/>
          <w:color w:val="000000" w:themeColor="text1"/>
          <w:sz w:val="24"/>
          <w:szCs w:val="24"/>
        </w:rPr>
      </w:pPr>
    </w:p>
    <w:p w:rsidR="00E852B7" w:rsidRDefault="00E852B7"/>
    <w:sectPr w:rsidR="00E852B7" w:rsidSect="00D44B1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6225B"/>
    <w:rsid w:val="0076225B"/>
    <w:rsid w:val="00E85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25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6225B"/>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821478B052AC1CD593CEF54D78D5805BDDCC24515112286537ABF2F88CEB281699E2D9CD2E6978SCVCN" TargetMode="External"/><Relationship Id="rId13" Type="http://schemas.openxmlformats.org/officeDocument/2006/relationships/hyperlink" Target="consultantplus://offline/ref=76821478B052AC1CD593CEF54D78D5805BDACE27535212286537ABF2F88CEB281699E2D9CD2E697BSCVCN" TargetMode="External"/><Relationship Id="rId18" Type="http://schemas.openxmlformats.org/officeDocument/2006/relationships/hyperlink" Target="consultantplus://offline/ref=76821478B052AC1CD593CEF54D78D5805BD1CD26565512286537ABF2F88CEB281699E2D1SCVDN" TargetMode="External"/><Relationship Id="rId26" Type="http://schemas.openxmlformats.org/officeDocument/2006/relationships/hyperlink" Target="consultantplus://offline/ref=76821478B052AC1CD593CEF54D78D5805BD0CE22555412286537ABF2F8S8VCN" TargetMode="External"/><Relationship Id="rId3" Type="http://schemas.openxmlformats.org/officeDocument/2006/relationships/webSettings" Target="webSettings.xml"/><Relationship Id="rId21" Type="http://schemas.openxmlformats.org/officeDocument/2006/relationships/hyperlink" Target="consultantplus://offline/ref=76821478B052AC1CD593CEF54D78D5805BD1CD26575712286537ABF2F88CEB281699E2DACB2CS6V9N" TargetMode="External"/><Relationship Id="rId34" Type="http://schemas.openxmlformats.org/officeDocument/2006/relationships/hyperlink" Target="consultantplus://offline/ref=76821478B052AC1CD593CEF54D78D5805BD1CB27565A12286537ABF2F88CEB281699E2D9CD2E6978SCVCN" TargetMode="External"/><Relationship Id="rId7" Type="http://schemas.openxmlformats.org/officeDocument/2006/relationships/hyperlink" Target="consultantplus://offline/ref=76821478B052AC1CD593CEF54D78D5805BDACE27535212286537ABF2F8S8VCN" TargetMode="External"/><Relationship Id="rId12" Type="http://schemas.openxmlformats.org/officeDocument/2006/relationships/hyperlink" Target="consultantplus://offline/ref=76821478B052AC1CD593CEF54D78D5805BD0CB2E525012286537ABF2F88CEB281699E2D9CD2E697CSCV3N" TargetMode="External"/><Relationship Id="rId17" Type="http://schemas.openxmlformats.org/officeDocument/2006/relationships/hyperlink" Target="consultantplus://offline/ref=76821478B052AC1CD593CEF54D78D5805BDACE27535212286537ABF2F8S8VCN" TargetMode="External"/><Relationship Id="rId25" Type="http://schemas.openxmlformats.org/officeDocument/2006/relationships/hyperlink" Target="consultantplus://offline/ref=76821478B052AC1CD593CEF54D78D5805BD9CA23505612286537ABF2F88CEB281699E2D9CD2E6978SCV7N" TargetMode="External"/><Relationship Id="rId33" Type="http://schemas.openxmlformats.org/officeDocument/2006/relationships/hyperlink" Target="consultantplus://offline/ref=76821478B052AC1CD593CEF54D78D5805BD1CD26565512286537ABF2F8S8VCN" TargetMode="External"/><Relationship Id="rId2" Type="http://schemas.openxmlformats.org/officeDocument/2006/relationships/settings" Target="settings.xml"/><Relationship Id="rId16" Type="http://schemas.openxmlformats.org/officeDocument/2006/relationships/hyperlink" Target="consultantplus://offline/ref=76821478B052AC1CD593CEF54D78D5805BD1CD26565512286537ABF2F8S8VCN" TargetMode="External"/><Relationship Id="rId20" Type="http://schemas.openxmlformats.org/officeDocument/2006/relationships/hyperlink" Target="consultantplus://offline/ref=76821478B052AC1CD593CEF54D78D5805BD1CD26575712286537ABF2F88CEB281699E2DACB2CS6V9N" TargetMode="External"/><Relationship Id="rId29" Type="http://schemas.openxmlformats.org/officeDocument/2006/relationships/hyperlink" Target="consultantplus://offline/ref=76821478B052AC1CD593CEF54D78D5805BD0CF26525112286537ABF2F88CEB281699E2D9CD2E6978SCV2N" TargetMode="External"/><Relationship Id="rId1" Type="http://schemas.openxmlformats.org/officeDocument/2006/relationships/styles" Target="styles.xml"/><Relationship Id="rId6" Type="http://schemas.openxmlformats.org/officeDocument/2006/relationships/hyperlink" Target="consultantplus://offline/ref=76821478B052AC1CD593CEF54D78D5805BDACE27535212286537ABF2F88CEB281699E2D9CD2E697ASCV0N" TargetMode="External"/><Relationship Id="rId11" Type="http://schemas.openxmlformats.org/officeDocument/2006/relationships/hyperlink" Target="consultantplus://offline/ref=76821478B052AC1CD593CEF54D78D5805BDDCC24515112286537ABF2F88CEB281699E2D9CD2E6978SCVCN" TargetMode="External"/><Relationship Id="rId24" Type="http://schemas.openxmlformats.org/officeDocument/2006/relationships/hyperlink" Target="consultantplus://offline/ref=76821478B052AC1CD593CEF54D78D5805BD0C120515112286537ABF2F88CEB281699E2D9CD2E6979SCV4N" TargetMode="External"/><Relationship Id="rId32" Type="http://schemas.openxmlformats.org/officeDocument/2006/relationships/hyperlink" Target="consultantplus://offline/ref=76821478B052AC1CD593CEF54D78D5805BDDCC22555B12286537ABF2F8S8VCN" TargetMode="External"/><Relationship Id="rId37" Type="http://schemas.openxmlformats.org/officeDocument/2006/relationships/theme" Target="theme/theme1.xml"/><Relationship Id="rId5" Type="http://schemas.openxmlformats.org/officeDocument/2006/relationships/hyperlink" Target="consultantplus://offline/ref=76821478B052AC1CD593CEF54D78D5805BD1CD26565512286537ABF2F88CEB281699E2D9CD2E697BSCVCN" TargetMode="External"/><Relationship Id="rId15" Type="http://schemas.openxmlformats.org/officeDocument/2006/relationships/hyperlink" Target="consultantplus://offline/ref=76821478B052AC1CD593CEF54D78D5805BD1CD26575712286537ABF2F88CEB281699E2DACB2CS6V9N" TargetMode="External"/><Relationship Id="rId23" Type="http://schemas.openxmlformats.org/officeDocument/2006/relationships/hyperlink" Target="consultantplus://offline/ref=76821478B052AC1CD593CEF54D78D5805BDFCC25515312286537ABF2F8S8VCN" TargetMode="External"/><Relationship Id="rId28" Type="http://schemas.openxmlformats.org/officeDocument/2006/relationships/hyperlink" Target="consultantplus://offline/ref=76821478B052AC1CD593CEF54D78D5805BDCCA20565312286537ABF2F88CEB281699E2D9CD2E687FSCVDN" TargetMode="External"/><Relationship Id="rId36" Type="http://schemas.openxmlformats.org/officeDocument/2006/relationships/fontTable" Target="fontTable.xml"/><Relationship Id="rId10" Type="http://schemas.openxmlformats.org/officeDocument/2006/relationships/hyperlink" Target="consultantplus://offline/ref=76821478B052AC1CD593CEF54D78D5805BDDCC24515112286537ABF2F88CEB281699E2D9CD2E687BSCV5N" TargetMode="External"/><Relationship Id="rId19" Type="http://schemas.openxmlformats.org/officeDocument/2006/relationships/hyperlink" Target="consultantplus://offline/ref=76821478B052AC1CD593CEF54D78D5805BDECA27505412286537ABF2F88CEB281699E2D9CD2E6978SCV3N" TargetMode="External"/><Relationship Id="rId31" Type="http://schemas.openxmlformats.org/officeDocument/2006/relationships/hyperlink" Target="consultantplus://offline/ref=76821478B052AC1CD593CEF54D78D5805BD1CD26575712286537ABF2F88CEB281699E2DACB2CS6V9N" TargetMode="External"/><Relationship Id="rId4" Type="http://schemas.openxmlformats.org/officeDocument/2006/relationships/hyperlink" Target="consultantplus://offline/ref=76821478B052AC1CD593CEF54D78D5805BD0CB2E525012286537ABF2F88CEB281699E2D9CD2E697CSCV3N" TargetMode="External"/><Relationship Id="rId9" Type="http://schemas.openxmlformats.org/officeDocument/2006/relationships/hyperlink" Target="consultantplus://offline/ref=76821478B052AC1CD593CEF54D78D5805BDDCC24515112286537ABF2F88CEB281699E2D9CD2E6978SCVCN" TargetMode="External"/><Relationship Id="rId14" Type="http://schemas.openxmlformats.org/officeDocument/2006/relationships/hyperlink" Target="consultantplus://offline/ref=76821478B052AC1CD593CEF54D78D5805BD1CD26565512286537ABF2F88CEB281699E2D1SCVDN" TargetMode="External"/><Relationship Id="rId22" Type="http://schemas.openxmlformats.org/officeDocument/2006/relationships/hyperlink" Target="consultantplus://offline/ref=76821478B052AC1CD593CEF54D78D5805BDACB21535012286537ABF2F8S8VCN" TargetMode="External"/><Relationship Id="rId27" Type="http://schemas.openxmlformats.org/officeDocument/2006/relationships/hyperlink" Target="consultantplus://offline/ref=76821478B052AC1CD593CEF54D78D5805BD0CB2E525012286537ABF2F88CEB281699E2D9CD2E697CSCV3N" TargetMode="External"/><Relationship Id="rId30" Type="http://schemas.openxmlformats.org/officeDocument/2006/relationships/hyperlink" Target="consultantplus://offline/ref=76821478B052AC1CD593CEF54D78D5805BD1CD26575712286537ABF2F88CEB281699E2DACB2CS6V9N" TargetMode="External"/><Relationship Id="rId35" Type="http://schemas.openxmlformats.org/officeDocument/2006/relationships/hyperlink" Target="consultantplus://offline/ref=76821478B052AC1CD593CEF54D78D5805BD1CD26565512286537ABF2F88CEB281699E2D1SCV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8671</Words>
  <Characters>49428</Characters>
  <Application>Microsoft Office Word</Application>
  <DocSecurity>0</DocSecurity>
  <Lines>411</Lines>
  <Paragraphs>115</Paragraphs>
  <ScaleCrop>false</ScaleCrop>
  <Company/>
  <LinksUpToDate>false</LinksUpToDate>
  <CharactersWithSpaces>57984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dc:creator>
  <cp:keywords/>
  <dc:description/>
  <cp:lastModifiedBy>Alekseev</cp:lastModifiedBy>
  <cp:revision>2</cp:revision>
  <dcterms:created xsi:type="dcterms:W3CDTF">2016-02-29T13:21:00Z</dcterms:created>
  <dcterms:modified xsi:type="dcterms:W3CDTF">2016-02-29T13:22:00Z</dcterms:modified>
</cp:coreProperties>
</file>