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BF" w:rsidRPr="00F27A04" w:rsidRDefault="004A6A06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27A04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2B14BF" w:rsidRPr="00F27A04">
        <w:rPr>
          <w:rFonts w:ascii="Times New Roman" w:hAnsi="Times New Roman" w:cs="Times New Roman"/>
          <w:b w:val="0"/>
          <w:sz w:val="28"/>
          <w:szCs w:val="28"/>
        </w:rPr>
        <w:instrText>HYPERLINK "garantF1://22413943.0"</w:instrText>
      </w:r>
      <w:r w:rsidRPr="00F27A04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A561A8" w:rsidRPr="00F27A04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 Кабинета Министров Республики Татарстан</w:t>
      </w:r>
      <w:r w:rsidR="00A561A8" w:rsidRPr="00F27A04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от 18 апреля 2003 г. N 206</w:t>
      </w:r>
      <w:r w:rsidR="00A561A8" w:rsidRPr="00F27A04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br/>
        <w:t>"Об утверждении Положения о сети наблюдения и лабораторного контроля Республики Татарстан"</w:t>
      </w:r>
      <w:r w:rsidRPr="00F27A04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2B14BF" w:rsidRPr="00CA4EE8" w:rsidRDefault="002B14BF">
      <w:pPr>
        <w:rPr>
          <w:rFonts w:ascii="Times New Roman" w:hAnsi="Times New Roman" w:cs="Times New Roman"/>
          <w:color w:val="000000" w:themeColor="text1"/>
        </w:rPr>
      </w:pP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4" w:history="1">
        <w:r w:rsidRPr="00CA4EE8">
          <w:rPr>
            <w:rStyle w:val="a4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CA4EE8">
        <w:rPr>
          <w:rFonts w:ascii="Times New Roman" w:hAnsi="Times New Roman" w:cs="Times New Roman"/>
          <w:color w:val="000000" w:themeColor="text1"/>
        </w:rPr>
        <w:t xml:space="preserve"> от 21.12.94 г. N 68-ФЗ "О защите населения и территорий от чрезвычайных ситуаций природного и техногенного характера", </w:t>
      </w:r>
      <w:hyperlink r:id="rId5" w:history="1">
        <w:r w:rsidRPr="00CA4EE8">
          <w:rPr>
            <w:rStyle w:val="a4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A4EE8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03.08.96 г. N 924 "О силах и средствах единой государственной системы предупреждения и ликвидации чрезвычайных ситуаций", </w:t>
      </w:r>
      <w:hyperlink r:id="rId6" w:history="1">
        <w:r w:rsidRPr="00CA4EE8">
          <w:rPr>
            <w:rStyle w:val="a4"/>
            <w:rFonts w:ascii="Times New Roman" w:hAnsi="Times New Roman" w:cs="Times New Roman"/>
            <w:color w:val="000000" w:themeColor="text1"/>
          </w:rPr>
          <w:t>распоряжением</w:t>
        </w:r>
      </w:hyperlink>
      <w:r w:rsidRPr="00CA4EE8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23.03.2000 г. N 86-рп и приказом МЧС России от 03.08.2002 г. "О совершенствовании деятельности в области создания системы мониторинга, лабораторного контроля и прогнозирования чрезвычайных ситуаций природного и техногенного характера", а также в целях своевременного выявления и оценки радиационной, химической и биологической обстановки в Республике Татарстан, принятия экстренных мер по обеспечению защиты населения и территорий от последствий чрезвычайных ситуаций мирного и военного времени Кабинет Министров Республики Татарстан постановляет:</w:t>
      </w:r>
    </w:p>
    <w:p w:rsidR="002B14BF" w:rsidRPr="00CA4EE8" w:rsidRDefault="00A561A8">
      <w:pPr>
        <w:pStyle w:val="afa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ГАРАНТ:</w:t>
      </w:r>
    </w:p>
    <w:p w:rsidR="002B14BF" w:rsidRPr="00CA4EE8" w:rsidRDefault="00A561A8">
      <w:pPr>
        <w:pStyle w:val="afa"/>
        <w:rPr>
          <w:rFonts w:ascii="Times New Roman" w:hAnsi="Times New Roman" w:cs="Times New Roman"/>
          <w:color w:val="000000" w:themeColor="text1"/>
        </w:rPr>
      </w:pPr>
      <w:bookmarkStart w:id="0" w:name="sub_91794828"/>
      <w:r w:rsidRPr="00CA4EE8">
        <w:rPr>
          <w:rFonts w:ascii="Times New Roman" w:hAnsi="Times New Roman" w:cs="Times New Roman"/>
          <w:color w:val="000000" w:themeColor="text1"/>
        </w:rPr>
        <w:t xml:space="preserve">См. </w:t>
      </w:r>
      <w:hyperlink r:id="rId7" w:history="1">
        <w:r w:rsidRPr="00CA4EE8">
          <w:rPr>
            <w:rStyle w:val="a4"/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CA4EE8">
        <w:rPr>
          <w:rFonts w:ascii="Times New Roman" w:hAnsi="Times New Roman" w:cs="Times New Roman"/>
          <w:color w:val="000000" w:themeColor="text1"/>
        </w:rPr>
        <w:t xml:space="preserve"> Правительства РФ от 8 ноября 2013 г. N 1007 "О силах и средствах единой государственной системы предупреждения и ликвидации чрезвычайных ситуаций"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1" w:name="sub_1"/>
      <w:bookmarkEnd w:id="0"/>
      <w:r w:rsidRPr="00CA4EE8">
        <w:rPr>
          <w:rFonts w:ascii="Times New Roman" w:hAnsi="Times New Roman" w:cs="Times New Roman"/>
          <w:color w:val="000000" w:themeColor="text1"/>
        </w:rPr>
        <w:t xml:space="preserve">1. Утвердить прилагаемое </w:t>
      </w:r>
      <w:hyperlink w:anchor="sub_100" w:history="1">
        <w:r w:rsidRPr="00CA4EE8">
          <w:rPr>
            <w:rStyle w:val="a4"/>
            <w:rFonts w:ascii="Times New Roman" w:hAnsi="Times New Roman" w:cs="Times New Roman"/>
            <w:color w:val="000000" w:themeColor="text1"/>
          </w:rPr>
          <w:t>Положение</w:t>
        </w:r>
      </w:hyperlink>
      <w:r w:rsidRPr="00CA4EE8">
        <w:rPr>
          <w:rFonts w:ascii="Times New Roman" w:hAnsi="Times New Roman" w:cs="Times New Roman"/>
          <w:color w:val="000000" w:themeColor="text1"/>
        </w:rPr>
        <w:t xml:space="preserve"> о сети наблюдения и лабораторного контроля Республики Татарстан.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2" w:name="sub_2"/>
      <w:bookmarkEnd w:id="1"/>
      <w:r w:rsidRPr="00CA4EE8">
        <w:rPr>
          <w:rFonts w:ascii="Times New Roman" w:hAnsi="Times New Roman" w:cs="Times New Roman"/>
          <w:color w:val="000000" w:themeColor="text1"/>
        </w:rPr>
        <w:t>2. Министерствам, ведомствам и организациям Республики Татарстан, привлекаемым к формированию сети наблюдения и лабораторного контроля, в трехмесячный срок привести документацию учреждений сети наблюдения и лабораторного контроля Республики Татарстан в соответствие с настоящим постановлением.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3" w:name="sub_3"/>
      <w:bookmarkEnd w:id="2"/>
      <w:r w:rsidRPr="00CA4EE8">
        <w:rPr>
          <w:rFonts w:ascii="Times New Roman" w:hAnsi="Times New Roman" w:cs="Times New Roman"/>
          <w:color w:val="000000" w:themeColor="text1"/>
        </w:rPr>
        <w:t>3. Признать утратившим силу постановление Кабинета Министров Республики Татарстан от 07.09.94 г. N 020-144 "О сети наблюдения и лабораторного контроля гражданской обороны Республики Татарстан".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4" w:name="sub_4"/>
      <w:bookmarkEnd w:id="3"/>
      <w:r w:rsidRPr="00CA4EE8">
        <w:rPr>
          <w:rFonts w:ascii="Times New Roman" w:hAnsi="Times New Roman" w:cs="Times New Roman"/>
          <w:color w:val="000000" w:themeColor="text1"/>
        </w:rPr>
        <w:t>4. Контроль за исполнением настоящего постановления возложить на Министерство по делам гражданской обороны и чрезвычайным ситуациям Республики Татарстан.</w:t>
      </w:r>
    </w:p>
    <w:bookmarkEnd w:id="4"/>
    <w:p w:rsidR="002B14BF" w:rsidRPr="00CA4EE8" w:rsidRDefault="002B14BF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B14BF" w:rsidRPr="00CA4EE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B14BF" w:rsidRPr="00CA4EE8" w:rsidRDefault="00A561A8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CA4EE8">
              <w:rPr>
                <w:rFonts w:ascii="Times New Roman" w:hAnsi="Times New Roman" w:cs="Times New Roman"/>
                <w:color w:val="000000" w:themeColor="text1"/>
              </w:rPr>
              <w:t>Премьер-министр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B14BF" w:rsidRPr="00CA4EE8" w:rsidRDefault="00A561A8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4EE8">
              <w:rPr>
                <w:rFonts w:ascii="Times New Roman" w:hAnsi="Times New Roman" w:cs="Times New Roman"/>
                <w:color w:val="000000" w:themeColor="text1"/>
              </w:rPr>
              <w:t>Р.Н. </w:t>
            </w:r>
            <w:proofErr w:type="spellStart"/>
            <w:r w:rsidRPr="00CA4EE8">
              <w:rPr>
                <w:rFonts w:ascii="Times New Roman" w:hAnsi="Times New Roman" w:cs="Times New Roman"/>
                <w:color w:val="000000" w:themeColor="text1"/>
              </w:rPr>
              <w:t>Минниханов</w:t>
            </w:r>
            <w:proofErr w:type="spellEnd"/>
          </w:p>
        </w:tc>
      </w:tr>
    </w:tbl>
    <w:p w:rsidR="002B14BF" w:rsidRPr="00CA4EE8" w:rsidRDefault="002B14BF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B14BF" w:rsidRPr="00CA4EE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B14BF" w:rsidRPr="00CA4EE8" w:rsidRDefault="00A561A8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CA4EE8">
              <w:rPr>
                <w:rFonts w:ascii="Times New Roman" w:hAnsi="Times New Roman" w:cs="Times New Roman"/>
                <w:color w:val="000000" w:themeColor="text1"/>
              </w:rPr>
              <w:t>Руководитель Аппарата Кабинета</w:t>
            </w:r>
            <w:r w:rsidRPr="00CA4EE8">
              <w:rPr>
                <w:rFonts w:ascii="Times New Roman" w:hAnsi="Times New Roman" w:cs="Times New Roman"/>
                <w:color w:val="000000" w:themeColor="text1"/>
              </w:rPr>
              <w:br/>
              <w:t>Министров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B14BF" w:rsidRPr="00CA4EE8" w:rsidRDefault="00A561A8">
            <w:pPr>
              <w:pStyle w:val="aff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4EE8">
              <w:rPr>
                <w:rFonts w:ascii="Times New Roman" w:hAnsi="Times New Roman" w:cs="Times New Roman"/>
                <w:color w:val="000000" w:themeColor="text1"/>
              </w:rPr>
              <w:t>И.Б. Фаттахов</w:t>
            </w:r>
          </w:p>
        </w:tc>
      </w:tr>
    </w:tbl>
    <w:p w:rsidR="002B14BF" w:rsidRPr="00CA4EE8" w:rsidRDefault="002B14BF">
      <w:pPr>
        <w:rPr>
          <w:rFonts w:ascii="Times New Roman" w:hAnsi="Times New Roman" w:cs="Times New Roman"/>
          <w:color w:val="000000" w:themeColor="text1"/>
        </w:rPr>
      </w:pPr>
    </w:p>
    <w:p w:rsidR="002B14BF" w:rsidRPr="00CA4EE8" w:rsidRDefault="002B14BF">
      <w:pPr>
        <w:rPr>
          <w:rFonts w:ascii="Times New Roman" w:hAnsi="Times New Roman" w:cs="Times New Roman"/>
          <w:color w:val="000000" w:themeColor="text1"/>
        </w:rPr>
      </w:pPr>
    </w:p>
    <w:p w:rsidR="00496DF0" w:rsidRPr="00CA4EE8" w:rsidRDefault="00496DF0">
      <w:pPr>
        <w:pStyle w:val="1"/>
        <w:rPr>
          <w:rFonts w:ascii="Times New Roman" w:hAnsi="Times New Roman" w:cs="Times New Roman"/>
          <w:color w:val="000000" w:themeColor="text1"/>
        </w:rPr>
      </w:pPr>
      <w:bookmarkStart w:id="5" w:name="sub_100"/>
    </w:p>
    <w:p w:rsidR="00496DF0" w:rsidRPr="00CA4EE8" w:rsidRDefault="00496DF0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496DF0" w:rsidRPr="00CA4EE8" w:rsidRDefault="00496DF0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496DF0" w:rsidRPr="00CA4EE8" w:rsidRDefault="00496DF0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CA4EE8" w:rsidRDefault="00CA4EE8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CA4EE8" w:rsidRDefault="00CA4EE8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CA4EE8" w:rsidRDefault="00CA4EE8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CA4EE8" w:rsidRDefault="00CA4EE8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2B14BF" w:rsidRPr="00F27A04" w:rsidRDefault="00A561A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Положение</w:t>
      </w:r>
      <w:r w:rsidRPr="00F27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сети наблюдения и лабораторного контроля Республики Татарстан</w:t>
      </w:r>
      <w:r w:rsidRPr="00F27A0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(утв. </w:t>
      </w:r>
      <w:hyperlink w:anchor="sub_1" w:history="1">
        <w:r w:rsidRPr="00F27A04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постановлением</w:t>
        </w:r>
      </w:hyperlink>
      <w:r w:rsidRPr="00F27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РТ от 18 апреля 2003 г. N 206)</w:t>
      </w:r>
    </w:p>
    <w:bookmarkEnd w:id="5"/>
    <w:p w:rsidR="002B14BF" w:rsidRPr="00F27A04" w:rsidRDefault="002B14B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14BF" w:rsidRPr="00F27A04" w:rsidRDefault="00A561A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1"/>
      <w:r w:rsidRPr="00F27A04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bookmarkEnd w:id="6"/>
    <w:p w:rsidR="002B14BF" w:rsidRPr="00CA4EE8" w:rsidRDefault="002B14BF">
      <w:pPr>
        <w:rPr>
          <w:rFonts w:ascii="Times New Roman" w:hAnsi="Times New Roman" w:cs="Times New Roman"/>
          <w:color w:val="000000" w:themeColor="text1"/>
        </w:rPr>
      </w:pP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7" w:name="sub_111"/>
      <w:r w:rsidRPr="00CA4EE8">
        <w:rPr>
          <w:rFonts w:ascii="Times New Roman" w:hAnsi="Times New Roman" w:cs="Times New Roman"/>
          <w:color w:val="000000" w:themeColor="text1"/>
        </w:rPr>
        <w:t>1.1. Настоящее Положение определяет организацию, основные задачи и порядок функционирования сети наблюдения и лабораторного контроля Республики Татарстан (далее - СНЛК Республики Татарстан).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8" w:name="sub_112"/>
      <w:bookmarkEnd w:id="7"/>
      <w:r w:rsidRPr="00CA4EE8">
        <w:rPr>
          <w:rFonts w:ascii="Times New Roman" w:hAnsi="Times New Roman" w:cs="Times New Roman"/>
          <w:color w:val="000000" w:themeColor="text1"/>
        </w:rPr>
        <w:t>1.2. СНЛК Республики Татарстан является составной частью сил и средств Территориальной системы мониторинга, лабораторного контроля и прогнозирования чрезвычайных ситуаций природного, техногенного и биолого-социального характера Республики Татарстан (далее - ТСМП ЧС Республики Татарстан).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9" w:name="sub_113"/>
      <w:bookmarkEnd w:id="8"/>
      <w:r w:rsidRPr="00CA4EE8">
        <w:rPr>
          <w:rFonts w:ascii="Times New Roman" w:hAnsi="Times New Roman" w:cs="Times New Roman"/>
          <w:color w:val="000000" w:themeColor="text1"/>
        </w:rPr>
        <w:t>1.3. Общее руководство СНЛК Республики Татарстан возлагается на Министерство по делам гражданской обороны и чрезвычайным ситуациям Республики Татарстан. Непосредственное руководство подведомственными учреждениями СНЛК Республики Татарстан осуществляют министерства, ведомства и организации (независимо от форм собственности), включенные в структуру СНЛК.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10" w:name="sub_114"/>
      <w:bookmarkEnd w:id="9"/>
      <w:r w:rsidRPr="00CA4EE8">
        <w:rPr>
          <w:rFonts w:ascii="Times New Roman" w:hAnsi="Times New Roman" w:cs="Times New Roman"/>
          <w:color w:val="000000" w:themeColor="text1"/>
        </w:rPr>
        <w:t>1.4. Наблюдение</w:t>
      </w:r>
      <w:hyperlink w:anchor="sub_555" w:history="1">
        <w:r w:rsidRPr="00CA4EE8">
          <w:rPr>
            <w:rStyle w:val="a4"/>
            <w:rFonts w:ascii="Times New Roman" w:hAnsi="Times New Roman" w:cs="Times New Roman"/>
            <w:color w:val="000000" w:themeColor="text1"/>
          </w:rPr>
          <w:t>*</w:t>
        </w:r>
      </w:hyperlink>
      <w:r w:rsidRPr="00CA4EE8">
        <w:rPr>
          <w:rFonts w:ascii="Times New Roman" w:hAnsi="Times New Roman" w:cs="Times New Roman"/>
          <w:color w:val="000000" w:themeColor="text1"/>
        </w:rPr>
        <w:t xml:space="preserve"> и лабораторный контроль</w:t>
      </w:r>
      <w:hyperlink w:anchor="sub_555" w:history="1">
        <w:r w:rsidRPr="00CA4EE8">
          <w:rPr>
            <w:rStyle w:val="a4"/>
            <w:rFonts w:ascii="Times New Roman" w:hAnsi="Times New Roman" w:cs="Times New Roman"/>
            <w:color w:val="000000" w:themeColor="text1"/>
          </w:rPr>
          <w:t>**</w:t>
        </w:r>
      </w:hyperlink>
      <w:r w:rsidRPr="00CA4EE8">
        <w:rPr>
          <w:rFonts w:ascii="Times New Roman" w:hAnsi="Times New Roman" w:cs="Times New Roman"/>
          <w:color w:val="000000" w:themeColor="text1"/>
        </w:rPr>
        <w:t xml:space="preserve"> в Республике Татарстан организуются и проводятся в целях:</w:t>
      </w:r>
    </w:p>
    <w:bookmarkEnd w:id="10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своевременного обнаружения и индикации</w:t>
      </w:r>
      <w:hyperlink w:anchor="sub_555" w:history="1">
        <w:r w:rsidRPr="00CA4EE8">
          <w:rPr>
            <w:rStyle w:val="a4"/>
            <w:rFonts w:ascii="Times New Roman" w:hAnsi="Times New Roman" w:cs="Times New Roman"/>
            <w:color w:val="000000" w:themeColor="text1"/>
          </w:rPr>
          <w:t>***</w:t>
        </w:r>
      </w:hyperlink>
      <w:r w:rsidRPr="00CA4EE8">
        <w:rPr>
          <w:rFonts w:ascii="Times New Roman" w:hAnsi="Times New Roman" w:cs="Times New Roman"/>
          <w:color w:val="000000" w:themeColor="text1"/>
        </w:rPr>
        <w:t xml:space="preserve"> радиоактивного, химического, биологического (бактериального) заражения (загрязнения) питьевой воды, пищевого и фуражного сырья, продовольствия, объектов окружающей среды (воздуха, почвы, воды, открытых водоёмов, растительности и др.) при чрезвычайных ситуациях мирного и военного времени;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принятия экстренных мер по обеспечению защиты населения и территорий Республики Татарстан от радиоактивных (далее - РВ), отравляющих (далее - ОВ), аварийно химически опасных веществ (далее - АХОВ), биологических (бактериологических) средств (далее - БС) - возбудителей инфекционных болезней.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11" w:name="sub_115"/>
      <w:r w:rsidRPr="00CA4EE8">
        <w:rPr>
          <w:rFonts w:ascii="Times New Roman" w:hAnsi="Times New Roman" w:cs="Times New Roman"/>
          <w:color w:val="000000" w:themeColor="text1"/>
        </w:rPr>
        <w:t>1.5. СНЛК Республики Татарстан имеет два уровня: республиканский и местный.</w:t>
      </w:r>
    </w:p>
    <w:bookmarkEnd w:id="11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Республиканский уровень СНЛК Республики Татарстан формируется в разрезе республиканских органов государственного управления, учреждений и организаций республиканского подчинения, академических и отраслевых научно-исследовательских учреждений, кафедр (лабораторий) высших учебных заведений соответствующего профиля, функционирующих на территории Республики Татарстан. Координацию деятельности учреждений СНЛК данного уровня осуществляет Министерство по делам гражданской обороны и чрезвычайным ситуациям Республики Татарстан.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Местный уровень СНЛК Республики Татарстан формируется в разрезе учреждений, организаций, профильных центров, функционирующих на соответствующей территории. Координацию деятельности СНЛК на местном уровне осуществляют соответствующие комиссии по чрезвычайным ситуациям городов, районов Республики Татарстан через управления (отделы) гражданской обороны и чрезвычайным ситуациям.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12" w:name="sub_116"/>
      <w:r w:rsidRPr="00CA4EE8">
        <w:rPr>
          <w:rFonts w:ascii="Times New Roman" w:hAnsi="Times New Roman" w:cs="Times New Roman"/>
          <w:color w:val="000000" w:themeColor="text1"/>
        </w:rPr>
        <w:t>1.6. Перечень конкретных учреждений и организаций СНЛК, функционирующих на местном уровне, устанавливается местными органами исполнительной власти.</w:t>
      </w:r>
    </w:p>
    <w:bookmarkEnd w:id="12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СНЛК местного уровня включает в себя: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центры санитарно-эпидемиологического надзора городов, городских и сельских районов;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центры санитарно-эпидемиологического надзора на воздушном, водном и железнодорожном транспорте;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lastRenderedPageBreak/>
        <w:t>авиа- и гидрометеорологические станции и посты;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территориальные ветеринарные лаборатории;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агрохимические лаборатории;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станции защиты растений;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пункты сигнализации и прогнозов службы защиты сельскохозяйственных растений;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производственные лаборатории объединений, объектов экономики и учреждений;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посты радиационного и химического наблюдения;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региональные специализированные инспекции аналитического контроля.</w:t>
      </w:r>
    </w:p>
    <w:p w:rsidR="002B14BF" w:rsidRPr="00CA4EE8" w:rsidRDefault="002B14BF">
      <w:pPr>
        <w:rPr>
          <w:rFonts w:ascii="Times New Roman" w:hAnsi="Times New Roman" w:cs="Times New Roman"/>
          <w:color w:val="000000" w:themeColor="text1"/>
        </w:rPr>
      </w:pPr>
    </w:p>
    <w:p w:rsidR="002B14BF" w:rsidRPr="00F27A04" w:rsidRDefault="00A561A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2"/>
      <w:r w:rsidRPr="00F27A04">
        <w:rPr>
          <w:rFonts w:ascii="Times New Roman" w:hAnsi="Times New Roman" w:cs="Times New Roman"/>
          <w:color w:val="000000" w:themeColor="text1"/>
          <w:sz w:val="28"/>
          <w:szCs w:val="28"/>
        </w:rPr>
        <w:t>2. Функционирование учреждений СНЛК и порядок передачи информации в вышестоящую организацию по подчиненности и в соответствующий орган управления по делам гражданской обороны и чрезвычайным ситуациям Республики Татарстан</w:t>
      </w:r>
    </w:p>
    <w:bookmarkEnd w:id="13"/>
    <w:p w:rsidR="002B14BF" w:rsidRPr="00CA4EE8" w:rsidRDefault="002B14BF">
      <w:pPr>
        <w:rPr>
          <w:rFonts w:ascii="Times New Roman" w:hAnsi="Times New Roman" w:cs="Times New Roman"/>
          <w:color w:val="000000" w:themeColor="text1"/>
        </w:rPr>
      </w:pP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Функционирование СНЛК осуществляется в трёх режимах: повседневной деятельности, повышенной готовности и чрезвычайной ситуации.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В режиме повседневной деятельности, устанавливаемом в мирное время, при нормальной радиационной, химической, микробиологической обстановке, отсутствии эпидемий, эпизоотий, эпифитотий наблюдение и лабораторный контроль проводятся в объеме задач, определенных для данного учреждения (организации) директивным вышестоящим органом. Информация о результатах наблюдения и лабораторного контроля представляется по установленному регламенту в вышестоящую организацию по подчиненности.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В режиме повышенной готовности, устанавливаемом при ухудшении производственно-промышленной, радиационной, химической, микробиологической обстановки, прогнозе о возможном возникновении чрезвычайной ситуации или угрозе начала войны, наблюдение и лабораторный контроль проводятся в объеме задач СНЛК Республики Татарстан, предусмотренных настоящим Положением.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Учреждения СНЛК Республики Татарстан передают в вышестоящую организацию по подчиненности и одновременно в соответствующий орган управления по делам гражданской обороны и чрезвычайным ситуациям информацию об: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ухудшении обстановки, обнаружении в воздухе, почве, воде, растительности, продовольствии, пищевом и фуражном сырье РВ, АХОВ в концентрациях (уровнях радиации), превышающих фоновые значения или предельно допустимые концентрации (предельно допустимые уровни), а также ОВ и БС;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случаях инфекционных заболеваний, опасных для жизни и здоровья людей, животных, жизнедеятельности растений;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случаях повышенного уровня загрязнения природной среды.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Передача информации осуществляется в соответствии с действующими нормативно-правовыми актами в сроки, не превышающие 2 часов с момента обнаружения и выявления признаков угрозы возникновения чрезвычайных ситуаций, и далее с периодичностью не более 4 часов в формализованном и неформализованном виде по существующим каналам связи.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Состав и конкретные формы представления информации по подчиненности устанавливаются для каждого учреждения СНЛК вышестоящей организацией, территориальными органами управления по делам гражданской обороны и чрезвычайным ситуациям Республики Татарстан и закрепляются соответствующей инструкцией.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В режиме чрезвычайной ситуации, устанавливаемом при возникновении и ликвидации чрезвычайных ситуаций в мирное время или применении противником современных средств </w:t>
      </w:r>
      <w:r w:rsidRPr="00CA4EE8">
        <w:rPr>
          <w:rFonts w:ascii="Times New Roman" w:hAnsi="Times New Roman" w:cs="Times New Roman"/>
          <w:color w:val="000000" w:themeColor="text1"/>
        </w:rPr>
        <w:lastRenderedPageBreak/>
        <w:t>поражения в военное время, наблюдение и лабораторный контроль проводятся в объемах задач, предусмотренных настоящим Положением.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Учреждения СНЛК Республики Татарстан передают в вышестоящую организацию по подчиненности и одновременно в соответствующий орган управления по делам гражданской обороны и чрезвычайным ситуациям информацию об: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обнаружении в объектах окружающей среды (воздухе, почве, воде), продуктах питания, пищевом и фуражном сырье РВ и АХОВ в количествах, значительно превышающих фоновые значения или предельно допустимые концентрации (предельно допустимые уровни), а также ОВ и БС;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массовых вспышках инфекционных заболеваний (поражений) людей, животных и растений;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случаях высокого уровня загрязнения окружающей среды.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Передача экстренной информации (уведомления) осуществляется в формализованном и неформализованном виде (по установленным формам) по имеющимся каналам связи немедленно, с последующим письменным подтверждением (донесением) не позднее 2 часов с момента уведомления о возникновении чрезвычайной ситуации.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Последующая информация о развитии обстановки передается с периодичностью не более 4 часов (если сроки подобных сообщений не оговорены особо).</w:t>
      </w:r>
    </w:p>
    <w:p w:rsidR="002B14BF" w:rsidRPr="00CA4EE8" w:rsidRDefault="002B14BF">
      <w:pPr>
        <w:rPr>
          <w:rFonts w:ascii="Times New Roman" w:hAnsi="Times New Roman" w:cs="Times New Roman"/>
          <w:color w:val="000000" w:themeColor="text1"/>
        </w:rPr>
      </w:pPr>
    </w:p>
    <w:p w:rsidR="002B14BF" w:rsidRPr="00F27A04" w:rsidRDefault="00A561A8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3"/>
      <w:r w:rsidRPr="00F27A04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Организация наблюдения и лабораторного контроля</w:t>
      </w:r>
    </w:p>
    <w:bookmarkEnd w:id="14"/>
    <w:p w:rsidR="002B14BF" w:rsidRPr="00CA4EE8" w:rsidRDefault="002B14BF">
      <w:pPr>
        <w:rPr>
          <w:rFonts w:ascii="Times New Roman" w:hAnsi="Times New Roman" w:cs="Times New Roman"/>
          <w:color w:val="000000" w:themeColor="text1"/>
        </w:rPr>
      </w:pPr>
    </w:p>
    <w:p w:rsidR="002B14BF" w:rsidRPr="00CA4EE8" w:rsidRDefault="00A561A8">
      <w:pPr>
        <w:pStyle w:val="afa"/>
        <w:rPr>
          <w:rFonts w:ascii="Times New Roman" w:hAnsi="Times New Roman" w:cs="Times New Roman"/>
          <w:color w:val="000000" w:themeColor="text1"/>
        </w:rPr>
      </w:pPr>
      <w:bookmarkStart w:id="15" w:name="sub_131"/>
      <w:r w:rsidRPr="00CA4EE8">
        <w:rPr>
          <w:rFonts w:ascii="Times New Roman" w:hAnsi="Times New Roman" w:cs="Times New Roman"/>
          <w:color w:val="000000" w:themeColor="text1"/>
        </w:rPr>
        <w:t>Информация об изменениях:</w:t>
      </w:r>
    </w:p>
    <w:bookmarkEnd w:id="15"/>
    <w:p w:rsidR="002B14BF" w:rsidRPr="00CA4EE8" w:rsidRDefault="004A6A06">
      <w:pPr>
        <w:pStyle w:val="afb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fldChar w:fldCharType="begin"/>
      </w:r>
      <w:r w:rsidR="00A561A8" w:rsidRPr="00CA4EE8">
        <w:rPr>
          <w:rFonts w:ascii="Times New Roman" w:hAnsi="Times New Roman" w:cs="Times New Roman"/>
          <w:color w:val="000000" w:themeColor="text1"/>
        </w:rPr>
        <w:instrText>HYPERLINK "garantF1://8041488.1"</w:instrText>
      </w:r>
      <w:r w:rsidRPr="00CA4EE8">
        <w:rPr>
          <w:rFonts w:ascii="Times New Roman" w:hAnsi="Times New Roman" w:cs="Times New Roman"/>
          <w:color w:val="000000" w:themeColor="text1"/>
        </w:rPr>
        <w:fldChar w:fldCharType="separate"/>
      </w:r>
      <w:r w:rsidR="00A561A8" w:rsidRPr="00CA4EE8">
        <w:rPr>
          <w:rStyle w:val="a4"/>
          <w:rFonts w:ascii="Times New Roman" w:hAnsi="Times New Roman" w:cs="Times New Roman"/>
          <w:color w:val="000000" w:themeColor="text1"/>
        </w:rPr>
        <w:t>Постановлением</w:t>
      </w:r>
      <w:r w:rsidRPr="00CA4EE8">
        <w:rPr>
          <w:rFonts w:ascii="Times New Roman" w:hAnsi="Times New Roman" w:cs="Times New Roman"/>
          <w:color w:val="000000" w:themeColor="text1"/>
        </w:rPr>
        <w:fldChar w:fldCharType="end"/>
      </w:r>
      <w:r w:rsidR="00A561A8" w:rsidRPr="00CA4EE8">
        <w:rPr>
          <w:rFonts w:ascii="Times New Roman" w:hAnsi="Times New Roman" w:cs="Times New Roman"/>
          <w:color w:val="000000" w:themeColor="text1"/>
        </w:rPr>
        <w:t xml:space="preserve"> КМ РТ от 28 июля 2008 г. N 542 в пункт 3.1 настоящего Положения внесены изменения</w:t>
      </w:r>
    </w:p>
    <w:p w:rsidR="002B14BF" w:rsidRPr="00CA4EE8" w:rsidRDefault="00A561A8">
      <w:pPr>
        <w:pStyle w:val="afb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См. текст пункта в предыдущей редакции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3.1. Основу СНЛК Республики Татарстан составляют головные и ведомственные учреждения СНЛК Республики Татарстан, являющиеся подразделениями повышенной готовности, со сроками приведения в готовность в течение 6 часов. При эвакуации учреждения СНЛК рассредоточиваются в загородной зоне, которая подготавливается заблаговременно в соответствии с планом перевода учреждения с мирного на военное время.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16" w:name="sub_132"/>
      <w:r w:rsidRPr="00CA4EE8">
        <w:rPr>
          <w:rFonts w:ascii="Times New Roman" w:hAnsi="Times New Roman" w:cs="Times New Roman"/>
          <w:color w:val="000000" w:themeColor="text1"/>
        </w:rPr>
        <w:t>3.2. Головными учреждениями СНЛК Республики Татарстан являются учреждения, которые наиболее подготовлены к выполнению задач наблюдения и лабораторного контроля, к функционированию в режимах повышенной готовности и чрезвычайной ситуации:</w:t>
      </w:r>
    </w:p>
    <w:p w:rsidR="002B14BF" w:rsidRPr="00CA4EE8" w:rsidRDefault="00A561A8">
      <w:pPr>
        <w:pStyle w:val="afa"/>
        <w:rPr>
          <w:rFonts w:ascii="Times New Roman" w:hAnsi="Times New Roman" w:cs="Times New Roman"/>
          <w:color w:val="000000" w:themeColor="text1"/>
        </w:rPr>
      </w:pPr>
      <w:bookmarkStart w:id="17" w:name="sub_13201"/>
      <w:bookmarkEnd w:id="16"/>
      <w:r w:rsidRPr="00CA4EE8">
        <w:rPr>
          <w:rFonts w:ascii="Times New Roman" w:hAnsi="Times New Roman" w:cs="Times New Roman"/>
          <w:color w:val="000000" w:themeColor="text1"/>
        </w:rPr>
        <w:t>Информация об изменениях:</w:t>
      </w:r>
    </w:p>
    <w:bookmarkEnd w:id="17"/>
    <w:p w:rsidR="002B14BF" w:rsidRPr="00CA4EE8" w:rsidRDefault="004A6A06">
      <w:pPr>
        <w:pStyle w:val="afb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fldChar w:fldCharType="begin"/>
      </w:r>
      <w:r w:rsidR="00A561A8" w:rsidRPr="00CA4EE8">
        <w:rPr>
          <w:rFonts w:ascii="Times New Roman" w:hAnsi="Times New Roman" w:cs="Times New Roman"/>
          <w:color w:val="000000" w:themeColor="text1"/>
        </w:rPr>
        <w:instrText>HYPERLINK "garantF1://8041488.1"</w:instrText>
      </w:r>
      <w:r w:rsidRPr="00CA4EE8">
        <w:rPr>
          <w:rFonts w:ascii="Times New Roman" w:hAnsi="Times New Roman" w:cs="Times New Roman"/>
          <w:color w:val="000000" w:themeColor="text1"/>
        </w:rPr>
        <w:fldChar w:fldCharType="separate"/>
      </w:r>
      <w:r w:rsidR="00A561A8" w:rsidRPr="00CA4EE8">
        <w:rPr>
          <w:rStyle w:val="a4"/>
          <w:rFonts w:ascii="Times New Roman" w:hAnsi="Times New Roman" w:cs="Times New Roman"/>
          <w:color w:val="000000" w:themeColor="text1"/>
        </w:rPr>
        <w:t>Постановлением</w:t>
      </w:r>
      <w:r w:rsidRPr="00CA4EE8">
        <w:rPr>
          <w:rFonts w:ascii="Times New Roman" w:hAnsi="Times New Roman" w:cs="Times New Roman"/>
          <w:color w:val="000000" w:themeColor="text1"/>
        </w:rPr>
        <w:fldChar w:fldCharType="end"/>
      </w:r>
      <w:r w:rsidR="00A561A8" w:rsidRPr="00CA4EE8">
        <w:rPr>
          <w:rFonts w:ascii="Times New Roman" w:hAnsi="Times New Roman" w:cs="Times New Roman"/>
          <w:color w:val="000000" w:themeColor="text1"/>
        </w:rPr>
        <w:t xml:space="preserve"> КМ РТ от 28 июля 2008 г. N 542 в подпункт а пункта 3.2 настоящего Положения внесены изменения</w:t>
      </w:r>
    </w:p>
    <w:p w:rsidR="002B14BF" w:rsidRPr="00CA4EE8" w:rsidRDefault="00A561A8">
      <w:pPr>
        <w:pStyle w:val="afb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См. текст подпункта в предыдущей редакции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а) академические и отраслевые научно-исследовательские учреждения, в том числе: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18" w:name="sub_132011"/>
      <w:r w:rsidRPr="00CA4EE8">
        <w:rPr>
          <w:rFonts w:ascii="Times New Roman" w:hAnsi="Times New Roman" w:cs="Times New Roman"/>
          <w:color w:val="000000" w:themeColor="text1"/>
        </w:rPr>
        <w:t>федеральное государственное учреждение науки "Казанский научно-исследовательский институт эпидемиологии и микробиологии Федеральной службы по надзору в сфере защиты прав потребителей и благополучия человека" (по согласованию);</w:t>
      </w:r>
    </w:p>
    <w:bookmarkEnd w:id="18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государственное научное учреждение "Татарский научно-исследовательский институт сельского хозяйства Российской академии сельскохозяйственных наук" (по согласованию);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государственное учреждение "Научно-исследовательский институт агрохимии и почвоведения Российской сельскохозяйственной академии" (по согласованию);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Татарская лесная опытная станция - филиал федерального государственного учреждения "Всероссийский научно-исследовательский институт лесоводства и механизации лесного </w:t>
      </w:r>
      <w:r w:rsidRPr="00CA4EE8">
        <w:rPr>
          <w:rFonts w:ascii="Times New Roman" w:hAnsi="Times New Roman" w:cs="Times New Roman"/>
          <w:color w:val="000000" w:themeColor="text1"/>
        </w:rPr>
        <w:lastRenderedPageBreak/>
        <w:t>хозяйства" (по согласованию);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федеральное государственное учреждение "Федеральный центр токсикологической и радиационной безопасности животных" (по согласованию);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Институт экологии и природных систем Академии наук Республики Татарстан;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Татарское отделение Государственного научно-исследовательского института озерного и речного рыбного хозяйства;</w:t>
      </w:r>
    </w:p>
    <w:p w:rsidR="002B14BF" w:rsidRPr="00CA4EE8" w:rsidRDefault="00A561A8">
      <w:pPr>
        <w:pStyle w:val="afa"/>
        <w:rPr>
          <w:rFonts w:ascii="Times New Roman" w:hAnsi="Times New Roman" w:cs="Times New Roman"/>
          <w:color w:val="000000" w:themeColor="text1"/>
        </w:rPr>
      </w:pPr>
      <w:bookmarkStart w:id="19" w:name="sub_13202"/>
      <w:r w:rsidRPr="00CA4EE8">
        <w:rPr>
          <w:rFonts w:ascii="Times New Roman" w:hAnsi="Times New Roman" w:cs="Times New Roman"/>
          <w:color w:val="000000" w:themeColor="text1"/>
        </w:rPr>
        <w:t>Информация об изменениях:</w:t>
      </w:r>
    </w:p>
    <w:bookmarkEnd w:id="19"/>
    <w:p w:rsidR="002B14BF" w:rsidRPr="00CA4EE8" w:rsidRDefault="004A6A06">
      <w:pPr>
        <w:pStyle w:val="afb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fldChar w:fldCharType="begin"/>
      </w:r>
      <w:r w:rsidR="00A561A8" w:rsidRPr="00CA4EE8">
        <w:rPr>
          <w:rFonts w:ascii="Times New Roman" w:hAnsi="Times New Roman" w:cs="Times New Roman"/>
          <w:color w:val="000000" w:themeColor="text1"/>
        </w:rPr>
        <w:instrText>HYPERLINK "garantF1://8041488.3"</w:instrText>
      </w:r>
      <w:r w:rsidRPr="00CA4EE8">
        <w:rPr>
          <w:rFonts w:ascii="Times New Roman" w:hAnsi="Times New Roman" w:cs="Times New Roman"/>
          <w:color w:val="000000" w:themeColor="text1"/>
        </w:rPr>
        <w:fldChar w:fldCharType="separate"/>
      </w:r>
      <w:r w:rsidR="00A561A8" w:rsidRPr="00CA4EE8">
        <w:rPr>
          <w:rStyle w:val="a4"/>
          <w:rFonts w:ascii="Times New Roman" w:hAnsi="Times New Roman" w:cs="Times New Roman"/>
          <w:color w:val="000000" w:themeColor="text1"/>
        </w:rPr>
        <w:t>Постановлением</w:t>
      </w:r>
      <w:r w:rsidRPr="00CA4EE8">
        <w:rPr>
          <w:rFonts w:ascii="Times New Roman" w:hAnsi="Times New Roman" w:cs="Times New Roman"/>
          <w:color w:val="000000" w:themeColor="text1"/>
        </w:rPr>
        <w:fldChar w:fldCharType="end"/>
      </w:r>
      <w:r w:rsidR="00A561A8" w:rsidRPr="00CA4EE8">
        <w:rPr>
          <w:rFonts w:ascii="Times New Roman" w:hAnsi="Times New Roman" w:cs="Times New Roman"/>
          <w:color w:val="000000" w:themeColor="text1"/>
        </w:rPr>
        <w:t xml:space="preserve"> КМ РТ от 28 июля 2008 г. N 542 в подпункт б пункта 3.2 настоящего Положения внесены изменения</w:t>
      </w:r>
    </w:p>
    <w:p w:rsidR="002B14BF" w:rsidRPr="00CA4EE8" w:rsidRDefault="00A561A8">
      <w:pPr>
        <w:pStyle w:val="afb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См. текст подпункта в предыдущей редакции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б) министерства, ведомства и организации Республики Татарстан, в том числе: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Министерство по делам гражданской обороны и чрезвычайным ситуациям Республики Татарстан;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Министерство экологии и природных ресурсов Республики Татарстан;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Министерство сельского хозяйства и продовольствия Республики Татарстан;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Министерство здравоохранения Республики Татарстан;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20" w:name="sub_132026"/>
      <w:r w:rsidRPr="00CA4EE8">
        <w:rPr>
          <w:rFonts w:ascii="Times New Roman" w:hAnsi="Times New Roman" w:cs="Times New Roman"/>
          <w:color w:val="000000" w:themeColor="text1"/>
        </w:rPr>
        <w:t xml:space="preserve">абзац шестой </w:t>
      </w:r>
      <w:hyperlink r:id="rId8" w:history="1">
        <w:r w:rsidRPr="00CA4EE8">
          <w:rPr>
            <w:rStyle w:val="a4"/>
            <w:rFonts w:ascii="Times New Roman" w:hAnsi="Times New Roman" w:cs="Times New Roman"/>
            <w:color w:val="000000" w:themeColor="text1"/>
          </w:rPr>
          <w:t>утратил силу</w:t>
        </w:r>
      </w:hyperlink>
      <w:r w:rsidRPr="00CA4EE8">
        <w:rPr>
          <w:rFonts w:ascii="Times New Roman" w:hAnsi="Times New Roman" w:cs="Times New Roman"/>
          <w:color w:val="000000" w:themeColor="text1"/>
        </w:rPr>
        <w:t>;</w:t>
      </w:r>
    </w:p>
    <w:bookmarkEnd w:id="20"/>
    <w:p w:rsidR="002B14BF" w:rsidRPr="00CA4EE8" w:rsidRDefault="00A561A8">
      <w:pPr>
        <w:pStyle w:val="afa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Информация об изменениях:</w:t>
      </w:r>
    </w:p>
    <w:p w:rsidR="002B14BF" w:rsidRPr="00CA4EE8" w:rsidRDefault="00A561A8">
      <w:pPr>
        <w:pStyle w:val="afb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См. текст абзаца шестого подпункта б пункта 3.2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21" w:name="sub_132027"/>
      <w:r w:rsidRPr="00CA4EE8">
        <w:rPr>
          <w:rFonts w:ascii="Times New Roman" w:hAnsi="Times New Roman" w:cs="Times New Roman"/>
          <w:color w:val="000000" w:themeColor="text1"/>
        </w:rPr>
        <w:t>Министерство внутренних дел по Республике Татарстан;</w:t>
      </w:r>
    </w:p>
    <w:bookmarkEnd w:id="21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Министерство строительства, архитектуры и жилищно-коммунального хозяйства Республики Татарстан;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22" w:name="sub_132029"/>
      <w:r w:rsidRPr="00CA4EE8">
        <w:rPr>
          <w:rFonts w:ascii="Times New Roman" w:hAnsi="Times New Roman" w:cs="Times New Roman"/>
          <w:color w:val="000000" w:themeColor="text1"/>
        </w:rPr>
        <w:t>Управление Федеральной службы по надзору в сфере защиты прав потребителей и благополучия человека по Республике Татарстан (по согласованию);</w:t>
      </w:r>
    </w:p>
    <w:bookmarkEnd w:id="22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Управление Федеральной службы безопасности Российской Федерации по Республике Татарстан;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23" w:name="sub_1320211"/>
      <w:r w:rsidRPr="00CA4EE8">
        <w:rPr>
          <w:rFonts w:ascii="Times New Roman" w:hAnsi="Times New Roman" w:cs="Times New Roman"/>
          <w:color w:val="000000" w:themeColor="text1"/>
        </w:rPr>
        <w:t>Главное управление ветеринарии Кабинета Министров Республики Татарстан;</w:t>
      </w:r>
    </w:p>
    <w:bookmarkEnd w:id="23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Управление по гидрометеорологии и мониторингу окружающей среды Республики Татарстан;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24" w:name="sub_1320213"/>
      <w:r w:rsidRPr="00CA4EE8">
        <w:rPr>
          <w:rFonts w:ascii="Times New Roman" w:hAnsi="Times New Roman" w:cs="Times New Roman"/>
          <w:color w:val="000000" w:themeColor="text1"/>
        </w:rPr>
        <w:t>федеральное государственное учреждение "Татарстанский центр стандартизации, метрологии и сертификации" (по согласованию);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25" w:name="sub_1320214"/>
      <w:bookmarkEnd w:id="24"/>
      <w:r w:rsidRPr="00CA4EE8">
        <w:rPr>
          <w:rFonts w:ascii="Times New Roman" w:hAnsi="Times New Roman" w:cs="Times New Roman"/>
          <w:color w:val="000000" w:themeColor="text1"/>
        </w:rPr>
        <w:t xml:space="preserve">абзац четырнадцатый </w:t>
      </w:r>
      <w:hyperlink r:id="rId9" w:history="1">
        <w:r w:rsidRPr="00CA4EE8">
          <w:rPr>
            <w:rStyle w:val="a4"/>
            <w:rFonts w:ascii="Times New Roman" w:hAnsi="Times New Roman" w:cs="Times New Roman"/>
            <w:color w:val="000000" w:themeColor="text1"/>
          </w:rPr>
          <w:t>утратил силу</w:t>
        </w:r>
      </w:hyperlink>
      <w:r w:rsidRPr="00CA4EE8">
        <w:rPr>
          <w:rFonts w:ascii="Times New Roman" w:hAnsi="Times New Roman" w:cs="Times New Roman"/>
          <w:color w:val="000000" w:themeColor="text1"/>
        </w:rPr>
        <w:t>;</w:t>
      </w:r>
    </w:p>
    <w:bookmarkEnd w:id="25"/>
    <w:p w:rsidR="002B14BF" w:rsidRPr="00CA4EE8" w:rsidRDefault="00A561A8">
      <w:pPr>
        <w:pStyle w:val="afa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Информация об изменениях:</w:t>
      </w:r>
    </w:p>
    <w:p w:rsidR="002B14BF" w:rsidRPr="00CA4EE8" w:rsidRDefault="00A561A8">
      <w:pPr>
        <w:pStyle w:val="afb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См. текст абзаца четырнадцатого подпункта б пункта 3.2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федеральное государственное унитарное предприятие "Казанский специализированный комбинат радиационной безопасности "Радон";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федеральное государственное учреждение "Центр агрохимической службы "Татарский".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26" w:name="sub_1320217"/>
      <w:r w:rsidRPr="00CA4EE8">
        <w:rPr>
          <w:rFonts w:ascii="Times New Roman" w:hAnsi="Times New Roman" w:cs="Times New Roman"/>
          <w:color w:val="000000" w:themeColor="text1"/>
        </w:rPr>
        <w:t>филиал федерального государственного учреждения "Российский сельскохозяйственный центр" по Республике Татарстан (по согласованию);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27" w:name="sub_1320218"/>
      <w:bookmarkEnd w:id="26"/>
      <w:r w:rsidRPr="00CA4EE8">
        <w:rPr>
          <w:rFonts w:ascii="Times New Roman" w:hAnsi="Times New Roman" w:cs="Times New Roman"/>
          <w:color w:val="000000" w:themeColor="text1"/>
        </w:rPr>
        <w:t xml:space="preserve">абзацы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восемнадцатый-двадцать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третий </w:t>
      </w:r>
      <w:hyperlink r:id="rId10" w:history="1">
        <w:r w:rsidRPr="00CA4EE8">
          <w:rPr>
            <w:rStyle w:val="a4"/>
            <w:rFonts w:ascii="Times New Roman" w:hAnsi="Times New Roman" w:cs="Times New Roman"/>
            <w:color w:val="000000" w:themeColor="text1"/>
          </w:rPr>
          <w:t>утратили силу</w:t>
        </w:r>
      </w:hyperlink>
      <w:r w:rsidRPr="00CA4EE8">
        <w:rPr>
          <w:rFonts w:ascii="Times New Roman" w:hAnsi="Times New Roman" w:cs="Times New Roman"/>
          <w:color w:val="000000" w:themeColor="text1"/>
        </w:rPr>
        <w:t>;</w:t>
      </w:r>
    </w:p>
    <w:bookmarkEnd w:id="27"/>
    <w:p w:rsidR="002B14BF" w:rsidRPr="00CA4EE8" w:rsidRDefault="00A561A8">
      <w:pPr>
        <w:pStyle w:val="afa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Информация об изменениях:</w:t>
      </w:r>
    </w:p>
    <w:p w:rsidR="002B14BF" w:rsidRPr="00CA4EE8" w:rsidRDefault="00A561A8">
      <w:pPr>
        <w:pStyle w:val="afb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См. текст абзацев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восемнадцатого-двадцать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третьего подпункта б пункта 3.2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28" w:name="sub_1320224"/>
      <w:r w:rsidRPr="00CA4EE8">
        <w:rPr>
          <w:rFonts w:ascii="Times New Roman" w:hAnsi="Times New Roman" w:cs="Times New Roman"/>
          <w:color w:val="000000" w:themeColor="text1"/>
        </w:rPr>
        <w:t>Управление Приволжского округа Госгортехнадзора России;</w:t>
      </w:r>
    </w:p>
    <w:bookmarkEnd w:id="28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Отдел инспекций по радиационной безопасности в Республике Татарстан Волжского межрегионального территориального округа Федерального надзора России по ядерной и радиационной безопасности;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29" w:name="sub_1320226"/>
      <w:r w:rsidRPr="00CA4EE8">
        <w:rPr>
          <w:rFonts w:ascii="Times New Roman" w:hAnsi="Times New Roman" w:cs="Times New Roman"/>
          <w:color w:val="000000" w:themeColor="text1"/>
        </w:rPr>
        <w:t xml:space="preserve">федеральное государственное учреждение здравоохранения "Центр гигиены и </w:t>
      </w:r>
      <w:r w:rsidRPr="00CA4EE8">
        <w:rPr>
          <w:rFonts w:ascii="Times New Roman" w:hAnsi="Times New Roman" w:cs="Times New Roman"/>
          <w:color w:val="000000" w:themeColor="text1"/>
        </w:rPr>
        <w:lastRenderedPageBreak/>
        <w:t>эпидемиологии в Республике Татарстан (Татарстан)" и его филиалы (по согласованию)";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30" w:name="sub_13203"/>
      <w:bookmarkEnd w:id="29"/>
      <w:r w:rsidRPr="00CA4EE8">
        <w:rPr>
          <w:rFonts w:ascii="Times New Roman" w:hAnsi="Times New Roman" w:cs="Times New Roman"/>
          <w:color w:val="000000" w:themeColor="text1"/>
        </w:rPr>
        <w:t>в) кафедры (лаборатории) высших учебных заведений химического, токсикологического, радиологического, микробиологического, гигиенического, ветеринарного, агрохимического и фитопатологического профилей, в том числе:</w:t>
      </w:r>
    </w:p>
    <w:bookmarkEnd w:id="30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Казанского государственного университета им. В.И. Ульянова-Ленина;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Казанской государственной академии ветеринарной медицины им. Н.Э. Баумана;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Казанского государственного медицинского университета;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Казанского государственного технологического университета;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Казанского государственного технического университета им. А.Н. Туполева;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Казанской государственной сельскохозяйственной академии;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Казанского государственного педагогического университета;</w:t>
      </w:r>
    </w:p>
    <w:p w:rsidR="002B14BF" w:rsidRPr="00CA4EE8" w:rsidRDefault="00A561A8">
      <w:pPr>
        <w:pStyle w:val="afa"/>
        <w:rPr>
          <w:rFonts w:ascii="Times New Roman" w:hAnsi="Times New Roman" w:cs="Times New Roman"/>
          <w:color w:val="000000" w:themeColor="text1"/>
        </w:rPr>
      </w:pPr>
      <w:bookmarkStart w:id="31" w:name="sub_13204"/>
      <w:r w:rsidRPr="00CA4EE8">
        <w:rPr>
          <w:rFonts w:ascii="Times New Roman" w:hAnsi="Times New Roman" w:cs="Times New Roman"/>
          <w:color w:val="000000" w:themeColor="text1"/>
        </w:rPr>
        <w:t>Информация об изменениях:</w:t>
      </w:r>
    </w:p>
    <w:bookmarkEnd w:id="31"/>
    <w:p w:rsidR="002B14BF" w:rsidRPr="00CA4EE8" w:rsidRDefault="004A6A06">
      <w:pPr>
        <w:pStyle w:val="afb"/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fldChar w:fldCharType="begin"/>
      </w:r>
      <w:r w:rsidR="00A561A8" w:rsidRPr="00CA4EE8">
        <w:rPr>
          <w:rFonts w:ascii="Times New Roman" w:hAnsi="Times New Roman" w:cs="Times New Roman"/>
          <w:color w:val="000000" w:themeColor="text1"/>
        </w:rPr>
        <w:instrText>HYPERLINK "garantF1://8041488.5"</w:instrText>
      </w:r>
      <w:r w:rsidRPr="00CA4EE8">
        <w:rPr>
          <w:rFonts w:ascii="Times New Roman" w:hAnsi="Times New Roman" w:cs="Times New Roman"/>
          <w:color w:val="000000" w:themeColor="text1"/>
        </w:rPr>
        <w:fldChar w:fldCharType="separate"/>
      </w:r>
      <w:r w:rsidR="00A561A8" w:rsidRPr="00CA4EE8">
        <w:rPr>
          <w:rStyle w:val="a4"/>
          <w:rFonts w:ascii="Times New Roman" w:hAnsi="Times New Roman" w:cs="Times New Roman"/>
          <w:color w:val="000000" w:themeColor="text1"/>
        </w:rPr>
        <w:t>Постановлением</w:t>
      </w:r>
      <w:r w:rsidRPr="00CA4EE8">
        <w:rPr>
          <w:rFonts w:ascii="Times New Roman" w:hAnsi="Times New Roman" w:cs="Times New Roman"/>
          <w:color w:val="000000" w:themeColor="text1"/>
        </w:rPr>
        <w:fldChar w:fldCharType="end"/>
      </w:r>
      <w:r w:rsidR="00A561A8" w:rsidRPr="00CA4EE8">
        <w:rPr>
          <w:rFonts w:ascii="Times New Roman" w:hAnsi="Times New Roman" w:cs="Times New Roman"/>
          <w:color w:val="000000" w:themeColor="text1"/>
        </w:rPr>
        <w:t xml:space="preserve"> КМ РТ от 28 июля 2008 г. N 542 пункт 3.2 настоящего Положения дополнен подпунктом г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г) ведомственными учреждениями СНЛК Республики Татарстан являются: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федеральное государственное учреждение "1326 центр санитарно-эпидемиологического надзора (войсковая часть 96578)" Министерства обороны Российской Федерации;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Казанский филиал федерального государственного учреждения здравоохранения "Федеральный центр гигиены и эпидемиологии по железнодорожному транспорту";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химико-радиометрическая лаборатория Учебно-методического центра по гражданской обороне и чрезвычайным ситуациям Республики Татарстан.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32" w:name="sub_133"/>
      <w:r w:rsidRPr="00CA4EE8">
        <w:rPr>
          <w:rFonts w:ascii="Times New Roman" w:hAnsi="Times New Roman" w:cs="Times New Roman"/>
          <w:color w:val="000000" w:themeColor="text1"/>
        </w:rPr>
        <w:t>3.3. Головные учреждения СНЛК Республики Татарстан выполняют следующие задачи:</w:t>
      </w:r>
    </w:p>
    <w:bookmarkEnd w:id="32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определение заражённости (загрязнённости) объектов окружающей среды, продовольствия, пищевого и фуражного сырья, питьевой воды РВ, ОВ, АХОВ и проводят специфическую индикацию БС в соответствии с функциями, возложенными на них соответствующими вышестоящими учреждениями;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сбор, обобщение и анализ информации о радиоактивном, химическом и биологическом (бактериологическом) заражении (загрязнении) продовольствия, питьевой воды, пищевого и фуражного сырья, объектов окружающей среды и контролируемой ими (закреплённой) территории при чрезвычайных ситуациях мирного и военного времени;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методическое руководство подчинёнными (закреплёнными) учреждениями СНЛК при проведении всех видов лабораторных исследований.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33" w:name="sub_134"/>
      <w:r w:rsidRPr="00CA4EE8">
        <w:rPr>
          <w:rFonts w:ascii="Times New Roman" w:hAnsi="Times New Roman" w:cs="Times New Roman"/>
          <w:color w:val="000000" w:themeColor="text1"/>
        </w:rPr>
        <w:t>3.4. Учреждения СНЛК Республики Татарстан, кроме указанных выше функций головных учреждений, выполняют следующие задачи:</w:t>
      </w:r>
    </w:p>
    <w:bookmarkEnd w:id="33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общее руководство СНЛК в рамках ТСМП ЧС Республики Татарстан;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подготовку нормативно-методических документов для подведомственных учреждений по работе в СНЛК;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организацию и контроль подготовки кадров подведомственных учреждений для работы в СНЛК;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контроль готовности подведомственных учреждений к работе в СНЛК.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34" w:name="sub_135"/>
      <w:r w:rsidRPr="00CA4EE8">
        <w:rPr>
          <w:rFonts w:ascii="Times New Roman" w:hAnsi="Times New Roman" w:cs="Times New Roman"/>
          <w:color w:val="000000" w:themeColor="text1"/>
        </w:rPr>
        <w:t>3.5. Учреждения СНЛК местного уровня выполняют задачи соответствующих головных учреждений СНЛК Республики Татарстан, а при чрезвычайных ситуациях и катастрофах оперативно взаимодействуют с местными центрами санитарно-эпидемиологического надзора.</w:t>
      </w:r>
    </w:p>
    <w:bookmarkEnd w:id="34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Главные санитарные врачи районов отвечают за сбор оперативных данных со всех учреждений СНЛК соответствующего уровня и своевременное представление обобщенной информации в Министерство по делам гражданской обороны и чрезвычайным ситуациям Республики Татарстан.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35" w:name="sub_136"/>
      <w:r w:rsidRPr="00CA4EE8">
        <w:rPr>
          <w:rFonts w:ascii="Times New Roman" w:hAnsi="Times New Roman" w:cs="Times New Roman"/>
          <w:color w:val="000000" w:themeColor="text1"/>
        </w:rPr>
        <w:t>3.6. Состав и структура СНЛК Республики Татарстан утверждаются постановлением Кабинета Министров Республики Татарстан.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36" w:name="sub_137"/>
      <w:bookmarkEnd w:id="35"/>
      <w:r w:rsidRPr="00CA4EE8">
        <w:rPr>
          <w:rFonts w:ascii="Times New Roman" w:hAnsi="Times New Roman" w:cs="Times New Roman"/>
          <w:color w:val="000000" w:themeColor="text1"/>
        </w:rPr>
        <w:lastRenderedPageBreak/>
        <w:t xml:space="preserve">3.7. Главному врачу ФГУ "Центр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госсанэпиднадзора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в Республике Татарстан" при угрозе и возникновении чрезвычайной ситуации для координации совместных действий в рамках режимов функционирования ТСМП ЧС Республики Татарстан оперативно подчиняются все расположенные и действующие на территории Республики Татарстан учреждения и формирования санитарно-эпидемиологического профиля независимо от их ведомственной принадлежности.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37" w:name="sub_138"/>
      <w:bookmarkEnd w:id="36"/>
      <w:r w:rsidRPr="00CA4EE8">
        <w:rPr>
          <w:rFonts w:ascii="Times New Roman" w:hAnsi="Times New Roman" w:cs="Times New Roman"/>
          <w:color w:val="000000" w:themeColor="text1"/>
        </w:rPr>
        <w:t xml:space="preserve">3.8. На ФГУ "Центр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госсанэпиднадзора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в Республике Татарстан" возлагаются:</w:t>
      </w:r>
    </w:p>
    <w:bookmarkEnd w:id="37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организация и ведение наблюдения на территории Республики Татарстан, оценка прогнозирования санитарно-эпидемиологической обстановки;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предупреждение и выявление нарушений требований санитарно-эпидемиологической безопасности и охраны здоровья населения и среды обитания;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организация и координация работ по проведению санитарно-гигиенических и противоэпидемических мероприятий в зонах чрезвычайных ситуаций с учётом сил и средств ведомственных формирований постоянной готовности, расположенных на территории Республики Татарстан;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организация и участие в проведении санитарно-гигиенических и противоэпидемических мероприятий по ликвидации санитарно-эпидемиологических последствий чрезвычайных ситуаций, формирование резервов санитарно-эпидемиологических и противоэпидемических средств;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организация и проведение санитарно-эпидемиологической разведки в очагах массового поражения, а также при вспышках инфекционных заболеваний силами специальных формирований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санэпидслужбы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Республики Татарстан;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вида микробиологических средств боевых рецептур в военное время и возбудителей инфекционных заболеваний при чрезвычайных ситуациях мирного и военного времени в пробах, отобранных согласно установленному порядку из объектов окружающей среды, продовольствия, питьевой воды, пищевого сырья, а также в материалах, взятых от больных и трупов людей;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осуществление идентификации выделенных штаммов микроорганизмов и токсинов, исследование на неизвестного возбудителя бактериальной этиологии;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организация и осуществление оперативного контроля и измерений мощности доз радиоактивного излучения в местах расположения учреждений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санэпидслужбы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(радиационное наблюдение), анализ и обобщение данных о радиационной обстановке в городах и районах республики; участие в радиационном контроле, анализ и оценка неблагополучной радиационной обстановки в местах массового скопления людей;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организация и проведение лабораторных исследований продовольствия, питьевой воды, пищевого сырья по определению удельной (объёмной) активности радионуклидов, а также по определению загрязнённости указанных объектов ОВ и АХОВ. Определение других токсичных веществ (при наличии соответствующих табельных средств);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проведение санитарной экспертизы продовольствия, питьевой воды и пищевого сырья, заражённых (загрязнённых) РВ, ОВ, АХОВ и БС, с выдачей гигиенического заключения о пригодности их к использованию по назначению;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установление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нуклидного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состава (по гигиенически значимым радионуклидам) радиоактивного загрязнения исследуемых проб;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оказание методической помощи в работе нижестоящих звеньев подсистемы СНЛК на территории республики.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38" w:name="sub_139"/>
      <w:r w:rsidRPr="00CA4EE8">
        <w:rPr>
          <w:rFonts w:ascii="Times New Roman" w:hAnsi="Times New Roman" w:cs="Times New Roman"/>
          <w:color w:val="000000" w:themeColor="text1"/>
        </w:rPr>
        <w:t>3.9. На городские и районные центры государственного санитарно-эпидемиологического надзора Республики Татарстан 2-й и 3-й категории и соответствующие им центры государственного санитарно-эпидемиологического надзора на железнодорожном, водном и воздушном транспорте возлагаются:</w:t>
      </w:r>
    </w:p>
    <w:bookmarkEnd w:id="38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проведение санитарно-эпидемиологической разведки обслуживаемой территории;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lastRenderedPageBreak/>
        <w:t>установление наличия (на основе косвенных признаков) в объектах окружающей среды микробиологических средств боевых рецептур в военное время и возбудителей инфекционных заболеваний людей при чрезвычайных ситуациях мирного времени;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исследование проб, отобранных из объектов окружающей среды, продовольствия, питьевой воды и пищевого сырья, на заражённость известными возбудителями;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измерение мощности доз радиоактивного излучения на местности в районе расположения учреждения;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наличия в объектах окружающей среды ОВ, АХОВ и других токсических веществ и проведение их предварительной идентификации;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отбор проб из объектов окружающей среды, продовольствия, питьевой воды и пищевого сырья, заражённых (загрязненных) РВ, ОВ, АХОВ и БС, и доставка их в центры ГСЭН для лабораторных исследований и проведения санитарной экспертизы в случае отсутствия возможности проведения исследования на месте. Пробы для исследования на неизвестного возбудителя бактериальной (чумы, холеры, сибирской язвы, бруцеллёза, туляремии) и вирусной (1-2 групп) этиологии доставляются в ФГУ "Центр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госсанэпиднадзора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в Республике Татарстан".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39" w:name="sub_1310"/>
      <w:r w:rsidRPr="00CA4EE8">
        <w:rPr>
          <w:rFonts w:ascii="Times New Roman" w:hAnsi="Times New Roman" w:cs="Times New Roman"/>
          <w:color w:val="000000" w:themeColor="text1"/>
        </w:rPr>
        <w:t>3.10. На Министерство сельского хозяйства и продовольствия Республики Татарстан возлагаются:</w:t>
      </w:r>
    </w:p>
    <w:bookmarkEnd w:id="39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контроль загрязнения сельскохозяйственных угодий радиоактивными и токсичными веществами;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организация работы по эпизоотическому, фитопатологическому и токсикологическому надзору.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40" w:name="sub_1311"/>
      <w:r w:rsidRPr="00CA4EE8">
        <w:rPr>
          <w:rFonts w:ascii="Times New Roman" w:hAnsi="Times New Roman" w:cs="Times New Roman"/>
          <w:color w:val="000000" w:themeColor="text1"/>
        </w:rPr>
        <w:t>3.11. На Республиканскую ветеринарную лабораторию возлагаются:</w:t>
      </w:r>
    </w:p>
    <w:bookmarkEnd w:id="40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проведение ветеринарной разведки в очагах биологического заражения на контролируемых объектах сельского хозяйства;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вида биологических средств боевых рецептур в военное время и возбудителей инфекционных заболеваний животных в мирное время в материалах, взятых от больных, трупов животных и птиц, а также в пробах фуражного сырья и воды в местах водопоя животных (специфическая индикация);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проведение лабораторной диагностики инфекционных болезней животных и птиц;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осуществление идентификации выделенных организмов;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измерение мощности доз радиоактивного излучения на местности в районе расположения учреждения;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определение удельной и объёмной активности радионуклидов в пробах пищевого сырья животного происхождения, фуражного сырья и воды на контролируемых объектах;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установление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радионуклидного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состава исследуемых проб, загрязнённых радиоактивными веществами;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определение загрязнённости сельскохозяйственных животных и птиц, продуктов животноводства, растениеводства, фуражного сырья и воды ОВ, АХОВ, а также осуществление их индикации;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проведение лабораторных исследований животных и птиц, поражённых РВ, ОВ, АХОВ;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проведение ветеринарно-санитарной экспертизы пищевого сырья животного происхождения, воды (для водопоя сельскохозяйственных животных), а также фуражного сырья, заражённых РВ, ОВ, АХОВ и БС, с выдачей заключения о возможности их использования по назначению;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прогнозирование и оценка радиационной, химической и биологической (бактериологической) обстановки в целях обоснования планируемых защитных мероприятий;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оказание методической помощи районным и межрайонным ветеринарным лабораториям и подготовка специалистов;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осуществление методического руководства подчиненными учреждениями СНЛК и осуществление методической помощи учреждениям СНЛК местного уровня при проведении всех </w:t>
      </w:r>
      <w:r w:rsidRPr="00CA4EE8">
        <w:rPr>
          <w:rFonts w:ascii="Times New Roman" w:hAnsi="Times New Roman" w:cs="Times New Roman"/>
          <w:color w:val="000000" w:themeColor="text1"/>
        </w:rPr>
        <w:lastRenderedPageBreak/>
        <w:t>видов лабораторных исследований;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разработка нормативно-методической документации для подчиненных подразделений СНЛК.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41" w:name="sub_1312"/>
      <w:r w:rsidRPr="00CA4EE8">
        <w:rPr>
          <w:rFonts w:ascii="Times New Roman" w:hAnsi="Times New Roman" w:cs="Times New Roman"/>
          <w:color w:val="000000" w:themeColor="text1"/>
        </w:rPr>
        <w:t>3.12. На районные и межрайонные ветеринарные лаборатории возлагаются:</w:t>
      </w:r>
    </w:p>
    <w:bookmarkEnd w:id="41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проведение ветеринарной разведки в очагах биологического (бактериологического) заражения на контролируемых объектах сельского хозяйства;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наличия (на основе косвенных признаков) биологических средств боевых рецептур в военное время и возбудителей инфекционных заболеваний животных и птиц при чрезвычайных ситуациях мирного времени;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проведение ветеринарно-санитарной экспертизы пищевого и фуражного сырья, воды (для водопоя сельскохозяйственных животных) на заражённость (загрязнённость) ОВ, РВ, АХОВ и БС с выдачей заключений о возможности использования их по назначению;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проведение лабораторных исследований на наличие возбудителей бактериальной группы (в районных лабораториях - только на известного возбудителя);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измерение мощности доз радиоактивного излучения на местности в районе расположения учреждения;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установления факта заражения (загрязнения) животных и птиц, пищевого сырья животного происхождения, фуражного сырья и воды РВ, ОВ и АХОВ и осуществление их индикации;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отбор на объектах ветеринарного надзора проб пищевого сырья животного происхождения, фуража, воды, а также материала от больных, трупов животных и птиц, зараженных (загрязнённых) РВ, ОВ, АХОВ и БС, и в сомнительных случаях доставка их в головные учреждения для лабораторных исследований и проведения ветеринарно-санитарной экспертизы.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42" w:name="sub_1313"/>
      <w:r w:rsidRPr="00CA4EE8">
        <w:rPr>
          <w:rFonts w:ascii="Times New Roman" w:hAnsi="Times New Roman" w:cs="Times New Roman"/>
          <w:color w:val="000000" w:themeColor="text1"/>
        </w:rPr>
        <w:t>3.13. На федеральное государственное учреждение "Центр агрохимической службы "Татарский" возлагаются:</w:t>
      </w:r>
    </w:p>
    <w:bookmarkEnd w:id="42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измерение мощности доз радиоактивного излучения на местности в районе расположения учреждения и на территории контролируемых объектов;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наличия в объектах окружающей среды в районе расположения учреждения и на территории сельскохозяйственных угодий ОВ и АХОВ и проведение их индикации;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определение удельной и объёмной активности радионуклидов в пробах почвы, растений, кормов, минеральных и органических удобрений, пестицидов, воды;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установление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радионуклидного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состава исследуемых проб;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определение на объектах сельскохозяйственного производства заражённости почвы, растений, кормов, минеральных и органических удобрений, воды ОВ, АХОВ, пестицидами, другими токсическими веществами и осуществление их окончательной идентификации;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проведение длительных систематических наблюдений на стационарных контрольных участках с обработкой коэффициентов накопления и перехода ( </w:t>
      </w:r>
      <w:r w:rsidR="00496DF0" w:rsidRPr="00CA4EE8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07645" cy="2305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EE8">
        <w:rPr>
          <w:rFonts w:ascii="Times New Roman" w:hAnsi="Times New Roman" w:cs="Times New Roman"/>
          <w:color w:val="000000" w:themeColor="text1"/>
        </w:rPr>
        <w:t xml:space="preserve"> и </w:t>
      </w:r>
      <w:r w:rsidR="00496DF0" w:rsidRPr="00CA4EE8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07645" cy="23050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EE8">
        <w:rPr>
          <w:rFonts w:ascii="Times New Roman" w:hAnsi="Times New Roman" w:cs="Times New Roman"/>
          <w:color w:val="000000" w:themeColor="text1"/>
        </w:rPr>
        <w:t>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оценка радиоактивного и химического заражения (загрязнения) путем проведения полевого обследования сельскохозяйственных угодий, участие в проведении специальных опытов;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осуществление методического руководства подчиненными учреждениями СНЛК и осуществление методической помощи учреждениям СНЛК местного уровня при проведении всех видов лабораторных исследований;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разработка нормативно-методической документации для подчиненных подразделений СНЛК.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43" w:name="sub_1314"/>
      <w:r w:rsidRPr="00CA4EE8">
        <w:rPr>
          <w:rFonts w:ascii="Times New Roman" w:hAnsi="Times New Roman" w:cs="Times New Roman"/>
          <w:color w:val="000000" w:themeColor="text1"/>
        </w:rPr>
        <w:t>3.14. На районные агрохимические лаборатории возлагаются:</w:t>
      </w:r>
    </w:p>
    <w:bookmarkEnd w:id="43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измерение мощности доз радиоактивного излучения на местности в районе расположения лаборатории и на территории контролируемых объектов;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lastRenderedPageBreak/>
        <w:t>установление наличия во внешней среде ОВ и АХОВ в районе расположения лаборатории и на территории сельскохозяйственных угодий и проведение предварительной идентификации;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факта загрязнения почвы, растений, кормов, воды, минеральных и органических удобрений ОВ и АХОВ;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отбор на контролируемых объектах проб почвы, растений, кормов, воды, минеральных и органических удобрений, зараженных РВ, ОВ, АХОВ, пестицидами, и доставка их в головные учреждения для лабораторных исследований.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44" w:name="sub_1315"/>
      <w:r w:rsidRPr="00CA4EE8">
        <w:rPr>
          <w:rFonts w:ascii="Times New Roman" w:hAnsi="Times New Roman" w:cs="Times New Roman"/>
          <w:color w:val="000000" w:themeColor="text1"/>
        </w:rPr>
        <w:t>3.15. На Федеральную государственную территориальную станцию защиты растений в Республике Татарстан возлагаются:</w:t>
      </w:r>
    </w:p>
    <w:bookmarkEnd w:id="44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измерение мощности доз радиоактивного излучения на местности в районе расположения станции и на территории контролируемых объектов;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наличия в объектах окружающей среды ОВ, АХОВ и возбудителей болезней растений на объектах растениеводства и территории сельскохозяйственных угодий, проведение индикации ОВ и АХОВ;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вида возбудителей различных болезней растений в пробах сельскохозяйственных культур и насаждений при чрезвычайных ситуациях мирного времени, биологических средств боевых рецептур в военное время;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определение загрязнённости пестицидами посевов сельскохозяйственных культур, продукции растениеводства, насаждений, воды, территории сельскохозяйственных угодий;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участие в выявлении и оценке химической и биологической обстановки в целях обоснования предложений по ведению растениеводства в условиях химического загрязнения и биологического заражения сельскохозяйственных угодий;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осуществление методического руководства подчиненными учреждениями СНЛК и осуществление методической помощи учреждениям СНЛК местного уровня при проведении всех видов лабораторных исследований;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разработка нормативно-методической документации для подчиненных подразделений СНЛК.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45" w:name="sub_1316"/>
      <w:r w:rsidRPr="00CA4EE8">
        <w:rPr>
          <w:rFonts w:ascii="Times New Roman" w:hAnsi="Times New Roman" w:cs="Times New Roman"/>
          <w:color w:val="000000" w:themeColor="text1"/>
        </w:rPr>
        <w:t>3.16. На пункты сигнализации и прогнозов появления вредителей и болезней сельскохозяйственных растений возлагаются:</w:t>
      </w:r>
    </w:p>
    <w:bookmarkEnd w:id="45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измерение мощности доз радиоактивного излучения на местности в районе пункта и на территории контролируемых объектов;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наличия во внешней среде ОВ, АХОВ;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проведение фитопатологической разведки на объектах растениеводства, установление факта появления и распространения возбудителей болезней растений;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осуществление карантинной проверки и экспертизы семян, растений, продукции растительного происхождения на обследуемых территориях и объектах.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46" w:name="sub_13317"/>
      <w:r w:rsidRPr="00CA4EE8">
        <w:rPr>
          <w:rFonts w:ascii="Times New Roman" w:hAnsi="Times New Roman" w:cs="Times New Roman"/>
          <w:color w:val="000000" w:themeColor="text1"/>
        </w:rPr>
        <w:t>3.17. На Управление по гидрометеорологии и мониторингу окружающей среды Республики Татарстан возлагаются:</w:t>
      </w:r>
    </w:p>
    <w:bookmarkEnd w:id="46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измерение мощности доз радиоактивного излучения на местности в районе расположения учреждения;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определение заражённости (загрязнённости) атмосферного воздуха, воды открытых водоёмов и местности ОВ и АХОВ;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границ зон радиоактивного и химического загрязнения в районах чрезвычайных ситуаций;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определение удельной и объемной активности радионуклидов в объектах окружающей среды;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установление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радионуклидного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состава исследуемых проб;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подготовка специалистов по ведению радиационного и химического наблюдения;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расчет и прогнозирование распространения зон радиационного и химического загрязнения в районах чрезвычайных ситуаций;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lastRenderedPageBreak/>
        <w:t xml:space="preserve">подготовка специалистов метеостанций и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метеопостов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по ведению радиационного и химического наблюдения;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обеспечение необходимой гидрометеорологической информацией.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47" w:name="sub_1318"/>
      <w:r w:rsidRPr="00CA4EE8">
        <w:rPr>
          <w:rFonts w:ascii="Times New Roman" w:hAnsi="Times New Roman" w:cs="Times New Roman"/>
          <w:color w:val="000000" w:themeColor="text1"/>
        </w:rPr>
        <w:t>3.18. На метеорологические станции и посты возлагаются:</w:t>
      </w:r>
    </w:p>
    <w:bookmarkEnd w:id="47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измерение мощности доз радиоактивного излучения на местности в районе расположения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метеоплощадок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>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наличия ОВ и АХОВ в атмосферном воздухе, воде открытых водоёмов и на местности;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осуществление отбора проб воздуха, аэрозолей из приземного слоя атмосферы, воды открытых водоемов;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своевременное представление информации в Управление по гидрометеорологии и мониторингу окружающей среды Республики Татарстан и ЦСЭН данной территории.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48" w:name="sub_1319"/>
      <w:r w:rsidRPr="00CA4EE8">
        <w:rPr>
          <w:rFonts w:ascii="Times New Roman" w:hAnsi="Times New Roman" w:cs="Times New Roman"/>
          <w:color w:val="000000" w:themeColor="text1"/>
        </w:rPr>
        <w:t>3.19. На Министерство экологии и природных ресурсов Республики Татарстан и на федеральное государственное унитарное предприятие "Казанский специализированный комбинат радиационной безопасности "Радон" возлагаются:</w:t>
      </w:r>
    </w:p>
    <w:bookmarkEnd w:id="48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измерение мощности доз радиоактивного излучения местности в районе расположения учреждения;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определение заражённости атмосферного воздуха, воды открытых водоёмов и местности ОВ и АХОВ;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границ зон радиоактивного и химического заражения (загрязнения) в районах чрезвычайных ситуаций;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определение удельной и объёмной активности радионуклидов в объектах окружающей среды;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установление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радионуклидного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состава исследуемых проб.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49" w:name="sub_1320"/>
      <w:r w:rsidRPr="00CA4EE8">
        <w:rPr>
          <w:rFonts w:ascii="Times New Roman" w:hAnsi="Times New Roman" w:cs="Times New Roman"/>
          <w:color w:val="000000" w:themeColor="text1"/>
        </w:rPr>
        <w:t>3.20. На научно-исследовательские учреждения, производственные лаборатории объектов экономики независимо от форм собственности возлагаются:</w:t>
      </w:r>
    </w:p>
    <w:bookmarkEnd w:id="49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измерение мощности доз радиоактивного излучения на территории расположения лаборатории;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наличия в воздухе, почве и растительности на территории расположения предприятия (объекта) ОВ, АХОВ и проведение их индикации;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на контролируемой территории факта заражения (загрязнения) РВ, ОВ и АХОВ воды открытых водоёмов, используемой для промышленных нужд и рыбного хозяйства, питьевой воды на контролируемых городских водопроводных станциях, выпусках сточных вод и осуществление предварительной идентификации ОВ и АХОВ;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наличия РВ, ОВ и АХОВ в перерабатываемой, выпускаемой, перевозимой и хранящейся пищевой продукции, продовольствии, пищевом сырье;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определение удельной и объемной активности радионуклидов в пробах продовольствия, пищевого сырья, воды, перерабатываемой, выпускаемой, перевозимой и хранящейся пищевой продукции;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 xml:space="preserve">установление </w:t>
      </w:r>
      <w:proofErr w:type="spellStart"/>
      <w:r w:rsidRPr="00CA4EE8">
        <w:rPr>
          <w:rFonts w:ascii="Times New Roman" w:hAnsi="Times New Roman" w:cs="Times New Roman"/>
          <w:color w:val="000000" w:themeColor="text1"/>
        </w:rPr>
        <w:t>радионуклидного</w:t>
      </w:r>
      <w:proofErr w:type="spellEnd"/>
      <w:r w:rsidRPr="00CA4EE8">
        <w:rPr>
          <w:rFonts w:ascii="Times New Roman" w:hAnsi="Times New Roman" w:cs="Times New Roman"/>
          <w:color w:val="000000" w:themeColor="text1"/>
        </w:rPr>
        <w:t xml:space="preserve"> состава исследуемых проб (только для центральных лабораторий);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определение на контролируемых объектах заражённости продовольствия, пищевого сырья, воды и др. ОВ, АХОВ, осуществление их окончательной идентификации (только для центральных лабораторий);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установление вида биологических средств боевых рецептур в военное время и возбудителей инфекционных заболеваний при чрезвычайных ситуациях мирного времени в пробах, отобранных из продовольствия, пищевого сырья, питьевой воды и др. (только для центральных лабораторий);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отбор и доставка проб в соответствующие учреждения СНЛК для проведения экспертизы и исследований по определению их заражённости (загрязнённости) РВ, ОВ, АХОВ и БС.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50" w:name="sub_1321"/>
      <w:r w:rsidRPr="00CA4EE8">
        <w:rPr>
          <w:rFonts w:ascii="Times New Roman" w:hAnsi="Times New Roman" w:cs="Times New Roman"/>
          <w:color w:val="000000" w:themeColor="text1"/>
        </w:rPr>
        <w:lastRenderedPageBreak/>
        <w:t>3.21. На Министерство по делам гражданской обороны и чрезвычайным ситуациям Республики Татарстан возлагаются:</w:t>
      </w:r>
    </w:p>
    <w:bookmarkEnd w:id="50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контроль состояния готовности сети наблюдения и лабораторного контроля к действиям в условиях мирного и военного времени;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организация и координация деятельности учреждений, включенных в СНЛК Республики Татарстан при ликвидации чрезвычайных ситуаций мирного и военного времени;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организация взаимодействия с войсковыми частями, расположенными на территории Республики Татарстан, и другими силовыми структурами.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51" w:name="sub_1322"/>
      <w:r w:rsidRPr="00CA4EE8">
        <w:rPr>
          <w:rFonts w:ascii="Times New Roman" w:hAnsi="Times New Roman" w:cs="Times New Roman"/>
          <w:color w:val="000000" w:themeColor="text1"/>
        </w:rPr>
        <w:t>3.22. На 522-ю химико-радиометрическую лабораторию Министерства по делам гражданской обороны и чрезвычайным ситуациям Республики Татарстан возлагаются:</w:t>
      </w:r>
    </w:p>
    <w:bookmarkEnd w:id="51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проведение радиационной разведки в месте дислокации;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участие в подготовке специалистов производственных (объектовых) лабораторий, включённых в СНЛК.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52" w:name="sub_1323"/>
      <w:r w:rsidRPr="00CA4EE8">
        <w:rPr>
          <w:rFonts w:ascii="Times New Roman" w:hAnsi="Times New Roman" w:cs="Times New Roman"/>
          <w:color w:val="000000" w:themeColor="text1"/>
        </w:rPr>
        <w:t>3.23. Посты радиационного и химического наблюдения на объектах экономики независимо от форм собственности осуществляют наблюдение в чрезвычайных ситуациях мирного и военного времени для своевременного обнаружения в объектах окружающей среды РВ, ОВ и АХОВ и их индикацию техническими средствами.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53" w:name="sub_1324"/>
      <w:bookmarkEnd w:id="52"/>
      <w:r w:rsidRPr="00CA4EE8">
        <w:rPr>
          <w:rFonts w:ascii="Times New Roman" w:hAnsi="Times New Roman" w:cs="Times New Roman"/>
          <w:color w:val="000000" w:themeColor="text1"/>
        </w:rPr>
        <w:t>3.24. Учреждения СНЛК должны иметь следующий комплект документации:</w:t>
      </w:r>
    </w:p>
    <w:bookmarkEnd w:id="53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ведомственное положение (инструкцию) о работе учреждения СНЛК;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соответствующий штат и табель оснащения;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план перевода учреждения с мирного на военное положение;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план подготовки и развития учреждения на текущий и последующие годы;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схему оповещения и сбора личного состава учреждения в рабочее и нерабочее время;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функциональные обязанности специалистов учреждений;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перечень особо опасных заболеваний и поражений людей, сельскохозяйственных животных и растений;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перечень АХОВ, которые используются и (или) хранятся на территории объекта и района (города);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перечень потенциально опасных в радиационном, химическом и микробиологическом отношении объектов;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инструкцию о порядке ведения радиационного, химического, биологического (бактериологического) наблюдения (разведки) и порядок оповещения о заражении (загрязнении) объектов окружающей среды;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инструкцию о порядке передачи информации о заражении (загрязнении) объектов окружающей среды со схемой связи;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методики отбора проб и проведения исследований на заражённость (загрязнённость) РВ, ОВ, АХОВ и БС;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нормы допустимых уровней радиоактивного заражения (загрязнения), предельно допустимых концентраций ОВ и АХОВ в воздухе, питьевой воде, продовольствии, пищевом и фуражном сырье в мирное и военное время;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карту (схему) контролируемого района для отображения радиационной, химической и биологической (бактериологической) обстановки;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журнал регистрации отобранных (поступивших) проб и учёта результатов их исследования;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журнал радиационного, химического и биологического (бактериологического) наблюдения (разведки);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инструкцию по мерам безопасности при работе с пробами, зараженными (загрязненными) РВ, ОВ, АХОВ и БС;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копии документов, регламентирующих деятельность лабораторий (аттестация, аккредитация, лицензия);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lastRenderedPageBreak/>
        <w:t>другие необходимые для работы документы.</w:t>
      </w:r>
    </w:p>
    <w:p w:rsidR="002B14BF" w:rsidRPr="00CA4EE8" w:rsidRDefault="002B14BF">
      <w:pPr>
        <w:rPr>
          <w:rFonts w:ascii="Times New Roman" w:hAnsi="Times New Roman" w:cs="Times New Roman"/>
          <w:color w:val="000000" w:themeColor="text1"/>
        </w:rPr>
      </w:pPr>
    </w:p>
    <w:p w:rsidR="002B14BF" w:rsidRPr="00CA4EE8" w:rsidRDefault="00A561A8">
      <w:pPr>
        <w:pStyle w:val="1"/>
        <w:rPr>
          <w:rFonts w:ascii="Times New Roman" w:hAnsi="Times New Roman" w:cs="Times New Roman"/>
          <w:color w:val="000000" w:themeColor="text1"/>
        </w:rPr>
      </w:pPr>
      <w:bookmarkStart w:id="54" w:name="sub_104"/>
      <w:r w:rsidRPr="00CA4EE8">
        <w:rPr>
          <w:rFonts w:ascii="Times New Roman" w:hAnsi="Times New Roman" w:cs="Times New Roman"/>
          <w:color w:val="000000" w:themeColor="text1"/>
        </w:rPr>
        <w:t xml:space="preserve">4. </w:t>
      </w:r>
      <w:r w:rsidRPr="00F27A0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Материально-техническое и финансовое обеспечение, подготовка кадров СНЛК</w:t>
      </w:r>
    </w:p>
    <w:bookmarkEnd w:id="54"/>
    <w:p w:rsidR="002B14BF" w:rsidRPr="00CA4EE8" w:rsidRDefault="002B14BF">
      <w:pPr>
        <w:rPr>
          <w:rFonts w:ascii="Times New Roman" w:hAnsi="Times New Roman" w:cs="Times New Roman"/>
          <w:color w:val="000000" w:themeColor="text1"/>
        </w:rPr>
      </w:pP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55" w:name="sub_141"/>
      <w:r w:rsidRPr="00CA4EE8">
        <w:rPr>
          <w:rFonts w:ascii="Times New Roman" w:hAnsi="Times New Roman" w:cs="Times New Roman"/>
          <w:color w:val="000000" w:themeColor="text1"/>
        </w:rPr>
        <w:t>4.1. Оснащение учреждений СНЛК Республики Татарстан табелями, лабораторным оборудованием, химическими реактивами, посудой и другими техническими средствами для выполнения задач в мирное время производится за счет средств, выделяемых соответствующими министерствами и ведомствами Российской Федерации, а также за счёт средств бюджета Республики Татарстан.</w:t>
      </w:r>
    </w:p>
    <w:bookmarkEnd w:id="55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Приборы радиационной, химической и биологической (бактериологической) разведки, дозиметрического контроля, средства индивидуальной защиты распределяются Министерством по делам гражданской обороны и чрезвычайным ситуациям Республики Татарстан в соответствии с табелями оснащения на военное время. Штаты и табели оснащения учреждения СНЛК разрабатываются министерствами и ведомствами, организациями Республики Татарстан на основании штатов и табелей оснащения учреждений СНЛК, указанных в нормативных правовых актах федерального уровня.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Приборы, лабораторное оборудование, реактивы, средства индивидуальной защиты и другое имущество, которое не применяется для работы в условиях мирного времени, но требуется для решения задач военного времени, хранится непосредственно в учреждениях СНЛК Республики Татарстан, используется только по прямому назначению и обновляется в установленном порядке.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Лабораторный контроль продуктов питания, пищевого сырья, питьевой воды, установление видов микроорганизмов и токсинов, выделенных из проб объектов окружающей среды и организма человека, исследования пищевого и фуражного сырья, а также диагностика заболеваний животных и птиц проводятся по методикам, утвержденным федеральными органами исполнительной власти.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Лабораторный контроль (кроме БС) объектов окружающей среды осуществляется по методикам, утверждённым Минприроды России и Росгидрометом.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Измерительные приборы в лабораториях должны иметь метрологическое обеспечение.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Все учреждения (лаборатории) СНЛК Республики Татарстан должны быть аккредитованы в системе аккредитации, соответствующей профилю деятельности лабораторий. Область аккредитации должна охватывать и задачи, возлагаемые на учреждения СНЛК Республики Татарстан.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56" w:name="sub_142"/>
      <w:r w:rsidRPr="00CA4EE8">
        <w:rPr>
          <w:rFonts w:ascii="Times New Roman" w:hAnsi="Times New Roman" w:cs="Times New Roman"/>
          <w:color w:val="000000" w:themeColor="text1"/>
        </w:rPr>
        <w:t>4.2. Готовность учреждений СНЛК Республики Татарстан к решению возложенных на нее задач обеспечивается соответствующими министерствами, ведомствами и организациями Республики Татарстан путем подготовки (обучения) специалистов в мирное время и оснащения отделов, лабораторий, станций и постов необходимым оборудованием, приборами и методиками. За подготовку (переподготовку) специалистов несут ответственность руководители учреждений СНЛК Республики Татарстан.</w:t>
      </w:r>
    </w:p>
    <w:bookmarkEnd w:id="56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Подготовка и переподготовка специалистов организуется и проводится министерствами, ведомствами и организациями Республики Татарстан по планам и программам, согласованным с Министерством по делам гражданской обороны и чрезвычайным ситуациям Республики Татарстан.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Fonts w:ascii="Times New Roman" w:hAnsi="Times New Roman" w:cs="Times New Roman"/>
          <w:color w:val="000000" w:themeColor="text1"/>
        </w:rPr>
        <w:t>В целях совершенствования деятельности учреждений СНЛК Республики Татарстан ежегодно планируются и проводятся учения, тренировки и контрольные проверки.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57" w:name="sub_143"/>
      <w:r w:rsidRPr="00CA4EE8">
        <w:rPr>
          <w:rFonts w:ascii="Times New Roman" w:hAnsi="Times New Roman" w:cs="Times New Roman"/>
          <w:color w:val="000000" w:themeColor="text1"/>
        </w:rPr>
        <w:t>4.3. Годовые отчёты о работе и состоянии готовности учреждений СНЛК представляются в соответствующие министерства, ведомства, а также в Министерство по делам гражданской обороны и чрезвычайным ситуациям Республики Татарстан.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58" w:name="sub_144"/>
      <w:bookmarkEnd w:id="57"/>
      <w:r w:rsidRPr="00CA4EE8">
        <w:rPr>
          <w:rFonts w:ascii="Times New Roman" w:hAnsi="Times New Roman" w:cs="Times New Roman"/>
          <w:color w:val="000000" w:themeColor="text1"/>
        </w:rPr>
        <w:lastRenderedPageBreak/>
        <w:t>4.4. Основными источниками финансирования деятельности СНЛК являются ассигнования, выделяемые министерствам, ведомствам и организациям Республики Татарстан на мероприятия гражданской обороны, а также иные средства, получаемые в результате деятельности, не запрещенной законодательством. Финансирование осуществляется в соответствии с планом подготовки текущего и перспективного развития СНЛК, разрабатываемым организациями и учреждениями, согласованным с Министерством по делам гражданской обороны и чрезвычайным ситуациям Республики Татарстан.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59" w:name="sub_145"/>
      <w:bookmarkEnd w:id="58"/>
      <w:r w:rsidRPr="00CA4EE8">
        <w:rPr>
          <w:rFonts w:ascii="Times New Roman" w:hAnsi="Times New Roman" w:cs="Times New Roman"/>
          <w:color w:val="000000" w:themeColor="text1"/>
        </w:rPr>
        <w:t>4.5. Финансирование мероприятий, связанных с участием учреждений СНЛК в ликвидации последствий чрезвычайных ситуаций и стихийных бедствий, осуществляется за счет страховых и резервных финансовых фондов, создаваемых министерствами и ведомствами, а также органами исполнительной власти на местах.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60" w:name="sub_146"/>
      <w:bookmarkEnd w:id="59"/>
      <w:r w:rsidRPr="00CA4EE8">
        <w:rPr>
          <w:rFonts w:ascii="Times New Roman" w:hAnsi="Times New Roman" w:cs="Times New Roman"/>
          <w:color w:val="000000" w:themeColor="text1"/>
        </w:rPr>
        <w:t>4.6. Ущерб и убытки, причиненные учреждениям СНЛК не по их вине в результате выполнения ими задач по ликвидации последствий чрезвычайных ситуаций и стихийных бедствий, возмещаются в установленном действующим законодательством порядке.</w:t>
      </w:r>
    </w:p>
    <w:bookmarkEnd w:id="60"/>
    <w:p w:rsidR="002B14BF" w:rsidRPr="00CA4EE8" w:rsidRDefault="002B14BF">
      <w:pPr>
        <w:rPr>
          <w:rFonts w:ascii="Times New Roman" w:hAnsi="Times New Roman" w:cs="Times New Roman"/>
          <w:color w:val="000000" w:themeColor="text1"/>
        </w:rPr>
      </w:pP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bookmarkStart w:id="61" w:name="sub_555"/>
      <w:r w:rsidRPr="00CA4EE8">
        <w:rPr>
          <w:rStyle w:val="a3"/>
          <w:rFonts w:ascii="Times New Roman" w:hAnsi="Times New Roman" w:cs="Times New Roman"/>
          <w:color w:val="000000" w:themeColor="text1"/>
        </w:rPr>
        <w:t>Наблюдение*</w:t>
      </w:r>
      <w:r w:rsidRPr="00CA4EE8">
        <w:rPr>
          <w:rFonts w:ascii="Times New Roman" w:hAnsi="Times New Roman" w:cs="Times New Roman"/>
          <w:color w:val="000000" w:themeColor="text1"/>
        </w:rPr>
        <w:t xml:space="preserve"> - способ разведки, обеспечивающий своевременное обнаружение заражённости (загрязнённости) объектов окружающей среды, продовольствия, пищевого и фуражного сырья, питьевой воды РВ, ОВ, АХОВ и БС с помощью технических средств.</w:t>
      </w:r>
    </w:p>
    <w:bookmarkEnd w:id="61"/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Style w:val="a3"/>
          <w:rFonts w:ascii="Times New Roman" w:hAnsi="Times New Roman" w:cs="Times New Roman"/>
          <w:color w:val="000000" w:themeColor="text1"/>
        </w:rPr>
        <w:t>Лабораторный контроль**</w:t>
      </w:r>
      <w:r w:rsidRPr="00CA4EE8">
        <w:rPr>
          <w:rFonts w:ascii="Times New Roman" w:hAnsi="Times New Roman" w:cs="Times New Roman"/>
          <w:color w:val="000000" w:themeColor="text1"/>
        </w:rPr>
        <w:t xml:space="preserve"> - обнаружение в пробах объектов окружающей среды, продовольствии, пищевом и фуражном сырье, питьевой воде, клиническом материале искомого агента (для БС после проведения специфической индикации).</w:t>
      </w:r>
    </w:p>
    <w:p w:rsidR="002B14BF" w:rsidRPr="00CA4EE8" w:rsidRDefault="00A561A8">
      <w:pPr>
        <w:rPr>
          <w:rFonts w:ascii="Times New Roman" w:hAnsi="Times New Roman" w:cs="Times New Roman"/>
          <w:color w:val="000000" w:themeColor="text1"/>
        </w:rPr>
      </w:pPr>
      <w:r w:rsidRPr="00CA4EE8">
        <w:rPr>
          <w:rStyle w:val="a3"/>
          <w:rFonts w:ascii="Times New Roman" w:hAnsi="Times New Roman" w:cs="Times New Roman"/>
          <w:color w:val="000000" w:themeColor="text1"/>
        </w:rPr>
        <w:t>Индикация***</w:t>
      </w:r>
      <w:r w:rsidRPr="00CA4EE8">
        <w:rPr>
          <w:rFonts w:ascii="Times New Roman" w:hAnsi="Times New Roman" w:cs="Times New Roman"/>
          <w:color w:val="000000" w:themeColor="text1"/>
        </w:rPr>
        <w:t xml:space="preserve"> - комплекс мероприятий, позволяющий подтвердить факт заражения (загрязнения) РВ, ОВ, АХОВ, БС.</w:t>
      </w:r>
    </w:p>
    <w:p w:rsidR="00A561A8" w:rsidRPr="00CA4EE8" w:rsidRDefault="00A561A8">
      <w:pPr>
        <w:rPr>
          <w:rFonts w:ascii="Times New Roman" w:hAnsi="Times New Roman" w:cs="Times New Roman"/>
          <w:color w:val="000000" w:themeColor="text1"/>
        </w:rPr>
      </w:pPr>
    </w:p>
    <w:sectPr w:rsidR="00A561A8" w:rsidRPr="00CA4EE8" w:rsidSect="002B14B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4E6C"/>
    <w:rsid w:val="002B14BF"/>
    <w:rsid w:val="00496DF0"/>
    <w:rsid w:val="004A6A06"/>
    <w:rsid w:val="00A561A8"/>
    <w:rsid w:val="00CA4EE8"/>
    <w:rsid w:val="00D54E6C"/>
    <w:rsid w:val="00F2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14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B14B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B14B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B14BF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14B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14B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B14BF"/>
    <w:rPr>
      <w:u w:val="single"/>
    </w:rPr>
  </w:style>
  <w:style w:type="paragraph" w:customStyle="1" w:styleId="a6">
    <w:name w:val="Внимание"/>
    <w:basedOn w:val="a"/>
    <w:next w:val="a"/>
    <w:uiPriority w:val="99"/>
    <w:rsid w:val="002B14B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B14BF"/>
  </w:style>
  <w:style w:type="paragraph" w:customStyle="1" w:styleId="a8">
    <w:name w:val="Внимание: недобросовестность!"/>
    <w:basedOn w:val="a6"/>
    <w:next w:val="a"/>
    <w:uiPriority w:val="99"/>
    <w:rsid w:val="002B14BF"/>
  </w:style>
  <w:style w:type="character" w:customStyle="1" w:styleId="a9">
    <w:name w:val="Выделение для Базового Поиска"/>
    <w:basedOn w:val="a3"/>
    <w:uiPriority w:val="99"/>
    <w:rsid w:val="002B14B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B14B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B14B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B14B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B14B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B14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14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4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14B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B14B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B14B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B14B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B14BF"/>
  </w:style>
  <w:style w:type="paragraph" w:customStyle="1" w:styleId="af2">
    <w:name w:val="Заголовок статьи"/>
    <w:basedOn w:val="a"/>
    <w:next w:val="a"/>
    <w:uiPriority w:val="99"/>
    <w:rsid w:val="002B14B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B14B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B14B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B14B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B14B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B14B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B14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B14B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B14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B14B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B14B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B14B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B14B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B14B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B14B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B14BF"/>
  </w:style>
  <w:style w:type="paragraph" w:customStyle="1" w:styleId="aff2">
    <w:name w:val="Моноширинный"/>
    <w:basedOn w:val="a"/>
    <w:next w:val="a"/>
    <w:uiPriority w:val="99"/>
    <w:rsid w:val="002B14B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B14BF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B14BF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B14B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B14B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B14B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B14BF"/>
    <w:pPr>
      <w:ind w:left="140"/>
    </w:pPr>
  </w:style>
  <w:style w:type="character" w:customStyle="1" w:styleId="aff9">
    <w:name w:val="Опечатки"/>
    <w:uiPriority w:val="99"/>
    <w:rsid w:val="002B14B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B14B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B14B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B14B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B14BF"/>
  </w:style>
  <w:style w:type="paragraph" w:customStyle="1" w:styleId="affe">
    <w:name w:val="Постоянная часть"/>
    <w:basedOn w:val="ac"/>
    <w:next w:val="a"/>
    <w:uiPriority w:val="99"/>
    <w:rsid w:val="002B14B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B14B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B14BF"/>
  </w:style>
  <w:style w:type="paragraph" w:customStyle="1" w:styleId="afff1">
    <w:name w:val="Примечание."/>
    <w:basedOn w:val="a6"/>
    <w:next w:val="a"/>
    <w:uiPriority w:val="99"/>
    <w:rsid w:val="002B14BF"/>
  </w:style>
  <w:style w:type="character" w:customStyle="1" w:styleId="afff2">
    <w:name w:val="Продолжение ссылки"/>
    <w:basedOn w:val="a4"/>
    <w:uiPriority w:val="99"/>
    <w:rsid w:val="002B14BF"/>
  </w:style>
  <w:style w:type="paragraph" w:customStyle="1" w:styleId="afff3">
    <w:name w:val="Словарная статья"/>
    <w:basedOn w:val="a"/>
    <w:next w:val="a"/>
    <w:uiPriority w:val="99"/>
    <w:rsid w:val="002B14BF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B14BF"/>
  </w:style>
  <w:style w:type="character" w:customStyle="1" w:styleId="afff5">
    <w:name w:val="Сравнение редакций. Добавленный фрагмент"/>
    <w:uiPriority w:val="99"/>
    <w:rsid w:val="002B14B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B14B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B14BF"/>
  </w:style>
  <w:style w:type="paragraph" w:customStyle="1" w:styleId="afff8">
    <w:name w:val="Текст в таблице"/>
    <w:basedOn w:val="aff6"/>
    <w:next w:val="a"/>
    <w:uiPriority w:val="99"/>
    <w:rsid w:val="002B14B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B14BF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B14B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B14BF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B14B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B14B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4BF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CA4EE8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CA4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1488.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404674.0" TargetMode="Externa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57646.0" TargetMode="External"/><Relationship Id="rId11" Type="http://schemas.openxmlformats.org/officeDocument/2006/relationships/image" Target="media/image1.emf"/><Relationship Id="rId5" Type="http://schemas.openxmlformats.org/officeDocument/2006/relationships/hyperlink" Target="garantF1://10007556.0" TargetMode="External"/><Relationship Id="rId10" Type="http://schemas.openxmlformats.org/officeDocument/2006/relationships/hyperlink" Target="garantF1://8041488.4" TargetMode="External"/><Relationship Id="rId4" Type="http://schemas.openxmlformats.org/officeDocument/2006/relationships/hyperlink" Target="garantF1://10007960.0" TargetMode="External"/><Relationship Id="rId9" Type="http://schemas.openxmlformats.org/officeDocument/2006/relationships/hyperlink" Target="garantF1://8041488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6181</Words>
  <Characters>35237</Characters>
  <Application>Microsoft Office Word</Application>
  <DocSecurity>0</DocSecurity>
  <Lines>293</Lines>
  <Paragraphs>82</Paragraphs>
  <ScaleCrop>false</ScaleCrop>
  <Company>НПП "Гарант-Сервис"</Company>
  <LinksUpToDate>false</LinksUpToDate>
  <CharactersWithSpaces>41336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Alekseev</cp:lastModifiedBy>
  <cp:revision>5</cp:revision>
  <dcterms:created xsi:type="dcterms:W3CDTF">2014-06-17T12:17:00Z</dcterms:created>
  <dcterms:modified xsi:type="dcterms:W3CDTF">2014-06-17T12:32:00Z</dcterms:modified>
</cp:coreProperties>
</file>